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34645" w14:textId="7FDD2FCF" w:rsidR="00CF09C1" w:rsidRPr="00E62B26" w:rsidRDefault="00CF09C1" w:rsidP="003F009B">
      <w:pPr>
        <w:pStyle w:val="Corpotesto1"/>
        <w:spacing w:line="360" w:lineRule="auto"/>
        <w:jc w:val="center"/>
        <w:rPr>
          <w:rFonts w:ascii="Garamond" w:hAnsi="Garamond"/>
          <w:sz w:val="26"/>
          <w:szCs w:val="26"/>
        </w:rPr>
      </w:pPr>
      <w:r w:rsidRPr="00E62B26">
        <w:rPr>
          <w:rFonts w:ascii="Garamond" w:hAnsi="Garamond"/>
          <w:b/>
          <w:sz w:val="26"/>
          <w:szCs w:val="26"/>
        </w:rPr>
        <w:t xml:space="preserve">/ SCHEMA DI </w:t>
      </w:r>
      <w:r w:rsidR="00B86601" w:rsidRPr="00E62B26">
        <w:rPr>
          <w:rFonts w:ascii="Garamond" w:hAnsi="Garamond"/>
          <w:b/>
          <w:sz w:val="26"/>
          <w:szCs w:val="26"/>
        </w:rPr>
        <w:t xml:space="preserve">/ </w:t>
      </w:r>
      <w:r w:rsidRPr="00E62B26">
        <w:rPr>
          <w:rFonts w:ascii="Garamond" w:hAnsi="Garamond"/>
          <w:b/>
          <w:sz w:val="26"/>
          <w:szCs w:val="26"/>
        </w:rPr>
        <w:t>CONTRATTO DI APPALTO DI LAVORI"</w:t>
      </w:r>
    </w:p>
    <w:p w14:paraId="09EB7C71" w14:textId="59BBE9BB" w:rsidR="00CF09C1" w:rsidRPr="00E62B26" w:rsidRDefault="00CF09C1" w:rsidP="00F7139C">
      <w:pPr>
        <w:pStyle w:val="Corpotesto1"/>
        <w:spacing w:line="360" w:lineRule="auto"/>
        <w:rPr>
          <w:rFonts w:ascii="Garamond" w:hAnsi="Garamond"/>
          <w:b/>
          <w:szCs w:val="24"/>
        </w:rPr>
      </w:pPr>
      <w:r w:rsidRPr="00E62B26">
        <w:rPr>
          <w:rFonts w:ascii="Garamond" w:hAnsi="Garamond"/>
          <w:b/>
          <w:szCs w:val="24"/>
        </w:rPr>
        <w:t>per</w:t>
      </w:r>
      <w:r w:rsidR="003F009B" w:rsidRPr="00E62B26">
        <w:rPr>
          <w:rFonts w:ascii="Garamond" w:hAnsi="Garamond"/>
          <w:b/>
          <w:szCs w:val="24"/>
        </w:rPr>
        <w:t xml:space="preserve"> </w:t>
      </w:r>
      <w:r w:rsidRPr="00E62B26">
        <w:rPr>
          <w:rFonts w:ascii="Garamond" w:hAnsi="Garamond"/>
          <w:b/>
          <w:szCs w:val="24"/>
        </w:rPr>
        <w:t xml:space="preserve">l'esecuzione dei </w:t>
      </w:r>
      <w:r w:rsidR="00F7139C">
        <w:rPr>
          <w:rFonts w:ascii="Garamond" w:hAnsi="Garamond"/>
          <w:b/>
          <w:szCs w:val="24"/>
        </w:rPr>
        <w:t>L</w:t>
      </w:r>
      <w:r w:rsidRPr="00E62B26">
        <w:rPr>
          <w:rFonts w:ascii="Garamond" w:hAnsi="Garamond"/>
          <w:b/>
          <w:szCs w:val="24"/>
        </w:rPr>
        <w:t xml:space="preserve">avori di </w:t>
      </w:r>
      <w:r w:rsidR="005E75F1" w:rsidRPr="005E75F1">
        <w:rPr>
          <w:rFonts w:ascii="Garamond" w:hAnsi="Garamond"/>
          <w:b/>
          <w:szCs w:val="24"/>
        </w:rPr>
        <w:t>manutenzione ordinari</w:t>
      </w:r>
      <w:r w:rsidR="005E75F1">
        <w:rPr>
          <w:rFonts w:ascii="Garamond" w:hAnsi="Garamond"/>
          <w:b/>
          <w:szCs w:val="24"/>
        </w:rPr>
        <w:t xml:space="preserve">a della segnaletica orizzontale </w:t>
      </w:r>
      <w:r w:rsidR="005E75F1" w:rsidRPr="005E75F1">
        <w:rPr>
          <w:rFonts w:ascii="Garamond" w:hAnsi="Garamond"/>
          <w:b/>
          <w:szCs w:val="24"/>
        </w:rPr>
        <w:t>e tinteggiatura dei piedritti delle gallerie</w:t>
      </w:r>
      <w:r w:rsidR="00F7139C">
        <w:rPr>
          <w:rFonts w:ascii="Garamond" w:hAnsi="Garamond"/>
          <w:b/>
          <w:szCs w:val="24"/>
        </w:rPr>
        <w:t xml:space="preserve"> </w:t>
      </w:r>
      <w:r w:rsidRPr="00E62B26">
        <w:rPr>
          <w:rFonts w:ascii="Garamond" w:hAnsi="Garamond"/>
          <w:b/>
          <w:szCs w:val="24"/>
        </w:rPr>
        <w:t>ubicat</w:t>
      </w:r>
      <w:r w:rsidR="00F7139C">
        <w:rPr>
          <w:rFonts w:ascii="Garamond" w:hAnsi="Garamond"/>
          <w:b/>
          <w:szCs w:val="24"/>
        </w:rPr>
        <w:t>e lungo le</w:t>
      </w:r>
      <w:r w:rsidR="003F009B" w:rsidRPr="00E62B26">
        <w:rPr>
          <w:rFonts w:ascii="Garamond" w:hAnsi="Garamond"/>
          <w:b/>
          <w:szCs w:val="24"/>
        </w:rPr>
        <w:t xml:space="preserve"> </w:t>
      </w:r>
      <w:r w:rsidR="005E75F1" w:rsidRPr="005E75F1">
        <w:rPr>
          <w:rFonts w:ascii="Garamond" w:hAnsi="Garamond"/>
          <w:b/>
          <w:szCs w:val="24"/>
        </w:rPr>
        <w:t>tratte autostradali di competenza della Direzione II Tronco di Milano e relative pertinenze</w:t>
      </w:r>
      <w:r w:rsidRPr="00E62B26">
        <w:rPr>
          <w:rFonts w:ascii="Garamond" w:hAnsi="Garamond"/>
          <w:b/>
          <w:szCs w:val="24"/>
        </w:rPr>
        <w:t xml:space="preserve"> </w:t>
      </w:r>
      <w:r w:rsidR="00B86601" w:rsidRPr="00E62B26">
        <w:rPr>
          <w:rFonts w:ascii="Garamond" w:hAnsi="Garamond"/>
          <w:b/>
          <w:szCs w:val="24"/>
        </w:rPr>
        <w:t>–</w:t>
      </w:r>
      <w:r w:rsidRPr="00E62B26">
        <w:rPr>
          <w:rFonts w:ascii="Garamond" w:hAnsi="Garamond"/>
          <w:b/>
          <w:szCs w:val="24"/>
        </w:rPr>
        <w:t xml:space="preserve"> Codice Appalto n. </w:t>
      </w:r>
      <w:r w:rsidR="005E75F1">
        <w:rPr>
          <w:rFonts w:ascii="Garamond" w:hAnsi="Garamond"/>
          <w:b/>
          <w:szCs w:val="24"/>
        </w:rPr>
        <w:t>CA019/MI/TEC/2020</w:t>
      </w:r>
      <w:r w:rsidR="005E75F1" w:rsidRPr="00E62B26">
        <w:rPr>
          <w:rFonts w:ascii="Garamond" w:hAnsi="Garamond"/>
          <w:b/>
          <w:szCs w:val="24"/>
        </w:rPr>
        <w:t xml:space="preserve"> </w:t>
      </w:r>
      <w:r w:rsidR="00B86601" w:rsidRPr="00E62B26">
        <w:rPr>
          <w:rFonts w:ascii="Garamond" w:hAnsi="Garamond"/>
          <w:b/>
          <w:szCs w:val="24"/>
        </w:rPr>
        <w:t>–</w:t>
      </w:r>
      <w:r w:rsidR="00A632BE" w:rsidRPr="00E62B26">
        <w:rPr>
          <w:rFonts w:ascii="Garamond" w:hAnsi="Garamond"/>
          <w:b/>
          <w:szCs w:val="24"/>
        </w:rPr>
        <w:t xml:space="preserve"> Codice CIG </w:t>
      </w:r>
      <w:r w:rsidR="005E75F1" w:rsidRPr="005E75F1">
        <w:rPr>
          <w:rFonts w:ascii="Garamond" w:hAnsi="Garamond"/>
          <w:b/>
          <w:szCs w:val="24"/>
          <w:lang w:val="en-US"/>
        </w:rPr>
        <w:t>8330956A5E</w:t>
      </w:r>
      <w:r w:rsidRPr="00E62B26">
        <w:rPr>
          <w:rFonts w:ascii="Garamond" w:hAnsi="Garamond"/>
          <w:b/>
          <w:szCs w:val="24"/>
        </w:rPr>
        <w:t xml:space="preserve"> </w:t>
      </w:r>
      <w:r w:rsidR="00B86601" w:rsidRPr="00E62B26">
        <w:rPr>
          <w:rFonts w:ascii="Garamond" w:hAnsi="Garamond"/>
          <w:b/>
          <w:szCs w:val="24"/>
        </w:rPr>
        <w:t>–C</w:t>
      </w:r>
      <w:r w:rsidRPr="00E62B26">
        <w:rPr>
          <w:rFonts w:ascii="Garamond" w:hAnsi="Garamond"/>
          <w:b/>
          <w:szCs w:val="24"/>
        </w:rPr>
        <w:t>ontratto SAP n. ………………….</w:t>
      </w:r>
    </w:p>
    <w:p w14:paraId="2A11B772"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b/>
          <w:szCs w:val="24"/>
        </w:rPr>
        <w:t>TRA</w:t>
      </w:r>
    </w:p>
    <w:p w14:paraId="04B75354" w14:textId="4975636E" w:rsidR="002B0BD7" w:rsidRPr="00E62B26" w:rsidRDefault="002B0BD7" w:rsidP="003F009B">
      <w:pPr>
        <w:pStyle w:val="Corpotesto1"/>
        <w:spacing w:line="360" w:lineRule="auto"/>
        <w:jc w:val="both"/>
        <w:rPr>
          <w:rFonts w:ascii="Garamond" w:hAnsi="Garamond"/>
          <w:b/>
          <w:szCs w:val="24"/>
        </w:rPr>
      </w:pPr>
      <w:r w:rsidRPr="00E62B26">
        <w:rPr>
          <w:rFonts w:ascii="Garamond" w:hAnsi="Garamond"/>
          <w:szCs w:val="24"/>
        </w:rPr>
        <w:t xml:space="preserve">“AUTOSTRADE </w:t>
      </w:r>
      <w:r w:rsidRPr="00E62B26">
        <w:rPr>
          <w:rFonts w:ascii="Garamond" w:hAnsi="Garamond"/>
          <w:szCs w:val="24"/>
        </w:rPr>
        <w:tab/>
        <w:t>PER L’ITALIA S.p.A.”, Società soggetta all’attività di direzione e coordinamento di Atlantia S.p.A.,</w:t>
      </w:r>
      <w:r w:rsidR="003F009B" w:rsidRPr="00E62B26">
        <w:rPr>
          <w:rFonts w:ascii="Garamond" w:hAnsi="Garamond"/>
          <w:szCs w:val="24"/>
        </w:rPr>
        <w:t xml:space="preserve"> </w:t>
      </w:r>
      <w:r w:rsidRPr="00E62B26">
        <w:rPr>
          <w:rFonts w:ascii="Garamond" w:hAnsi="Garamond"/>
          <w:szCs w:val="24"/>
        </w:rPr>
        <w:t>con sede e domicilio legale in Roma, Via Alberto Bergamini 50 – Codice Fiscale e Partita I.V.A. n.</w:t>
      </w:r>
      <w:r w:rsidR="003F009B" w:rsidRPr="00E62B26">
        <w:rPr>
          <w:rFonts w:ascii="Garamond" w:hAnsi="Garamond"/>
          <w:szCs w:val="24"/>
        </w:rPr>
        <w:t xml:space="preserve"> </w:t>
      </w:r>
      <w:r w:rsidRPr="00E62B26">
        <w:rPr>
          <w:rFonts w:ascii="Garamond" w:hAnsi="Garamond"/>
          <w:szCs w:val="24"/>
        </w:rPr>
        <w:t xml:space="preserve">07516911000 / </w:t>
      </w:r>
      <w:r w:rsidR="005E75F1" w:rsidRPr="005E75F1">
        <w:rPr>
          <w:rFonts w:ascii="Garamond" w:hAnsi="Garamond"/>
          <w:szCs w:val="24"/>
        </w:rPr>
        <w:t>Drezione 2</w:t>
      </w:r>
      <w:r w:rsidR="005E75F1">
        <w:rPr>
          <w:rFonts w:ascii="Garamond" w:hAnsi="Garamond"/>
          <w:szCs w:val="24"/>
        </w:rPr>
        <w:t>^</w:t>
      </w:r>
      <w:r w:rsidR="005E75F1" w:rsidRPr="005E75F1">
        <w:rPr>
          <w:rFonts w:ascii="Garamond" w:hAnsi="Garamond"/>
          <w:szCs w:val="24"/>
        </w:rPr>
        <w:t xml:space="preserve"> Tronco Milano con sede in via della Polveriera n. 11 – 20026 Milano, in appresso denominata "Committente", </w:t>
      </w:r>
      <w:r w:rsidRPr="00E62B26">
        <w:rPr>
          <w:rFonts w:ascii="Garamond" w:hAnsi="Garamond"/>
          <w:szCs w:val="24"/>
        </w:rPr>
        <w:t>/ in appresso denominata "Committente", / in persona ………………….. giusta i poteri a lui conferiti</w:t>
      </w:r>
    </w:p>
    <w:p w14:paraId="080478DD"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b/>
          <w:szCs w:val="24"/>
        </w:rPr>
        <w:t>E</w:t>
      </w:r>
    </w:p>
    <w:p w14:paraId="2E9D645E" w14:textId="77777777" w:rsidR="002B0BD7" w:rsidRPr="00E62B26" w:rsidRDefault="002B0BD7" w:rsidP="003F009B">
      <w:pPr>
        <w:pStyle w:val="Corpotesto1"/>
        <w:tabs>
          <w:tab w:val="left" w:pos="3119"/>
        </w:tabs>
        <w:spacing w:line="360" w:lineRule="auto"/>
        <w:jc w:val="both"/>
        <w:rPr>
          <w:rFonts w:ascii="Garamond" w:hAnsi="Garamond"/>
          <w:szCs w:val="24"/>
        </w:rPr>
      </w:pPr>
      <w:r w:rsidRPr="00E62B26">
        <w:rPr>
          <w:rFonts w:ascii="Garamond" w:hAnsi="Garamond"/>
          <w:szCs w:val="24"/>
        </w:rPr>
        <w:t>……………………. con sede e domicilio legale in …………………….</w:t>
      </w:r>
      <w:r w:rsidR="003F009B" w:rsidRPr="00E62B26">
        <w:rPr>
          <w:rFonts w:ascii="Garamond" w:hAnsi="Garamond"/>
          <w:szCs w:val="24"/>
        </w:rPr>
        <w:t xml:space="preserve"> </w:t>
      </w:r>
      <w:r w:rsidRPr="00E62B26">
        <w:rPr>
          <w:rFonts w:ascii="Garamond" w:hAnsi="Garamond"/>
          <w:szCs w:val="24"/>
        </w:rPr>
        <w:t>, Via …………………….</w:t>
      </w:r>
      <w:r w:rsidR="003F009B" w:rsidRPr="00E62B26">
        <w:rPr>
          <w:rFonts w:ascii="Garamond" w:hAnsi="Garamond"/>
          <w:szCs w:val="24"/>
        </w:rPr>
        <w:t xml:space="preserve"> </w:t>
      </w:r>
      <w:r w:rsidRPr="00E62B26">
        <w:rPr>
          <w:rFonts w:ascii="Garamond" w:hAnsi="Garamond"/>
          <w:szCs w:val="24"/>
        </w:rPr>
        <w:t>- Codice Fiscale n…………………..- Partita I.V.A. n………………….. in appresso denominata "Appaltatore", in persona di …………………..</w:t>
      </w:r>
      <w:r w:rsidR="003F009B" w:rsidRPr="00E62B26">
        <w:rPr>
          <w:rFonts w:ascii="Garamond" w:hAnsi="Garamond"/>
          <w:szCs w:val="24"/>
        </w:rPr>
        <w:t xml:space="preserve"> </w:t>
      </w:r>
      <w:r w:rsidRPr="00E62B26">
        <w:rPr>
          <w:rFonts w:ascii="Garamond" w:hAnsi="Garamond"/>
          <w:szCs w:val="24"/>
        </w:rPr>
        <w:t>//</w:t>
      </w:r>
      <w:r w:rsidR="003F009B" w:rsidRPr="00E62B26">
        <w:rPr>
          <w:rFonts w:ascii="Garamond" w:hAnsi="Garamond"/>
          <w:szCs w:val="24"/>
        </w:rPr>
        <w:t xml:space="preserve"> </w:t>
      </w:r>
      <w:r w:rsidRPr="00E62B26">
        <w:rPr>
          <w:rFonts w:ascii="Garamond" w:hAnsi="Garamond"/>
          <w:szCs w:val="24"/>
        </w:rPr>
        <w:t>nat / o / a</w:t>
      </w:r>
      <w:r w:rsidR="003F009B" w:rsidRPr="00E62B26">
        <w:rPr>
          <w:rFonts w:ascii="Garamond" w:hAnsi="Garamond"/>
          <w:szCs w:val="24"/>
        </w:rPr>
        <w:t xml:space="preserve"> </w:t>
      </w:r>
      <w:r w:rsidRPr="00E62B26">
        <w:rPr>
          <w:rFonts w:ascii="Garamond" w:hAnsi="Garamond"/>
          <w:szCs w:val="24"/>
        </w:rPr>
        <w:t>a</w:t>
      </w:r>
      <w:r w:rsidR="003F009B" w:rsidRPr="00E62B26">
        <w:rPr>
          <w:rFonts w:ascii="Garamond" w:hAnsi="Garamond"/>
          <w:szCs w:val="24"/>
        </w:rPr>
        <w:t xml:space="preserve">  </w:t>
      </w:r>
      <w:r w:rsidRPr="00E62B26">
        <w:rPr>
          <w:rFonts w:ascii="Garamond" w:hAnsi="Garamond"/>
          <w:szCs w:val="24"/>
        </w:rPr>
        <w:t>…………………..il</w:t>
      </w:r>
      <w:r w:rsidR="003F009B" w:rsidRPr="00E62B26">
        <w:rPr>
          <w:rFonts w:ascii="Garamond" w:hAnsi="Garamond"/>
          <w:szCs w:val="24"/>
        </w:rPr>
        <w:t xml:space="preserve">  </w:t>
      </w:r>
      <w:r w:rsidRPr="00E62B26">
        <w:rPr>
          <w:rFonts w:ascii="Garamond" w:hAnsi="Garamond"/>
          <w:szCs w:val="24"/>
        </w:rPr>
        <w:t>…………………..</w:t>
      </w:r>
      <w:r w:rsidR="003F009B" w:rsidRPr="00E62B26">
        <w:rPr>
          <w:rFonts w:ascii="Garamond" w:hAnsi="Garamond"/>
          <w:szCs w:val="24"/>
        </w:rPr>
        <w:t xml:space="preserve"> </w:t>
      </w:r>
      <w:r w:rsidRPr="00E62B26">
        <w:rPr>
          <w:rFonts w:ascii="Garamond" w:hAnsi="Garamond"/>
          <w:szCs w:val="24"/>
        </w:rPr>
        <w:t>giusta i poteri a lui / lei conferiti // - titolare //</w:t>
      </w:r>
    </w:p>
    <w:p w14:paraId="672038D2" w14:textId="64D43B34" w:rsidR="002B0BD7" w:rsidRPr="00E62B26" w:rsidRDefault="002B0BD7" w:rsidP="003F009B">
      <w:pPr>
        <w:pStyle w:val="Corpotesto1"/>
        <w:spacing w:line="360" w:lineRule="auto"/>
        <w:jc w:val="both"/>
        <w:rPr>
          <w:rFonts w:ascii="Garamond" w:hAnsi="Garamond"/>
          <w:szCs w:val="24"/>
        </w:rPr>
      </w:pPr>
      <w:r w:rsidRPr="00E62B26">
        <w:rPr>
          <w:rFonts w:ascii="Garamond" w:hAnsi="Garamond"/>
          <w:szCs w:val="24"/>
        </w:rPr>
        <w:t>Codice fornitore</w:t>
      </w:r>
      <w:r w:rsidR="003F009B" w:rsidRPr="00E62B26">
        <w:rPr>
          <w:rFonts w:ascii="Garamond" w:hAnsi="Garamond"/>
          <w:szCs w:val="24"/>
        </w:rPr>
        <w:t xml:space="preserve"> </w:t>
      </w:r>
      <w:r w:rsidRPr="00E62B26">
        <w:rPr>
          <w:rFonts w:ascii="Garamond" w:hAnsi="Garamond"/>
          <w:szCs w:val="24"/>
        </w:rPr>
        <w:t>…………………...</w:t>
      </w:r>
    </w:p>
    <w:p w14:paraId="5A30C5DA"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szCs w:val="24"/>
        </w:rPr>
        <w:t>PREMESSO:</w:t>
      </w:r>
    </w:p>
    <w:p w14:paraId="1C2315D0" w14:textId="77777777" w:rsidR="00F53CD0" w:rsidRPr="00E62B26"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che il Committente è concessionario del</w:t>
      </w:r>
      <w:r w:rsidR="0066137C" w:rsidRPr="00E62B26">
        <w:rPr>
          <w:rFonts w:ascii="Garamond" w:hAnsi="Garamond"/>
          <w:szCs w:val="24"/>
        </w:rPr>
        <w:t xml:space="preserve"> Ministero delle Infrastrutture e dei Trasporti (già </w:t>
      </w:r>
      <w:r w:rsidRPr="00E62B26">
        <w:rPr>
          <w:rFonts w:ascii="Garamond" w:hAnsi="Garamond"/>
          <w:szCs w:val="24"/>
        </w:rPr>
        <w:t>A.N.A.S.</w:t>
      </w:r>
      <w:r w:rsidR="0066137C" w:rsidRPr="00E62B26">
        <w:rPr>
          <w:rFonts w:ascii="Garamond" w:hAnsi="Garamond"/>
          <w:szCs w:val="24"/>
        </w:rPr>
        <w:t>) in seguito Concedente</w:t>
      </w:r>
      <w:r w:rsidR="003F009B" w:rsidRPr="00E62B26">
        <w:rPr>
          <w:rFonts w:ascii="Garamond" w:hAnsi="Garamond"/>
          <w:szCs w:val="24"/>
        </w:rPr>
        <w:t xml:space="preserve"> </w:t>
      </w:r>
      <w:r w:rsidRPr="00E62B26">
        <w:rPr>
          <w:rFonts w:ascii="Garamond" w:hAnsi="Garamond"/>
          <w:szCs w:val="24"/>
        </w:rPr>
        <w:t>per la costruzione e l'esercizio, tra le altre,</w:t>
      </w:r>
      <w:r w:rsidR="003F009B" w:rsidRPr="00E62B26">
        <w:rPr>
          <w:rFonts w:ascii="Garamond" w:hAnsi="Garamond"/>
          <w:szCs w:val="24"/>
        </w:rPr>
        <w:t xml:space="preserve"> </w:t>
      </w:r>
      <w:r w:rsidRPr="00E62B26">
        <w:rPr>
          <w:rFonts w:ascii="Garamond" w:hAnsi="Garamond"/>
          <w:szCs w:val="24"/>
        </w:rPr>
        <w:t>dell'Autostrada ……………………..;</w:t>
      </w:r>
    </w:p>
    <w:p w14:paraId="09088955" w14:textId="77777777" w:rsidR="00C33C5A" w:rsidRPr="0071131B" w:rsidRDefault="00F53CD0" w:rsidP="0071131B">
      <w:pPr>
        <w:pStyle w:val="Corpotesto1"/>
        <w:numPr>
          <w:ilvl w:val="0"/>
          <w:numId w:val="18"/>
        </w:numPr>
        <w:tabs>
          <w:tab w:val="left" w:pos="284"/>
        </w:tabs>
        <w:spacing w:line="360" w:lineRule="auto"/>
        <w:ind w:left="284" w:hanging="284"/>
        <w:jc w:val="both"/>
        <w:rPr>
          <w:rFonts w:ascii="Garamond" w:hAnsi="Garamond"/>
          <w:szCs w:val="24"/>
        </w:rPr>
      </w:pPr>
      <w:r w:rsidRPr="0091231A">
        <w:rPr>
          <w:rFonts w:ascii="Garamond" w:hAnsi="Garamond"/>
          <w:szCs w:val="24"/>
        </w:rPr>
        <w:t xml:space="preserve">che in data </w:t>
      </w:r>
      <w:r w:rsidR="00A40425" w:rsidRPr="0091231A">
        <w:rPr>
          <w:rFonts w:ascii="Garamond" w:hAnsi="Garamond"/>
          <w:szCs w:val="24"/>
        </w:rPr>
        <w:t>…………………..</w:t>
      </w:r>
      <w:r w:rsidR="009864EF" w:rsidRPr="0091231A">
        <w:rPr>
          <w:rFonts w:ascii="Garamond" w:hAnsi="Garamond"/>
          <w:szCs w:val="24"/>
        </w:rPr>
        <w:t xml:space="preserve"> si è proceduto alla validazione de</w:t>
      </w:r>
      <w:r w:rsidRPr="0091231A">
        <w:rPr>
          <w:rFonts w:ascii="Garamond" w:hAnsi="Garamond"/>
          <w:szCs w:val="24"/>
        </w:rPr>
        <w:t>l progetto inerente i lavori indicati in epigrafe;</w:t>
      </w:r>
    </w:p>
    <w:p w14:paraId="27894145" w14:textId="24E8C9AE" w:rsidR="00940E9E" w:rsidRPr="00E62B26"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 xml:space="preserve">/che con provvedimento. n. ………. del ………. </w:t>
      </w:r>
      <w:r w:rsidR="0066137C" w:rsidRPr="00E62B26">
        <w:rPr>
          <w:rFonts w:ascii="Garamond" w:hAnsi="Garamond"/>
          <w:szCs w:val="24"/>
        </w:rPr>
        <w:t>il Concedente</w:t>
      </w:r>
      <w:r w:rsidRPr="00E62B26">
        <w:rPr>
          <w:rFonts w:ascii="Garamond" w:hAnsi="Garamond"/>
          <w:szCs w:val="24"/>
        </w:rPr>
        <w:t xml:space="preserve"> ha approvato il progetto esecutivo dei Lavori di ……………….. ricadenti nel tratto</w:t>
      </w:r>
      <w:r w:rsidR="00960FF7">
        <w:rPr>
          <w:rFonts w:ascii="Garamond" w:hAnsi="Garamond"/>
          <w:szCs w:val="24"/>
        </w:rPr>
        <w:t xml:space="preserve"> </w:t>
      </w:r>
      <w:r w:rsidRPr="00E62B26">
        <w:rPr>
          <w:rFonts w:ascii="Garamond" w:hAnsi="Garamond"/>
          <w:szCs w:val="24"/>
        </w:rPr>
        <w:t>………</w:t>
      </w:r>
      <w:r w:rsidR="003F009B" w:rsidRPr="00E62B26">
        <w:rPr>
          <w:rFonts w:ascii="Garamond" w:hAnsi="Garamond"/>
          <w:szCs w:val="24"/>
        </w:rPr>
        <w:t xml:space="preserve"> </w:t>
      </w:r>
      <w:r w:rsidRPr="00E62B26">
        <w:rPr>
          <w:rFonts w:ascii="Garamond" w:hAnsi="Garamond"/>
          <w:szCs w:val="24"/>
        </w:rPr>
        <w:t xml:space="preserve">dell’Autostrada ………… Codice Appalto n. ……… Commessa n. ……… con </w:t>
      </w:r>
      <w:r w:rsidRPr="00E62B26">
        <w:rPr>
          <w:rFonts w:ascii="Garamond" w:hAnsi="Garamond"/>
          <w:szCs w:val="24"/>
        </w:rPr>
        <w:lastRenderedPageBreak/>
        <w:t>la prescrizione, tra l’altro, di provvedere all’affidamento dei medesimi</w:t>
      </w:r>
      <w:r w:rsidR="00D321BD" w:rsidRPr="00E62B26">
        <w:rPr>
          <w:rFonts w:ascii="Garamond" w:hAnsi="Garamond"/>
          <w:szCs w:val="24"/>
        </w:rPr>
        <w:t xml:space="preserve"> </w:t>
      </w:r>
      <w:r w:rsidR="00621B7A" w:rsidRPr="00E62B26">
        <w:rPr>
          <w:rFonts w:ascii="Garamond" w:hAnsi="Garamond"/>
          <w:szCs w:val="24"/>
        </w:rPr>
        <w:t xml:space="preserve">secondo le modalità previste dalle </w:t>
      </w:r>
      <w:r w:rsidRPr="00E62B26">
        <w:rPr>
          <w:rFonts w:ascii="Garamond" w:hAnsi="Garamond"/>
          <w:szCs w:val="24"/>
        </w:rPr>
        <w:t xml:space="preserve">vigenti disposizioni in materia di Lavori Pubblici; </w:t>
      </w:r>
    </w:p>
    <w:p w14:paraId="5799C12B" w14:textId="77777777" w:rsidR="00940E9E" w:rsidRPr="00E62B26" w:rsidRDefault="00940E9E"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 xml:space="preserve">/che </w:t>
      </w:r>
      <w:r w:rsidR="003F009B" w:rsidRPr="00E62B26">
        <w:rPr>
          <w:rFonts w:ascii="Garamond" w:hAnsi="Garamond"/>
          <w:szCs w:val="24"/>
        </w:rPr>
        <w:t xml:space="preserve">il </w:t>
      </w:r>
      <w:r w:rsidRPr="00E62B26">
        <w:rPr>
          <w:rFonts w:ascii="Garamond" w:hAnsi="Garamond"/>
          <w:szCs w:val="24"/>
        </w:rPr>
        <w:t>Committente intende affidare all’Appaltatore</w:t>
      </w:r>
      <w:r w:rsidR="002D3F60" w:rsidRPr="00E62B26">
        <w:rPr>
          <w:rFonts w:ascii="Garamond" w:hAnsi="Garamond"/>
          <w:szCs w:val="24"/>
        </w:rPr>
        <w:t>, società collegata,</w:t>
      </w:r>
      <w:r w:rsidRPr="00E62B26">
        <w:rPr>
          <w:rFonts w:ascii="Garamond" w:hAnsi="Garamond"/>
          <w:szCs w:val="24"/>
        </w:rPr>
        <w:t xml:space="preserve"> l’intervento in epigrafe;/</w:t>
      </w:r>
    </w:p>
    <w:p w14:paraId="409464F0" w14:textId="77777777" w:rsidR="002B0BD7" w:rsidRPr="00E62B26"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che il Committente, / in ottemperanza a quanto prescritto dal suddetto provvedime</w:t>
      </w:r>
      <w:r w:rsidR="00E44D1F" w:rsidRPr="00E62B26">
        <w:rPr>
          <w:rFonts w:ascii="Garamond" w:hAnsi="Garamond"/>
          <w:szCs w:val="24"/>
        </w:rPr>
        <w:t>n</w:t>
      </w:r>
      <w:r w:rsidRPr="00E62B26">
        <w:rPr>
          <w:rFonts w:ascii="Garamond" w:hAnsi="Garamond"/>
          <w:szCs w:val="24"/>
        </w:rPr>
        <w:t xml:space="preserve">to amministrativo/ </w:t>
      </w:r>
      <w:r w:rsidR="00DB6F17" w:rsidRPr="00E62B26">
        <w:rPr>
          <w:rFonts w:ascii="Garamond" w:hAnsi="Garamond"/>
          <w:szCs w:val="24"/>
        </w:rPr>
        <w:t xml:space="preserve">ha </w:t>
      </w:r>
      <w:r w:rsidRPr="00E62B26">
        <w:rPr>
          <w:rFonts w:ascii="Garamond" w:hAnsi="Garamond"/>
          <w:szCs w:val="24"/>
        </w:rPr>
        <w:t>pubblicato bando di gara / sulla Gazzetta Ufficiale della Unione Europea il ……… / sulla Gazzetta Ufficiale della Repubblica Italiana - 5^ Serie Speciale - contratti pubblici -</w:t>
      </w:r>
      <w:r w:rsidR="00D321BD" w:rsidRPr="00E62B26">
        <w:rPr>
          <w:rFonts w:ascii="Garamond" w:hAnsi="Garamond"/>
          <w:szCs w:val="24"/>
        </w:rPr>
        <w:t xml:space="preserve"> </w:t>
      </w:r>
      <w:r w:rsidRPr="00E62B26">
        <w:rPr>
          <w:rFonts w:ascii="Garamond" w:hAnsi="Garamond"/>
          <w:szCs w:val="24"/>
        </w:rPr>
        <w:t>il</w:t>
      </w:r>
      <w:r w:rsidR="003F009B" w:rsidRPr="00E62B26">
        <w:rPr>
          <w:rFonts w:ascii="Garamond" w:hAnsi="Garamond"/>
          <w:szCs w:val="24"/>
        </w:rPr>
        <w:t xml:space="preserve"> </w:t>
      </w:r>
      <w:r w:rsidRPr="00E62B26">
        <w:rPr>
          <w:rFonts w:ascii="Garamond" w:hAnsi="Garamond"/>
          <w:szCs w:val="24"/>
        </w:rPr>
        <w:t>………………….., ha indetto una / procedura aperta / procedura ristretta / avente ad oggetto l'affidamento dei Lavori di cui in epigrafe</w:t>
      </w:r>
      <w:r w:rsidR="003F009B" w:rsidRPr="00E62B26">
        <w:rPr>
          <w:rFonts w:ascii="Garamond" w:hAnsi="Garamond"/>
          <w:szCs w:val="24"/>
        </w:rPr>
        <w:t xml:space="preserve"> </w:t>
      </w:r>
      <w:r w:rsidRPr="00E62B26">
        <w:rPr>
          <w:rFonts w:ascii="Garamond" w:hAnsi="Garamond"/>
          <w:szCs w:val="24"/>
        </w:rPr>
        <w:t>esperita</w:t>
      </w:r>
      <w:r w:rsidR="003F009B" w:rsidRPr="00E62B26">
        <w:rPr>
          <w:rFonts w:ascii="Garamond" w:hAnsi="Garamond"/>
          <w:szCs w:val="24"/>
        </w:rPr>
        <w:t xml:space="preserve"> </w:t>
      </w:r>
      <w:r w:rsidRPr="00E62B26">
        <w:rPr>
          <w:rFonts w:ascii="Garamond" w:hAnsi="Garamond"/>
          <w:szCs w:val="24"/>
        </w:rPr>
        <w:t>in data………….</w:t>
      </w:r>
      <w:r w:rsidR="003F009B" w:rsidRPr="00E62B26">
        <w:rPr>
          <w:rFonts w:ascii="Garamond" w:hAnsi="Garamond"/>
          <w:szCs w:val="24"/>
        </w:rPr>
        <w:t xml:space="preserve"> </w:t>
      </w:r>
      <w:r w:rsidR="006938AE" w:rsidRPr="00E62B26">
        <w:rPr>
          <w:rFonts w:ascii="Garamond" w:hAnsi="Garamond"/>
          <w:szCs w:val="24"/>
        </w:rPr>
        <w:t xml:space="preserve">/ </w:t>
      </w:r>
      <w:r w:rsidRPr="00E62B26">
        <w:rPr>
          <w:rFonts w:ascii="Garamond" w:hAnsi="Garamond"/>
          <w:szCs w:val="24"/>
        </w:rPr>
        <w:t>ed in data ………….</w:t>
      </w:r>
      <w:r w:rsidR="003F009B" w:rsidRPr="00E62B26">
        <w:rPr>
          <w:rFonts w:ascii="Garamond" w:hAnsi="Garamond"/>
          <w:szCs w:val="24"/>
        </w:rPr>
        <w:t xml:space="preserve"> </w:t>
      </w:r>
      <w:r w:rsidRPr="00E62B26">
        <w:rPr>
          <w:rFonts w:ascii="Garamond" w:hAnsi="Garamond"/>
          <w:szCs w:val="24"/>
        </w:rPr>
        <w:t>/;</w:t>
      </w:r>
    </w:p>
    <w:p w14:paraId="17F12E9F" w14:textId="77777777" w:rsidR="002B0BD7" w:rsidRPr="00E62B26" w:rsidRDefault="003F009B"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w:t>
      </w:r>
      <w:r w:rsidR="002B0BD7" w:rsidRPr="00E62B26">
        <w:rPr>
          <w:rFonts w:ascii="Garamond" w:hAnsi="Garamond"/>
          <w:szCs w:val="24"/>
        </w:rPr>
        <w:t xml:space="preserve">che il Committente ha indetto una procedura negoziata senza previa pubblicazione di un bando di gara ai </w:t>
      </w:r>
      <w:r w:rsidR="00F16F9B" w:rsidRPr="00E62B26">
        <w:rPr>
          <w:rFonts w:ascii="Garamond" w:hAnsi="Garamond"/>
          <w:szCs w:val="24"/>
        </w:rPr>
        <w:t xml:space="preserve">sensi dell’art. </w:t>
      </w:r>
      <w:r w:rsidR="00A86CA2" w:rsidRPr="00E62B26">
        <w:rPr>
          <w:rFonts w:ascii="Garamond" w:hAnsi="Garamond"/>
          <w:szCs w:val="24"/>
        </w:rPr>
        <w:t>63 del Codice</w:t>
      </w:r>
      <w:r w:rsidR="002B0BD7" w:rsidRPr="00E62B26">
        <w:rPr>
          <w:rFonts w:ascii="Garamond" w:hAnsi="Garamond"/>
          <w:szCs w:val="24"/>
        </w:rPr>
        <w:t xml:space="preserve"> avente ad oggetto l'affidamento dei Lavori di cui in epigrafe</w:t>
      </w:r>
      <w:r w:rsidR="00D321BD" w:rsidRPr="00E62B26">
        <w:rPr>
          <w:rFonts w:ascii="Garamond" w:hAnsi="Garamond"/>
          <w:szCs w:val="24"/>
        </w:rPr>
        <w:t xml:space="preserve"> </w:t>
      </w:r>
      <w:r w:rsidR="002B0BD7" w:rsidRPr="00E62B26">
        <w:rPr>
          <w:rFonts w:ascii="Garamond" w:hAnsi="Garamond"/>
          <w:szCs w:val="24"/>
        </w:rPr>
        <w:t>esperita</w:t>
      </w:r>
      <w:r w:rsidRPr="00E62B26">
        <w:rPr>
          <w:rFonts w:ascii="Garamond" w:hAnsi="Garamond"/>
          <w:szCs w:val="24"/>
        </w:rPr>
        <w:t xml:space="preserve"> </w:t>
      </w:r>
      <w:r w:rsidR="002B0BD7" w:rsidRPr="00E62B26">
        <w:rPr>
          <w:rFonts w:ascii="Garamond" w:hAnsi="Garamond"/>
          <w:szCs w:val="24"/>
        </w:rPr>
        <w:t xml:space="preserve">in data………………….. </w:t>
      </w:r>
      <w:r w:rsidR="006938AE" w:rsidRPr="00E62B26">
        <w:rPr>
          <w:rFonts w:ascii="Garamond" w:hAnsi="Garamond"/>
          <w:szCs w:val="24"/>
        </w:rPr>
        <w:t>/</w:t>
      </w:r>
      <w:r w:rsidR="002B0BD7" w:rsidRPr="00E62B26">
        <w:rPr>
          <w:rFonts w:ascii="Garamond" w:hAnsi="Garamond"/>
          <w:szCs w:val="24"/>
        </w:rPr>
        <w:t xml:space="preserve"> ed in data ………………..;/</w:t>
      </w:r>
    </w:p>
    <w:p w14:paraId="1A963EAA" w14:textId="77777777" w:rsidR="00DE306E" w:rsidRPr="00E62B26"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 xml:space="preserve">che a seguito dell'anzidetta procedura è risultata aggiudicataria l'Impresa………………….. </w:t>
      </w:r>
      <w:r w:rsidR="00DE306E" w:rsidRPr="00E62B26">
        <w:rPr>
          <w:rFonts w:ascii="Garamond" w:hAnsi="Garamond"/>
          <w:szCs w:val="24"/>
        </w:rPr>
        <w:t>/</w:t>
      </w:r>
      <w:r w:rsidRPr="00E62B26">
        <w:rPr>
          <w:rFonts w:ascii="Garamond" w:hAnsi="Garamond"/>
          <w:szCs w:val="24"/>
        </w:rPr>
        <w:t xml:space="preserve">che ha </w:t>
      </w:r>
      <w:r w:rsidR="00227C8A" w:rsidRPr="00E62B26">
        <w:rPr>
          <w:rFonts w:ascii="Garamond" w:hAnsi="Garamond"/>
          <w:szCs w:val="24"/>
        </w:rPr>
        <w:t xml:space="preserve">presentato l’offerta </w:t>
      </w:r>
      <w:r w:rsidR="00DE306E" w:rsidRPr="00E62B26">
        <w:rPr>
          <w:rFonts w:ascii="Garamond" w:hAnsi="Garamond"/>
          <w:szCs w:val="24"/>
        </w:rPr>
        <w:t xml:space="preserve">giudicata </w:t>
      </w:r>
      <w:r w:rsidR="00227C8A" w:rsidRPr="00E62B26">
        <w:rPr>
          <w:rFonts w:ascii="Garamond" w:hAnsi="Garamond"/>
          <w:szCs w:val="24"/>
        </w:rPr>
        <w:t>economicamente più vantaggiosa</w:t>
      </w:r>
      <w:r w:rsidR="00DE306E" w:rsidRPr="00E62B26">
        <w:rPr>
          <w:rFonts w:ascii="Garamond" w:hAnsi="Garamond"/>
          <w:szCs w:val="24"/>
        </w:rPr>
        <w:t>/</w:t>
      </w:r>
      <w:r w:rsidR="00906368" w:rsidRPr="00E62B26">
        <w:rPr>
          <w:rFonts w:ascii="Garamond" w:hAnsi="Garamond"/>
          <w:szCs w:val="24"/>
        </w:rPr>
        <w:t>(IN CASO DI OEPV)</w:t>
      </w:r>
      <w:r w:rsidR="00DE306E" w:rsidRPr="00E62B26">
        <w:rPr>
          <w:rFonts w:ascii="Garamond" w:hAnsi="Garamond"/>
          <w:szCs w:val="24"/>
        </w:rPr>
        <w:t>;</w:t>
      </w:r>
      <w:r w:rsidR="00227C8A" w:rsidRPr="00E62B26">
        <w:rPr>
          <w:rFonts w:ascii="Garamond" w:hAnsi="Garamond"/>
          <w:szCs w:val="24"/>
        </w:rPr>
        <w:t xml:space="preserve"> </w:t>
      </w:r>
    </w:p>
    <w:p w14:paraId="10EEBC61" w14:textId="77777777" w:rsidR="002B0BD7" w:rsidRPr="00E62B26"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che intervenute le verifiche ed approvazioni necessarie si è completato l'iter della  procedura con conseguente aggiudicazione all'Appaltatore comunicata al medesimo con nota del ……… Prot. ……………..;</w:t>
      </w:r>
    </w:p>
    <w:p w14:paraId="31BD86B1" w14:textId="77777777" w:rsidR="002B0BD7" w:rsidRPr="00E62B26"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che l'Appaltatore ha presentato la documentazione richiesta con la suddetta nota;</w:t>
      </w:r>
    </w:p>
    <w:p w14:paraId="4EE509A5" w14:textId="77777777" w:rsidR="002B0BD7"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 xml:space="preserve">che in data …………. </w:t>
      </w:r>
      <w:r w:rsidR="00F53BB5" w:rsidRPr="00E62B26">
        <w:rPr>
          <w:rFonts w:ascii="Garamond" w:hAnsi="Garamond"/>
          <w:szCs w:val="24"/>
        </w:rPr>
        <w:t>i</w:t>
      </w:r>
      <w:r w:rsidR="009A0900" w:rsidRPr="00E62B26">
        <w:rPr>
          <w:rFonts w:ascii="Garamond" w:hAnsi="Garamond"/>
          <w:szCs w:val="24"/>
        </w:rPr>
        <w:t xml:space="preserve">l Responsabile del Procedimento ha accertato la libera disponibilità di aree e immobili necessari; </w:t>
      </w:r>
    </w:p>
    <w:p w14:paraId="43AFD482" w14:textId="171B6C89" w:rsidR="00A104AC" w:rsidRPr="00E62B26" w:rsidRDefault="00A104AC"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che nel presente contratto con il termine “Codice”</w:t>
      </w:r>
      <w:r w:rsidR="00254BB4">
        <w:rPr>
          <w:rFonts w:ascii="Garamond" w:hAnsi="Garamond"/>
          <w:szCs w:val="24"/>
        </w:rPr>
        <w:t xml:space="preserve"> </w:t>
      </w:r>
      <w:r w:rsidRPr="00E62B26">
        <w:rPr>
          <w:rFonts w:ascii="Garamond" w:hAnsi="Garamond"/>
          <w:szCs w:val="24"/>
        </w:rPr>
        <w:t>si inte</w:t>
      </w:r>
      <w:r w:rsidR="00BB4A25" w:rsidRPr="00E62B26">
        <w:rPr>
          <w:rFonts w:ascii="Garamond" w:hAnsi="Garamond"/>
          <w:szCs w:val="24"/>
        </w:rPr>
        <w:t xml:space="preserve">nde </w:t>
      </w:r>
      <w:r w:rsidRPr="00E62B26">
        <w:rPr>
          <w:rFonts w:ascii="Garamond" w:hAnsi="Garamond"/>
          <w:szCs w:val="24"/>
        </w:rPr>
        <w:t>il D.Lgs. 18.4.2016 n. 50</w:t>
      </w:r>
      <w:r w:rsidR="00254BB4">
        <w:rPr>
          <w:rFonts w:ascii="Garamond" w:hAnsi="Garamond"/>
          <w:szCs w:val="24"/>
        </w:rPr>
        <w:t>, integrato dai relativi atti di attuazione,</w:t>
      </w:r>
      <w:r w:rsidR="00962D8D">
        <w:rPr>
          <w:rFonts w:ascii="Garamond" w:hAnsi="Garamond"/>
          <w:szCs w:val="24"/>
        </w:rPr>
        <w:t xml:space="preserve"> e s.m.i.</w:t>
      </w:r>
      <w:r w:rsidRPr="00E62B26">
        <w:rPr>
          <w:rFonts w:ascii="Garamond" w:hAnsi="Garamond"/>
          <w:szCs w:val="24"/>
        </w:rPr>
        <w:t xml:space="preserve">; </w:t>
      </w:r>
    </w:p>
    <w:p w14:paraId="4B7869B3" w14:textId="77777777" w:rsidR="002B0BD7" w:rsidRPr="00E62B26"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 xml:space="preserve">che nel presente contratto con il termine “Lavori” si intendono i Lavori, le somministrazioni </w:t>
      </w:r>
      <w:r w:rsidRPr="00E62B26">
        <w:rPr>
          <w:rFonts w:ascii="Garamond" w:hAnsi="Garamond"/>
          <w:iCs/>
          <w:szCs w:val="24"/>
        </w:rPr>
        <w:t>inclusa ogni opera, anche provvisionale, ad essi propedeutica,</w:t>
      </w:r>
      <w:r w:rsidRPr="00E62B26">
        <w:rPr>
          <w:rFonts w:ascii="Garamond" w:hAnsi="Garamond"/>
          <w:szCs w:val="24"/>
        </w:rPr>
        <w:t xml:space="preserve"> </w:t>
      </w:r>
      <w:r w:rsidRPr="00E62B26">
        <w:rPr>
          <w:rFonts w:ascii="Garamond" w:hAnsi="Garamond"/>
          <w:szCs w:val="24"/>
        </w:rPr>
        <w:lastRenderedPageBreak/>
        <w:t>nonché ogni altra attività e/o onere previsti nel presente contratto, nei documenti allo stesso allegati e richiamati, affidati all’Appaltatore di seguito “Lavori”;</w:t>
      </w:r>
    </w:p>
    <w:p w14:paraId="657BD623" w14:textId="77777777" w:rsidR="002B0BD7" w:rsidRPr="00E62B26"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 xml:space="preserve">che nel presente contratto con il termine “giorni” si intendono giorni </w:t>
      </w:r>
      <w:r w:rsidR="0015174D" w:rsidRPr="00E62B26">
        <w:rPr>
          <w:rFonts w:ascii="Garamond" w:hAnsi="Garamond"/>
          <w:szCs w:val="24"/>
        </w:rPr>
        <w:t xml:space="preserve">naturali e </w:t>
      </w:r>
      <w:r w:rsidRPr="00E62B26">
        <w:rPr>
          <w:rFonts w:ascii="Garamond" w:hAnsi="Garamond"/>
          <w:szCs w:val="24"/>
        </w:rPr>
        <w:t>consecutivi</w:t>
      </w:r>
      <w:r w:rsidR="00A51CDF" w:rsidRPr="00E62B26">
        <w:rPr>
          <w:rFonts w:ascii="Garamond" w:hAnsi="Garamond"/>
          <w:szCs w:val="24"/>
        </w:rPr>
        <w:t>.</w:t>
      </w:r>
    </w:p>
    <w:p w14:paraId="5AD2DBF3" w14:textId="77777777" w:rsidR="002B0BD7" w:rsidRPr="00E62B26" w:rsidRDefault="002B0BD7" w:rsidP="003F009B">
      <w:pPr>
        <w:pStyle w:val="Corpotesto1"/>
        <w:tabs>
          <w:tab w:val="left" w:pos="0"/>
        </w:tabs>
        <w:spacing w:line="360" w:lineRule="auto"/>
        <w:jc w:val="both"/>
        <w:rPr>
          <w:rFonts w:ascii="Garamond" w:hAnsi="Garamond"/>
          <w:szCs w:val="24"/>
        </w:rPr>
      </w:pPr>
      <w:r w:rsidRPr="00E62B26">
        <w:rPr>
          <w:rFonts w:ascii="Garamond" w:hAnsi="Garamond"/>
          <w:szCs w:val="24"/>
        </w:rPr>
        <w:t>Tutto ciò premesso tra le Parti come sopra costituite,</w:t>
      </w:r>
      <w:r w:rsidR="003F009B" w:rsidRPr="00E62B26">
        <w:rPr>
          <w:rFonts w:ascii="Garamond" w:hAnsi="Garamond"/>
          <w:szCs w:val="24"/>
        </w:rPr>
        <w:t xml:space="preserve"> </w:t>
      </w:r>
      <w:r w:rsidRPr="00E62B26">
        <w:rPr>
          <w:rFonts w:ascii="Garamond" w:hAnsi="Garamond"/>
          <w:szCs w:val="24"/>
        </w:rPr>
        <w:t>si conviene e si stipula quanto segue:</w:t>
      </w:r>
    </w:p>
    <w:p w14:paraId="664CCDF2"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b/>
          <w:szCs w:val="24"/>
        </w:rPr>
        <w:t xml:space="preserve">Articolo </w:t>
      </w:r>
    </w:p>
    <w:p w14:paraId="2B85A07F"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szCs w:val="24"/>
          <w:u w:val="single"/>
        </w:rPr>
        <w:t>VALIDITÀ DELLE PREMESSE</w:t>
      </w:r>
    </w:p>
    <w:p w14:paraId="406AEAF9" w14:textId="77777777" w:rsidR="002B0BD7" w:rsidRPr="00E62B26" w:rsidRDefault="002B0BD7" w:rsidP="003F009B">
      <w:pPr>
        <w:pStyle w:val="Corpotesto1"/>
        <w:spacing w:line="360" w:lineRule="auto"/>
        <w:jc w:val="both"/>
        <w:rPr>
          <w:rFonts w:ascii="Garamond" w:hAnsi="Garamond"/>
          <w:szCs w:val="24"/>
        </w:rPr>
      </w:pPr>
      <w:r w:rsidRPr="00E62B26">
        <w:rPr>
          <w:rFonts w:ascii="Garamond" w:hAnsi="Garamond"/>
          <w:szCs w:val="24"/>
        </w:rPr>
        <w:t>Le premesse formano parte integrante e sostanziale del presente contratto.</w:t>
      </w:r>
    </w:p>
    <w:p w14:paraId="60C52D32"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b/>
          <w:szCs w:val="24"/>
        </w:rPr>
        <w:t xml:space="preserve">Articolo </w:t>
      </w:r>
    </w:p>
    <w:p w14:paraId="0763AFBC"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szCs w:val="24"/>
          <w:u w:val="single"/>
        </w:rPr>
        <w:t>OGGETTO DEL CONTRATTO</w:t>
      </w:r>
    </w:p>
    <w:p w14:paraId="1659673D" w14:textId="77777777" w:rsidR="002B0BD7" w:rsidRPr="00E62B26" w:rsidRDefault="002B0BD7" w:rsidP="003F009B">
      <w:pPr>
        <w:pStyle w:val="Corpotesto1"/>
        <w:spacing w:line="360" w:lineRule="auto"/>
        <w:jc w:val="both"/>
        <w:rPr>
          <w:rFonts w:ascii="Garamond" w:hAnsi="Garamond"/>
          <w:szCs w:val="24"/>
        </w:rPr>
      </w:pPr>
      <w:r w:rsidRPr="00E62B26">
        <w:rPr>
          <w:rFonts w:ascii="Garamond" w:hAnsi="Garamond"/>
          <w:szCs w:val="24"/>
        </w:rPr>
        <w:t>Con il presente contratto il Committente affida all’Appaltatore, che accetta, alle condizioni contenute nel presente contratto e negli atti in esso richiamati ed allegati,</w:t>
      </w:r>
      <w:r w:rsidR="00D321BD" w:rsidRPr="00E62B26">
        <w:rPr>
          <w:rFonts w:ascii="Garamond" w:hAnsi="Garamond"/>
          <w:szCs w:val="24"/>
        </w:rPr>
        <w:t xml:space="preserve"> </w:t>
      </w:r>
      <w:r w:rsidRPr="00E62B26">
        <w:rPr>
          <w:rFonts w:ascii="Garamond" w:hAnsi="Garamond"/>
          <w:szCs w:val="24"/>
        </w:rPr>
        <w:t>l'esecuzione dei Lavori indicati in epigrafe</w:t>
      </w:r>
      <w:r w:rsidR="00C33C5A">
        <w:rPr>
          <w:rFonts w:ascii="Garamond" w:hAnsi="Garamond"/>
          <w:szCs w:val="24"/>
        </w:rPr>
        <w:t>.</w:t>
      </w:r>
    </w:p>
    <w:p w14:paraId="7EDA3B84" w14:textId="77777777" w:rsidR="00DE306E" w:rsidRPr="00E62B26" w:rsidRDefault="002B0BD7" w:rsidP="003F009B">
      <w:pPr>
        <w:pStyle w:val="Corpotesto1"/>
        <w:spacing w:line="360" w:lineRule="auto"/>
        <w:jc w:val="both"/>
        <w:rPr>
          <w:rFonts w:ascii="Garamond" w:hAnsi="Garamond"/>
          <w:szCs w:val="24"/>
        </w:rPr>
      </w:pPr>
      <w:r w:rsidRPr="00E62B26">
        <w:rPr>
          <w:rFonts w:ascii="Garamond" w:hAnsi="Garamond"/>
          <w:szCs w:val="24"/>
        </w:rPr>
        <w:t>La natura e la descrizione delle opere oggetto dell'appalto nonché le norme, le condizioni ed i termini della loro esecuzione risultano più dettagliatamente indicati nei successivi articoli</w:t>
      </w:r>
      <w:r w:rsidR="00336D8A" w:rsidRPr="00E62B26">
        <w:rPr>
          <w:rFonts w:ascii="Garamond" w:hAnsi="Garamond"/>
          <w:szCs w:val="24"/>
        </w:rPr>
        <w:t>, negli elaborati di progetto</w:t>
      </w:r>
      <w:r w:rsidR="00934840" w:rsidRPr="00E62B26">
        <w:rPr>
          <w:rFonts w:ascii="Garamond" w:hAnsi="Garamond"/>
          <w:szCs w:val="24"/>
        </w:rPr>
        <w:t xml:space="preserve"> e</w:t>
      </w:r>
      <w:r w:rsidR="00336D8A" w:rsidRPr="00E62B26">
        <w:rPr>
          <w:rFonts w:ascii="Garamond" w:hAnsi="Garamond"/>
          <w:szCs w:val="24"/>
        </w:rPr>
        <w:t xml:space="preserve"> </w:t>
      </w:r>
      <w:r w:rsidRPr="00E62B26">
        <w:rPr>
          <w:rFonts w:ascii="Garamond" w:hAnsi="Garamond"/>
          <w:szCs w:val="24"/>
        </w:rPr>
        <w:t xml:space="preserve">nei documenti </w:t>
      </w:r>
      <w:r w:rsidR="002474CD" w:rsidRPr="00E62B26">
        <w:rPr>
          <w:rFonts w:ascii="Garamond" w:hAnsi="Garamond"/>
          <w:szCs w:val="24"/>
        </w:rPr>
        <w:t>allegati</w:t>
      </w:r>
      <w:r w:rsidR="00222504" w:rsidRPr="00E62B26">
        <w:rPr>
          <w:rFonts w:ascii="Garamond" w:hAnsi="Garamond"/>
          <w:szCs w:val="24"/>
        </w:rPr>
        <w:t xml:space="preserve"> al presente contratto</w:t>
      </w:r>
      <w:r w:rsidR="00DE306E" w:rsidRPr="00E62B26">
        <w:rPr>
          <w:rFonts w:ascii="Garamond" w:hAnsi="Garamond"/>
          <w:szCs w:val="24"/>
        </w:rPr>
        <w:t xml:space="preserve"> </w:t>
      </w:r>
      <w:r w:rsidR="001B5285" w:rsidRPr="00E62B26">
        <w:rPr>
          <w:rFonts w:ascii="Garamond" w:hAnsi="Garamond"/>
          <w:szCs w:val="24"/>
        </w:rPr>
        <w:t xml:space="preserve">/così come </w:t>
      </w:r>
      <w:r w:rsidR="00227C8A" w:rsidRPr="00E62B26">
        <w:rPr>
          <w:rFonts w:ascii="Garamond" w:hAnsi="Garamond"/>
          <w:szCs w:val="24"/>
        </w:rPr>
        <w:t>modificati e/o integrati dall</w:t>
      </w:r>
      <w:r w:rsidR="00DE306E" w:rsidRPr="00E62B26">
        <w:rPr>
          <w:rFonts w:ascii="Garamond" w:hAnsi="Garamond"/>
          <w:szCs w:val="24"/>
        </w:rPr>
        <w:t>’</w:t>
      </w:r>
      <w:r w:rsidR="00227981" w:rsidRPr="00E62B26">
        <w:rPr>
          <w:rFonts w:ascii="Garamond" w:hAnsi="Garamond"/>
          <w:szCs w:val="24"/>
        </w:rPr>
        <w:t xml:space="preserve">offerta </w:t>
      </w:r>
      <w:r w:rsidR="00DE306E" w:rsidRPr="00E62B26">
        <w:rPr>
          <w:rFonts w:ascii="Garamond" w:hAnsi="Garamond"/>
          <w:szCs w:val="24"/>
        </w:rPr>
        <w:t>presentata dall’</w:t>
      </w:r>
      <w:r w:rsidR="001B5285" w:rsidRPr="00E62B26">
        <w:rPr>
          <w:rFonts w:ascii="Garamond" w:hAnsi="Garamond"/>
          <w:szCs w:val="24"/>
        </w:rPr>
        <w:t>Appaltatore</w:t>
      </w:r>
      <w:r w:rsidR="00906368" w:rsidRPr="00E62B26">
        <w:rPr>
          <w:rFonts w:ascii="Garamond" w:hAnsi="Garamond"/>
          <w:szCs w:val="24"/>
        </w:rPr>
        <w:t>/</w:t>
      </w:r>
      <w:r w:rsidR="00F32963" w:rsidRPr="00E62B26">
        <w:rPr>
          <w:rFonts w:ascii="Garamond" w:hAnsi="Garamond"/>
          <w:szCs w:val="24"/>
        </w:rPr>
        <w:t>/(IN CASO DI OEPV)</w:t>
      </w:r>
      <w:r w:rsidR="00906368" w:rsidRPr="00E62B26">
        <w:rPr>
          <w:rFonts w:ascii="Garamond" w:hAnsi="Garamond"/>
          <w:szCs w:val="24"/>
        </w:rPr>
        <w:t>.</w:t>
      </w:r>
      <w:r w:rsidR="00DE306E" w:rsidRPr="00E62B26">
        <w:rPr>
          <w:rFonts w:ascii="Garamond" w:hAnsi="Garamond"/>
          <w:szCs w:val="24"/>
        </w:rPr>
        <w:t xml:space="preserve"> </w:t>
      </w:r>
    </w:p>
    <w:p w14:paraId="152A252D" w14:textId="77777777" w:rsidR="00973A7E" w:rsidRPr="00C33C5A" w:rsidRDefault="002B0BD7" w:rsidP="00C33C5A">
      <w:pPr>
        <w:pStyle w:val="Corpotesto1"/>
        <w:spacing w:line="360" w:lineRule="auto"/>
        <w:jc w:val="both"/>
        <w:rPr>
          <w:rFonts w:ascii="Garamond" w:hAnsi="Garamond"/>
          <w:szCs w:val="24"/>
        </w:rPr>
      </w:pPr>
      <w:r w:rsidRPr="00E62B26">
        <w:rPr>
          <w:rFonts w:ascii="Garamond" w:hAnsi="Garamond"/>
          <w:szCs w:val="24"/>
        </w:rPr>
        <w:t>Tali</w:t>
      </w:r>
      <w:r w:rsidR="0012317A" w:rsidRPr="00E62B26">
        <w:rPr>
          <w:rFonts w:ascii="Garamond" w:hAnsi="Garamond"/>
          <w:szCs w:val="24"/>
        </w:rPr>
        <w:t xml:space="preserve"> elaborati e</w:t>
      </w:r>
      <w:r w:rsidRPr="00E62B26">
        <w:rPr>
          <w:rFonts w:ascii="Garamond" w:hAnsi="Garamond"/>
          <w:szCs w:val="24"/>
        </w:rPr>
        <w:t xml:space="preserve"> documenti</w:t>
      </w:r>
      <w:r w:rsidR="007524CA" w:rsidRPr="00E62B26">
        <w:rPr>
          <w:rFonts w:ascii="Garamond" w:hAnsi="Garamond"/>
          <w:szCs w:val="24"/>
        </w:rPr>
        <w:t>, di cui l’Appaltatore dichiara di avere a</w:t>
      </w:r>
      <w:r w:rsidR="00222504" w:rsidRPr="00E62B26">
        <w:rPr>
          <w:rFonts w:ascii="Garamond" w:hAnsi="Garamond"/>
          <w:szCs w:val="24"/>
        </w:rPr>
        <w:t>vuto piena ed esatta cognizione,</w:t>
      </w:r>
      <w:r w:rsidR="003F009B" w:rsidRPr="00E62B26">
        <w:rPr>
          <w:rFonts w:ascii="Garamond" w:hAnsi="Garamond"/>
          <w:szCs w:val="24"/>
        </w:rPr>
        <w:t xml:space="preserve"> </w:t>
      </w:r>
      <w:r w:rsidR="00222504" w:rsidRPr="00E62B26">
        <w:rPr>
          <w:rFonts w:ascii="Garamond" w:hAnsi="Garamond"/>
          <w:szCs w:val="24"/>
        </w:rPr>
        <w:t>fo</w:t>
      </w:r>
      <w:r w:rsidR="007524CA" w:rsidRPr="00E62B26">
        <w:rPr>
          <w:rFonts w:ascii="Garamond" w:hAnsi="Garamond"/>
          <w:szCs w:val="24"/>
        </w:rPr>
        <w:t>rmano parte integrante e sostanziale del presente contratto</w:t>
      </w:r>
      <w:r w:rsidR="00222504" w:rsidRPr="00E62B26">
        <w:rPr>
          <w:rFonts w:ascii="Garamond" w:hAnsi="Garamond"/>
          <w:szCs w:val="24"/>
        </w:rPr>
        <w:t>.</w:t>
      </w:r>
    </w:p>
    <w:p w14:paraId="0CE0EA52" w14:textId="77777777" w:rsidR="00973A7E" w:rsidRPr="00E62B26" w:rsidRDefault="007F6DCD" w:rsidP="00D52DB0">
      <w:pPr>
        <w:pStyle w:val="Corpotesto1"/>
        <w:spacing w:line="360" w:lineRule="auto"/>
        <w:jc w:val="both"/>
        <w:rPr>
          <w:rFonts w:ascii="Garamond" w:hAnsi="Garamond"/>
          <w:szCs w:val="24"/>
        </w:rPr>
      </w:pPr>
      <w:r w:rsidRPr="00E62B26">
        <w:rPr>
          <w:rFonts w:ascii="Garamond" w:hAnsi="Garamond"/>
          <w:szCs w:val="24"/>
        </w:rPr>
        <w:t>In caso di discordanza tra il presente contratto ed i relativi documenti allegati la prevalenza è attribuita al contratto.</w:t>
      </w:r>
    </w:p>
    <w:p w14:paraId="2B89FD65" w14:textId="77777777" w:rsidR="002B0BD7" w:rsidRPr="00C13B3B" w:rsidRDefault="002B0BD7" w:rsidP="003F009B">
      <w:pPr>
        <w:pStyle w:val="Corpotesto1"/>
        <w:spacing w:line="360" w:lineRule="auto"/>
        <w:jc w:val="center"/>
        <w:rPr>
          <w:rFonts w:ascii="Garamond" w:hAnsi="Garamond"/>
          <w:szCs w:val="24"/>
        </w:rPr>
      </w:pPr>
      <w:r w:rsidRPr="0071131B">
        <w:rPr>
          <w:rFonts w:ascii="Garamond" w:hAnsi="Garamond"/>
          <w:b/>
          <w:szCs w:val="24"/>
        </w:rPr>
        <w:t>Articolo</w:t>
      </w:r>
      <w:r w:rsidR="003F009B" w:rsidRPr="00C13B3B">
        <w:rPr>
          <w:rFonts w:ascii="Garamond" w:hAnsi="Garamond"/>
          <w:b/>
          <w:szCs w:val="24"/>
        </w:rPr>
        <w:t xml:space="preserve"> </w:t>
      </w:r>
    </w:p>
    <w:p w14:paraId="67CAC89B" w14:textId="77777777" w:rsidR="002B0BD7" w:rsidRPr="00500F3A" w:rsidRDefault="002B0BD7" w:rsidP="003F009B">
      <w:pPr>
        <w:pStyle w:val="Corpotesto1"/>
        <w:spacing w:line="360" w:lineRule="auto"/>
        <w:jc w:val="center"/>
        <w:rPr>
          <w:rFonts w:ascii="Garamond" w:hAnsi="Garamond"/>
          <w:szCs w:val="24"/>
        </w:rPr>
      </w:pPr>
      <w:r w:rsidRPr="00296EE3">
        <w:rPr>
          <w:rFonts w:ascii="Garamond" w:hAnsi="Garamond"/>
          <w:szCs w:val="24"/>
          <w:u w:val="single"/>
        </w:rPr>
        <w:t>AMMONTARE</w:t>
      </w:r>
      <w:r w:rsidR="003F009B" w:rsidRPr="00EE6935">
        <w:rPr>
          <w:rFonts w:ascii="Garamond" w:hAnsi="Garamond"/>
          <w:szCs w:val="24"/>
          <w:u w:val="single"/>
        </w:rPr>
        <w:t xml:space="preserve"> </w:t>
      </w:r>
      <w:r w:rsidRPr="00500F3A">
        <w:rPr>
          <w:rFonts w:ascii="Garamond" w:hAnsi="Garamond"/>
          <w:szCs w:val="24"/>
          <w:u w:val="single"/>
        </w:rPr>
        <w:t>DEL CONTRATTO</w:t>
      </w:r>
    </w:p>
    <w:p w14:paraId="697ED5FF" w14:textId="5756FDA7" w:rsidR="002B0BD7" w:rsidRPr="00C81353" w:rsidRDefault="002B0BD7" w:rsidP="003F009B">
      <w:pPr>
        <w:pStyle w:val="Corpotesto1"/>
        <w:spacing w:line="360" w:lineRule="auto"/>
        <w:jc w:val="both"/>
        <w:rPr>
          <w:rFonts w:ascii="Garamond" w:hAnsi="Garamond"/>
          <w:szCs w:val="24"/>
        </w:rPr>
      </w:pPr>
      <w:r w:rsidRPr="000D4429">
        <w:rPr>
          <w:rFonts w:ascii="Garamond" w:hAnsi="Garamond"/>
          <w:szCs w:val="24"/>
        </w:rPr>
        <w:t xml:space="preserve">L'importo </w:t>
      </w:r>
      <w:r w:rsidRPr="00BC6520">
        <w:rPr>
          <w:rFonts w:ascii="Garamond" w:hAnsi="Garamond"/>
          <w:szCs w:val="24"/>
        </w:rPr>
        <w:t xml:space="preserve"> </w:t>
      </w:r>
      <w:r w:rsidR="00960FF7">
        <w:rPr>
          <w:rFonts w:ascii="Garamond" w:hAnsi="Garamond"/>
          <w:szCs w:val="24"/>
        </w:rPr>
        <w:t>di</w:t>
      </w:r>
      <w:r w:rsidR="00960FF7" w:rsidRPr="00BC6520">
        <w:rPr>
          <w:rFonts w:ascii="Garamond" w:hAnsi="Garamond"/>
          <w:szCs w:val="24"/>
        </w:rPr>
        <w:t xml:space="preserve"> </w:t>
      </w:r>
      <w:r w:rsidRPr="00BC6520">
        <w:rPr>
          <w:rFonts w:ascii="Garamond" w:hAnsi="Garamond"/>
          <w:szCs w:val="24"/>
        </w:rPr>
        <w:t>contratto è di € …………..</w:t>
      </w:r>
      <w:r w:rsidR="0054409C" w:rsidRPr="00016F82">
        <w:rPr>
          <w:rFonts w:ascii="Garamond" w:hAnsi="Garamond"/>
          <w:szCs w:val="24"/>
        </w:rPr>
        <w:t xml:space="preserve">, oltre </w:t>
      </w:r>
      <w:r w:rsidR="0054409C" w:rsidRPr="00CF5131">
        <w:rPr>
          <w:rFonts w:ascii="Garamond" w:hAnsi="Garamond"/>
          <w:szCs w:val="24"/>
        </w:rPr>
        <w:t xml:space="preserve">IVA ove dovuta, </w:t>
      </w:r>
      <w:r w:rsidR="00BB4A25" w:rsidRPr="006D0457">
        <w:rPr>
          <w:rFonts w:ascii="Garamond" w:hAnsi="Garamond"/>
          <w:szCs w:val="24"/>
        </w:rPr>
        <w:t>di cui</w:t>
      </w:r>
      <w:r w:rsidR="009A0900" w:rsidRPr="008B75E6">
        <w:rPr>
          <w:rFonts w:ascii="Garamond" w:hAnsi="Garamond"/>
          <w:szCs w:val="24"/>
        </w:rPr>
        <w:t xml:space="preserve"> € ………………. per lavori ed € ……………. per oneri di sicurezza</w:t>
      </w:r>
      <w:r w:rsidR="00227981" w:rsidRPr="008B0857">
        <w:rPr>
          <w:rFonts w:ascii="Garamond" w:hAnsi="Garamond"/>
          <w:szCs w:val="24"/>
        </w:rPr>
        <w:t>/</w:t>
      </w:r>
      <w:r w:rsidR="00516E89" w:rsidRPr="008B0857">
        <w:rPr>
          <w:rFonts w:ascii="Garamond" w:hAnsi="Garamond"/>
          <w:szCs w:val="24"/>
        </w:rPr>
        <w:t xml:space="preserve"> ed è determinato dalla applicazione del ribasso del</w:t>
      </w:r>
      <w:r w:rsidR="00516E89" w:rsidRPr="0027176D">
        <w:rPr>
          <w:rFonts w:ascii="Garamond" w:hAnsi="Garamond"/>
          <w:szCs w:val="24"/>
        </w:rPr>
        <w:t xml:space="preserve"> ……. % sull’importo lordo </w:t>
      </w:r>
      <w:r w:rsidR="00156374" w:rsidRPr="006B00CD">
        <w:rPr>
          <w:rFonts w:ascii="Garamond" w:hAnsi="Garamond"/>
          <w:szCs w:val="24"/>
        </w:rPr>
        <w:t xml:space="preserve">dei lavori </w:t>
      </w:r>
      <w:r w:rsidR="00516E89" w:rsidRPr="006B00CD">
        <w:rPr>
          <w:rFonts w:ascii="Garamond" w:hAnsi="Garamond"/>
          <w:szCs w:val="24"/>
        </w:rPr>
        <w:t xml:space="preserve">a </w:t>
      </w:r>
      <w:r w:rsidR="00516E89" w:rsidRPr="006B00CD">
        <w:rPr>
          <w:rFonts w:ascii="Garamond" w:hAnsi="Garamond"/>
          <w:szCs w:val="24"/>
        </w:rPr>
        <w:lastRenderedPageBreak/>
        <w:t>base d’asta di euro …………….</w:t>
      </w:r>
      <w:r w:rsidR="009A0900" w:rsidRPr="00065591">
        <w:rPr>
          <w:rFonts w:ascii="Garamond" w:hAnsi="Garamond"/>
          <w:szCs w:val="24"/>
        </w:rPr>
        <w:t>.</w:t>
      </w:r>
      <w:r w:rsidR="00960FF7">
        <w:rPr>
          <w:rFonts w:ascii="Garamond" w:hAnsi="Garamond"/>
          <w:szCs w:val="24"/>
        </w:rPr>
        <w:t xml:space="preserve"> oltre ad € …….  </w:t>
      </w:r>
      <w:r w:rsidR="00960FF7" w:rsidRPr="00960FF7">
        <w:rPr>
          <w:rFonts w:ascii="Garamond" w:hAnsi="Garamond"/>
          <w:szCs w:val="24"/>
        </w:rPr>
        <w:t xml:space="preserve"> </w:t>
      </w:r>
      <w:r w:rsidR="00960FF7" w:rsidRPr="008B75E6">
        <w:rPr>
          <w:rFonts w:ascii="Garamond" w:hAnsi="Garamond"/>
          <w:szCs w:val="24"/>
        </w:rPr>
        <w:t>per oneri di sicurezza</w:t>
      </w:r>
      <w:r w:rsidR="00960FF7">
        <w:rPr>
          <w:rFonts w:ascii="Garamond" w:hAnsi="Garamond"/>
          <w:szCs w:val="24"/>
        </w:rPr>
        <w:t xml:space="preserve"> non soggetti a ribasso. /</w:t>
      </w:r>
    </w:p>
    <w:p w14:paraId="41E482DC" w14:textId="77777777" w:rsidR="000E11AF" w:rsidRPr="00F019DF" w:rsidRDefault="000E11AF" w:rsidP="000E11AF">
      <w:pPr>
        <w:spacing w:line="360" w:lineRule="auto"/>
        <w:jc w:val="both"/>
        <w:rPr>
          <w:rFonts w:ascii="Garamond" w:hAnsi="Garamond"/>
          <w:sz w:val="24"/>
          <w:szCs w:val="24"/>
        </w:rPr>
      </w:pPr>
      <w:r w:rsidRPr="00F019DF">
        <w:rPr>
          <w:rFonts w:ascii="Garamond" w:hAnsi="Garamond"/>
          <w:sz w:val="24"/>
          <w:szCs w:val="24"/>
        </w:rPr>
        <w:t>L’importo di contratto, è così suddiviso:</w:t>
      </w:r>
    </w:p>
    <w:p w14:paraId="767D08FC" w14:textId="77777777" w:rsidR="000E11AF" w:rsidRPr="00F019DF" w:rsidRDefault="000E11AF" w:rsidP="000E11AF">
      <w:pPr>
        <w:numPr>
          <w:ilvl w:val="0"/>
          <w:numId w:val="18"/>
        </w:numPr>
        <w:spacing w:line="360" w:lineRule="auto"/>
        <w:ind w:left="644"/>
        <w:jc w:val="both"/>
        <w:rPr>
          <w:rFonts w:ascii="Garamond" w:hAnsi="Garamond"/>
          <w:sz w:val="24"/>
          <w:szCs w:val="24"/>
        </w:rPr>
      </w:pPr>
      <w:r w:rsidRPr="00F019DF">
        <w:rPr>
          <w:rFonts w:ascii="Garamond" w:hAnsi="Garamond"/>
          <w:sz w:val="24"/>
          <w:szCs w:val="24"/>
        </w:rPr>
        <w:t xml:space="preserve"> Lavori a corpo € ……..</w:t>
      </w:r>
    </w:p>
    <w:p w14:paraId="35CEAE4C" w14:textId="77777777" w:rsidR="000E11AF" w:rsidRPr="00F019DF" w:rsidRDefault="000E11AF" w:rsidP="000E11AF">
      <w:pPr>
        <w:numPr>
          <w:ilvl w:val="0"/>
          <w:numId w:val="18"/>
        </w:numPr>
        <w:spacing w:line="360" w:lineRule="auto"/>
        <w:ind w:left="644"/>
        <w:jc w:val="both"/>
        <w:rPr>
          <w:rFonts w:ascii="Garamond" w:hAnsi="Garamond"/>
          <w:sz w:val="24"/>
          <w:szCs w:val="24"/>
        </w:rPr>
      </w:pPr>
      <w:r w:rsidRPr="00F019DF">
        <w:rPr>
          <w:rFonts w:ascii="Garamond" w:hAnsi="Garamond"/>
          <w:sz w:val="24"/>
          <w:szCs w:val="24"/>
        </w:rPr>
        <w:t xml:space="preserve"> Lavori a misura € ……</w:t>
      </w:r>
    </w:p>
    <w:p w14:paraId="55017219" w14:textId="28351B02" w:rsidR="00371404" w:rsidRPr="00335BE7" w:rsidRDefault="000E11AF" w:rsidP="00335BE7">
      <w:pPr>
        <w:numPr>
          <w:ilvl w:val="0"/>
          <w:numId w:val="18"/>
        </w:numPr>
        <w:spacing w:line="360" w:lineRule="auto"/>
        <w:ind w:left="644"/>
        <w:jc w:val="both"/>
        <w:rPr>
          <w:rFonts w:ascii="Garamond" w:hAnsi="Garamond"/>
          <w:szCs w:val="24"/>
        </w:rPr>
      </w:pPr>
      <w:r w:rsidRPr="00B65E79">
        <w:rPr>
          <w:rFonts w:ascii="Garamond" w:hAnsi="Garamond"/>
          <w:sz w:val="24"/>
          <w:szCs w:val="24"/>
        </w:rPr>
        <w:t xml:space="preserve"> Oneri di sicurezza </w:t>
      </w:r>
      <w:r w:rsidRPr="00335BE7">
        <w:rPr>
          <w:rFonts w:ascii="Garamond" w:hAnsi="Garamond"/>
          <w:sz w:val="24"/>
          <w:szCs w:val="24"/>
        </w:rPr>
        <w:t>€ ……….</w:t>
      </w:r>
    </w:p>
    <w:p w14:paraId="338316C7" w14:textId="77777777" w:rsidR="00371404" w:rsidRPr="0071131B" w:rsidRDefault="00371404" w:rsidP="00371404">
      <w:pPr>
        <w:pStyle w:val="Corpotesto1"/>
        <w:spacing w:line="360" w:lineRule="auto"/>
        <w:jc w:val="both"/>
        <w:rPr>
          <w:rFonts w:ascii="Garamond" w:hAnsi="Garamond"/>
          <w:szCs w:val="24"/>
        </w:rPr>
      </w:pPr>
      <w:r w:rsidRPr="0071131B">
        <w:rPr>
          <w:rFonts w:ascii="Garamond" w:hAnsi="Garamond"/>
          <w:szCs w:val="24"/>
        </w:rPr>
        <w:t>Il predetto importo contrattuale è altresì suddiviso nelle seguenti categorie SOA:</w:t>
      </w:r>
    </w:p>
    <w:p w14:paraId="470DA722" w14:textId="2908E6DC" w:rsidR="00371404" w:rsidRPr="00C13B3B" w:rsidRDefault="00371404" w:rsidP="00371404">
      <w:pPr>
        <w:pStyle w:val="Corpotesto1"/>
        <w:numPr>
          <w:ilvl w:val="0"/>
          <w:numId w:val="18"/>
        </w:numPr>
        <w:spacing w:line="360" w:lineRule="auto"/>
        <w:ind w:left="644"/>
        <w:jc w:val="both"/>
        <w:rPr>
          <w:rFonts w:ascii="Garamond" w:hAnsi="Garamond"/>
          <w:szCs w:val="24"/>
        </w:rPr>
      </w:pPr>
      <w:r w:rsidRPr="00C13B3B">
        <w:rPr>
          <w:rFonts w:ascii="Garamond" w:hAnsi="Garamond"/>
          <w:szCs w:val="24"/>
        </w:rPr>
        <w:t xml:space="preserve"> OG ……….. </w:t>
      </w:r>
      <w:r w:rsidR="004B2010">
        <w:rPr>
          <w:rFonts w:ascii="Garamond" w:hAnsi="Garamond"/>
          <w:szCs w:val="24"/>
        </w:rPr>
        <w:t xml:space="preserve"> </w:t>
      </w:r>
      <w:r w:rsidRPr="00C13B3B">
        <w:rPr>
          <w:rFonts w:ascii="Garamond" w:hAnsi="Garamond"/>
          <w:szCs w:val="24"/>
        </w:rPr>
        <w:t>di cui € …………. per oneri di sicurezza;</w:t>
      </w:r>
    </w:p>
    <w:p w14:paraId="71D1B132" w14:textId="1859F498" w:rsidR="00065591" w:rsidRDefault="00371404" w:rsidP="00A2772A">
      <w:pPr>
        <w:pStyle w:val="Corpotesto1"/>
        <w:numPr>
          <w:ilvl w:val="0"/>
          <w:numId w:val="18"/>
        </w:numPr>
        <w:spacing w:line="360" w:lineRule="auto"/>
        <w:jc w:val="both"/>
        <w:rPr>
          <w:rFonts w:ascii="Garamond" w:hAnsi="Garamond"/>
          <w:szCs w:val="24"/>
        </w:rPr>
      </w:pPr>
      <w:r w:rsidRPr="00EE6935">
        <w:rPr>
          <w:rFonts w:ascii="Garamond" w:hAnsi="Garamond"/>
          <w:szCs w:val="24"/>
        </w:rPr>
        <w:t>OS………… di cui €   ……….. per oneri di sicurezza</w:t>
      </w:r>
      <w:r w:rsidR="00973A7E" w:rsidRPr="00500F3A">
        <w:rPr>
          <w:rFonts w:ascii="Garamond" w:hAnsi="Garamond"/>
          <w:szCs w:val="24"/>
        </w:rPr>
        <w:t>.</w:t>
      </w:r>
    </w:p>
    <w:p w14:paraId="1487AFF2" w14:textId="77777777" w:rsidR="00973A7E" w:rsidRPr="00E62B26" w:rsidRDefault="00065591" w:rsidP="00335BE7">
      <w:pPr>
        <w:pStyle w:val="Corpotesto1"/>
        <w:spacing w:line="360" w:lineRule="auto"/>
        <w:jc w:val="both"/>
        <w:rPr>
          <w:rFonts w:ascii="Garamond" w:hAnsi="Garamond"/>
          <w:szCs w:val="24"/>
        </w:rPr>
      </w:pPr>
      <w:r w:rsidRPr="0086003F">
        <w:rPr>
          <w:rFonts w:ascii="Garamond" w:hAnsi="Garamond"/>
          <w:iCs/>
          <w:szCs w:val="24"/>
        </w:rPr>
        <w:t>/</w:t>
      </w:r>
      <w:r w:rsidR="00962840" w:rsidRPr="0086003F">
        <w:rPr>
          <w:rFonts w:ascii="Garamond" w:hAnsi="Garamond"/>
          <w:iCs/>
          <w:szCs w:val="24"/>
        </w:rPr>
        <w:t>Si specifica che sono ricomprese nell’ambito delle lavorazioni di cui al presente appalto le seguenti categorie: …………….. Tali lavorazioni sono una mera specificazione delle categorie poste a base di gara e, pertanto, sono ricomprese nell’im</w:t>
      </w:r>
      <w:r w:rsidR="00F019DF" w:rsidRPr="0086003F">
        <w:rPr>
          <w:rFonts w:ascii="Garamond" w:hAnsi="Garamond"/>
          <w:iCs/>
          <w:szCs w:val="24"/>
        </w:rPr>
        <w:t xml:space="preserve">porto complessivo dell’appalto </w:t>
      </w:r>
      <w:r w:rsidR="00962840" w:rsidRPr="0086003F">
        <w:rPr>
          <w:rFonts w:ascii="Garamond" w:hAnsi="Garamond"/>
          <w:iCs/>
          <w:szCs w:val="24"/>
        </w:rPr>
        <w:t>e sono singolarmente di valore inferire al 10% dell’importo dell’appalto ovvero di importo inferiore a € 150.000.</w:t>
      </w:r>
      <w:r w:rsidRPr="0086003F">
        <w:rPr>
          <w:rFonts w:ascii="Garamond" w:hAnsi="Garamond"/>
          <w:iCs/>
          <w:szCs w:val="24"/>
        </w:rPr>
        <w:t>/</w:t>
      </w:r>
    </w:p>
    <w:p w14:paraId="3475963B" w14:textId="6F2F3C87" w:rsidR="00371404" w:rsidRPr="00E62B26" w:rsidRDefault="00786F77" w:rsidP="003F009B">
      <w:pPr>
        <w:pStyle w:val="Corpotesto1"/>
        <w:spacing w:line="360" w:lineRule="auto"/>
        <w:jc w:val="both"/>
        <w:rPr>
          <w:rFonts w:ascii="Garamond" w:hAnsi="Garamond"/>
          <w:szCs w:val="24"/>
        </w:rPr>
      </w:pPr>
      <w:r w:rsidRPr="00786F77">
        <w:rPr>
          <w:rFonts w:ascii="Garamond" w:hAnsi="Garamond"/>
          <w:szCs w:val="24"/>
        </w:rPr>
        <w:t>I corrispettivi relativi alle prestazioni del presente accordo sono assoggettati al regime IVA ad essi applicabile in base a quanto disposto dal DPR 633/</w:t>
      </w:r>
      <w:r w:rsidR="00960FF7">
        <w:rPr>
          <w:rFonts w:ascii="Garamond" w:hAnsi="Garamond"/>
          <w:szCs w:val="24"/>
        </w:rPr>
        <w:t>19</w:t>
      </w:r>
      <w:r w:rsidRPr="00786F77">
        <w:rPr>
          <w:rFonts w:ascii="Garamond" w:hAnsi="Garamond"/>
          <w:szCs w:val="24"/>
        </w:rPr>
        <w:t xml:space="preserve">72 e successive modifiche ed integrazioni. </w:t>
      </w:r>
    </w:p>
    <w:p w14:paraId="1E111B92"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b/>
          <w:szCs w:val="24"/>
        </w:rPr>
        <w:t xml:space="preserve">Articolo </w:t>
      </w:r>
    </w:p>
    <w:p w14:paraId="115B641E"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szCs w:val="24"/>
          <w:u w:val="single"/>
        </w:rPr>
        <w:t>VALUTAZIONE</w:t>
      </w:r>
      <w:r w:rsidR="003F009B" w:rsidRPr="00E62B26">
        <w:rPr>
          <w:rFonts w:ascii="Garamond" w:hAnsi="Garamond"/>
          <w:szCs w:val="24"/>
          <w:u w:val="single"/>
        </w:rPr>
        <w:t xml:space="preserve"> </w:t>
      </w:r>
      <w:r w:rsidRPr="00E62B26">
        <w:rPr>
          <w:rFonts w:ascii="Garamond" w:hAnsi="Garamond"/>
          <w:szCs w:val="24"/>
          <w:u w:val="single"/>
        </w:rPr>
        <w:t>DEI</w:t>
      </w:r>
      <w:r w:rsidR="003F009B" w:rsidRPr="00E62B26">
        <w:rPr>
          <w:rFonts w:ascii="Garamond" w:hAnsi="Garamond"/>
          <w:szCs w:val="24"/>
          <w:u w:val="single"/>
        </w:rPr>
        <w:t xml:space="preserve"> </w:t>
      </w:r>
      <w:r w:rsidRPr="00E62B26">
        <w:rPr>
          <w:rFonts w:ascii="Garamond" w:hAnsi="Garamond"/>
          <w:szCs w:val="24"/>
          <w:u w:val="single"/>
        </w:rPr>
        <w:t>LAVORI</w:t>
      </w:r>
    </w:p>
    <w:p w14:paraId="7A1C8F96" w14:textId="77777777" w:rsidR="002B0BD7" w:rsidRPr="0071131B" w:rsidRDefault="002B0BD7" w:rsidP="003F009B">
      <w:pPr>
        <w:pStyle w:val="Corpotesto1"/>
        <w:spacing w:line="360" w:lineRule="auto"/>
        <w:jc w:val="both"/>
        <w:rPr>
          <w:rFonts w:ascii="Garamond" w:hAnsi="Garamond"/>
          <w:b/>
          <w:szCs w:val="24"/>
          <w:u w:val="single"/>
        </w:rPr>
      </w:pPr>
      <w:r w:rsidRPr="0071131B">
        <w:rPr>
          <w:rFonts w:ascii="Garamond" w:hAnsi="Garamond"/>
          <w:b/>
          <w:szCs w:val="24"/>
        </w:rPr>
        <w:t>(</w:t>
      </w:r>
      <w:r w:rsidRPr="0071131B">
        <w:rPr>
          <w:rFonts w:ascii="Garamond" w:hAnsi="Garamond"/>
          <w:b/>
          <w:szCs w:val="24"/>
          <w:u w:val="single"/>
        </w:rPr>
        <w:t>Appalto a misura)</w:t>
      </w:r>
    </w:p>
    <w:p w14:paraId="34BD72A4" w14:textId="77777777" w:rsidR="002B0BD7" w:rsidRPr="00296EE3" w:rsidRDefault="002B0BD7" w:rsidP="003F009B">
      <w:pPr>
        <w:pStyle w:val="Corpotesto1"/>
        <w:spacing w:line="360" w:lineRule="auto"/>
        <w:jc w:val="both"/>
        <w:rPr>
          <w:rFonts w:ascii="Garamond" w:hAnsi="Garamond"/>
          <w:szCs w:val="24"/>
        </w:rPr>
      </w:pPr>
      <w:r w:rsidRPr="00C13B3B">
        <w:rPr>
          <w:rFonts w:ascii="Garamond" w:hAnsi="Garamond"/>
          <w:szCs w:val="24"/>
        </w:rPr>
        <w:t>I corrispettivi delle opere a misura verranno valutati</w:t>
      </w:r>
      <w:r w:rsidR="003F009B" w:rsidRPr="00C13B3B">
        <w:rPr>
          <w:rFonts w:ascii="Garamond" w:hAnsi="Garamond"/>
          <w:szCs w:val="24"/>
        </w:rPr>
        <w:t xml:space="preserve"> </w:t>
      </w:r>
      <w:r w:rsidRPr="00296EE3">
        <w:rPr>
          <w:rFonts w:ascii="Garamond" w:hAnsi="Garamond"/>
          <w:szCs w:val="24"/>
        </w:rPr>
        <w:t>e determinati:</w:t>
      </w:r>
    </w:p>
    <w:p w14:paraId="62E3CEE0" w14:textId="77777777" w:rsidR="002B0BD7" w:rsidRPr="000D4429" w:rsidRDefault="003F009B" w:rsidP="00BB363F">
      <w:pPr>
        <w:pStyle w:val="Corpotesto1"/>
        <w:numPr>
          <w:ilvl w:val="0"/>
          <w:numId w:val="19"/>
        </w:numPr>
        <w:spacing w:line="360" w:lineRule="auto"/>
        <w:ind w:left="284" w:hanging="284"/>
        <w:jc w:val="both"/>
        <w:rPr>
          <w:rFonts w:ascii="Garamond" w:hAnsi="Garamond"/>
          <w:szCs w:val="24"/>
        </w:rPr>
      </w:pPr>
      <w:r w:rsidRPr="00EE6935">
        <w:rPr>
          <w:rFonts w:ascii="Garamond" w:hAnsi="Garamond"/>
          <w:b/>
          <w:szCs w:val="24"/>
        </w:rPr>
        <w:t xml:space="preserve"> </w:t>
      </w:r>
      <w:r w:rsidR="002B0BD7" w:rsidRPr="00500F3A">
        <w:rPr>
          <w:rFonts w:ascii="Garamond" w:hAnsi="Garamond"/>
          <w:b/>
          <w:szCs w:val="24"/>
        </w:rPr>
        <w:t>/</w:t>
      </w:r>
      <w:r w:rsidRPr="00500F3A">
        <w:rPr>
          <w:rFonts w:ascii="Garamond" w:hAnsi="Garamond"/>
          <w:b/>
          <w:szCs w:val="24"/>
        </w:rPr>
        <w:t xml:space="preserve"> </w:t>
      </w:r>
      <w:r w:rsidR="002B0BD7" w:rsidRPr="000D4429">
        <w:rPr>
          <w:rFonts w:ascii="Garamond" w:hAnsi="Garamond"/>
          <w:szCs w:val="24"/>
        </w:rPr>
        <w:t>mediante l’applicazione dei prezzi unitari di cui alla “lista delle categorie di lavoro e forniture” allegata al presente contratto; /</w:t>
      </w:r>
    </w:p>
    <w:p w14:paraId="58844449" w14:textId="77777777" w:rsidR="002B0BD7" w:rsidRPr="0027176D" w:rsidRDefault="003F009B" w:rsidP="00BB363F">
      <w:pPr>
        <w:pStyle w:val="Corpotesto1"/>
        <w:numPr>
          <w:ilvl w:val="0"/>
          <w:numId w:val="19"/>
        </w:numPr>
        <w:spacing w:line="360" w:lineRule="auto"/>
        <w:ind w:left="284" w:hanging="284"/>
        <w:jc w:val="both"/>
        <w:rPr>
          <w:rFonts w:ascii="Garamond" w:hAnsi="Garamond"/>
          <w:szCs w:val="24"/>
        </w:rPr>
      </w:pPr>
      <w:r w:rsidRPr="00BC6520">
        <w:rPr>
          <w:rFonts w:ascii="Garamond" w:hAnsi="Garamond"/>
          <w:b/>
          <w:szCs w:val="24"/>
        </w:rPr>
        <w:t xml:space="preserve"> </w:t>
      </w:r>
      <w:r w:rsidR="002B0BD7" w:rsidRPr="00016F82">
        <w:rPr>
          <w:rFonts w:ascii="Garamond" w:hAnsi="Garamond"/>
          <w:b/>
          <w:szCs w:val="24"/>
        </w:rPr>
        <w:t>/</w:t>
      </w:r>
      <w:r w:rsidRPr="006C1D7D">
        <w:rPr>
          <w:rFonts w:ascii="Garamond" w:hAnsi="Garamond"/>
          <w:b/>
          <w:szCs w:val="24"/>
        </w:rPr>
        <w:t xml:space="preserve"> </w:t>
      </w:r>
      <w:r w:rsidR="002B0BD7" w:rsidRPr="00CF5131">
        <w:rPr>
          <w:rFonts w:ascii="Garamond" w:hAnsi="Garamond"/>
          <w:szCs w:val="24"/>
        </w:rPr>
        <w:t>med</w:t>
      </w:r>
      <w:r w:rsidR="002B0BD7" w:rsidRPr="006D0457">
        <w:rPr>
          <w:rFonts w:ascii="Garamond" w:hAnsi="Garamond"/>
          <w:szCs w:val="24"/>
        </w:rPr>
        <w:t xml:space="preserve">iante l’applicazione dei prezzi unitari di cui all’Elenco prezzi unitari allegato al presente contratto </w:t>
      </w:r>
      <w:r w:rsidR="005E1C87" w:rsidRPr="008B75E6">
        <w:rPr>
          <w:rFonts w:ascii="Garamond" w:hAnsi="Garamond"/>
          <w:szCs w:val="24"/>
        </w:rPr>
        <w:t xml:space="preserve">da </w:t>
      </w:r>
      <w:r w:rsidR="00646EC7" w:rsidRPr="00B7362D">
        <w:rPr>
          <w:rFonts w:ascii="Garamond" w:hAnsi="Garamond"/>
          <w:szCs w:val="24"/>
        </w:rPr>
        <w:t>asso</w:t>
      </w:r>
      <w:r w:rsidR="00B247E2" w:rsidRPr="008B0857">
        <w:rPr>
          <w:rFonts w:ascii="Garamond" w:hAnsi="Garamond"/>
          <w:szCs w:val="24"/>
        </w:rPr>
        <w:t>ggettare</w:t>
      </w:r>
      <w:r w:rsidR="002B0BD7" w:rsidRPr="008B0857">
        <w:rPr>
          <w:rFonts w:ascii="Garamond" w:hAnsi="Garamond"/>
          <w:szCs w:val="24"/>
        </w:rPr>
        <w:t xml:space="preserve"> al ribasso del</w:t>
      </w:r>
      <w:r w:rsidR="00B247E2" w:rsidRPr="008B0857">
        <w:rPr>
          <w:rFonts w:ascii="Garamond" w:hAnsi="Garamond"/>
          <w:szCs w:val="24"/>
        </w:rPr>
        <w:t xml:space="preserve"> </w:t>
      </w:r>
      <w:r w:rsidR="002B0BD7" w:rsidRPr="0027176D">
        <w:rPr>
          <w:rFonts w:ascii="Garamond" w:hAnsi="Garamond"/>
          <w:szCs w:val="24"/>
        </w:rPr>
        <w:t>……%./</w:t>
      </w:r>
    </w:p>
    <w:p w14:paraId="653C8759" w14:textId="77777777" w:rsidR="002B0BD7" w:rsidRPr="00E62B26" w:rsidRDefault="002B0BD7" w:rsidP="003F009B">
      <w:pPr>
        <w:pStyle w:val="Corpotesto1"/>
        <w:spacing w:line="360" w:lineRule="auto"/>
        <w:jc w:val="both"/>
        <w:rPr>
          <w:rFonts w:ascii="Garamond" w:hAnsi="Garamond"/>
          <w:b/>
          <w:szCs w:val="24"/>
          <w:u w:val="single"/>
        </w:rPr>
      </w:pPr>
      <w:r w:rsidRPr="00E62B26">
        <w:rPr>
          <w:rFonts w:ascii="Garamond" w:hAnsi="Garamond"/>
          <w:b/>
          <w:szCs w:val="24"/>
          <w:u w:val="single"/>
        </w:rPr>
        <w:t>(Appalto a corpo)</w:t>
      </w:r>
    </w:p>
    <w:p w14:paraId="3F4351FD" w14:textId="4E092F07" w:rsidR="002B0BD7" w:rsidRPr="00E62B26" w:rsidRDefault="00C33C5A" w:rsidP="003F009B">
      <w:pPr>
        <w:pStyle w:val="Corpotesto1"/>
        <w:spacing w:line="360" w:lineRule="auto"/>
        <w:jc w:val="both"/>
        <w:rPr>
          <w:rFonts w:ascii="Garamond" w:hAnsi="Garamond"/>
          <w:szCs w:val="24"/>
        </w:rPr>
      </w:pPr>
      <w:r w:rsidRPr="00E62B26" w:rsidDel="00C33C5A">
        <w:rPr>
          <w:rFonts w:ascii="Garamond" w:hAnsi="Garamond"/>
          <w:szCs w:val="24"/>
        </w:rPr>
        <w:t xml:space="preserve"> </w:t>
      </w:r>
      <w:r w:rsidR="002B0BD7" w:rsidRPr="00E62B26">
        <w:rPr>
          <w:rFonts w:ascii="Garamond" w:hAnsi="Garamond"/>
          <w:szCs w:val="24"/>
        </w:rPr>
        <w:t>Il corrispettivo, valutato a corp</w:t>
      </w:r>
      <w:r w:rsidR="002B0BD7" w:rsidRPr="00704928">
        <w:rPr>
          <w:rFonts w:ascii="Garamond" w:hAnsi="Garamond"/>
          <w:szCs w:val="24"/>
        </w:rPr>
        <w:t>o</w:t>
      </w:r>
      <w:r w:rsidR="002B0BD7" w:rsidRPr="00335BE7">
        <w:rPr>
          <w:rFonts w:ascii="Garamond" w:hAnsi="Garamond"/>
          <w:szCs w:val="24"/>
        </w:rPr>
        <w:t>,</w:t>
      </w:r>
      <w:r w:rsidR="002B0BD7" w:rsidRPr="00E62B26">
        <w:rPr>
          <w:rFonts w:ascii="Garamond" w:hAnsi="Garamond"/>
          <w:szCs w:val="24"/>
        </w:rPr>
        <w:t xml:space="preserve"> è determinato nell’importo corrispondente all’importo contrattuale di cui al precedente articolo AMMONTARE DEL CONTRATTO.</w:t>
      </w:r>
    </w:p>
    <w:p w14:paraId="14AD2BBB" w14:textId="77777777" w:rsidR="002B0BD7" w:rsidRPr="00E62B26" w:rsidRDefault="002B0BD7" w:rsidP="003F009B">
      <w:pPr>
        <w:pStyle w:val="Corpotesto1"/>
        <w:spacing w:line="360" w:lineRule="auto"/>
        <w:jc w:val="both"/>
        <w:rPr>
          <w:rFonts w:ascii="Garamond" w:hAnsi="Garamond"/>
          <w:b/>
          <w:szCs w:val="24"/>
          <w:u w:val="single"/>
        </w:rPr>
      </w:pPr>
      <w:r w:rsidRPr="00E62B26">
        <w:rPr>
          <w:rFonts w:ascii="Garamond" w:hAnsi="Garamond"/>
          <w:b/>
          <w:szCs w:val="24"/>
          <w:u w:val="single"/>
        </w:rPr>
        <w:lastRenderedPageBreak/>
        <w:t>(Appalto misto)</w:t>
      </w:r>
    </w:p>
    <w:p w14:paraId="52737016" w14:textId="77777777" w:rsidR="002B0BD7" w:rsidRPr="00E62B26" w:rsidRDefault="002B0BD7" w:rsidP="003F009B">
      <w:pPr>
        <w:pStyle w:val="Corpotesto1"/>
        <w:spacing w:line="360" w:lineRule="auto"/>
        <w:jc w:val="both"/>
        <w:rPr>
          <w:rFonts w:ascii="Garamond" w:hAnsi="Garamond"/>
          <w:szCs w:val="24"/>
        </w:rPr>
      </w:pPr>
      <w:r w:rsidRPr="00E62B26">
        <w:rPr>
          <w:rFonts w:ascii="Garamond" w:hAnsi="Garamond"/>
          <w:szCs w:val="24"/>
        </w:rPr>
        <w:t>I corrispettivi:</w:t>
      </w:r>
    </w:p>
    <w:p w14:paraId="319FDCF3" w14:textId="77777777" w:rsidR="002B0BD7" w:rsidRPr="00E62B26" w:rsidRDefault="002B0BD7" w:rsidP="00BB363F">
      <w:pPr>
        <w:pStyle w:val="Corpotesto1"/>
        <w:numPr>
          <w:ilvl w:val="3"/>
          <w:numId w:val="5"/>
        </w:numPr>
        <w:tabs>
          <w:tab w:val="clear" w:pos="3306"/>
          <w:tab w:val="num" w:pos="284"/>
        </w:tabs>
        <w:spacing w:line="360" w:lineRule="auto"/>
        <w:ind w:left="284" w:hanging="284"/>
        <w:jc w:val="both"/>
        <w:rPr>
          <w:rFonts w:ascii="Garamond" w:hAnsi="Garamond"/>
          <w:szCs w:val="24"/>
        </w:rPr>
      </w:pPr>
      <w:r w:rsidRPr="00E62B26">
        <w:rPr>
          <w:rFonts w:ascii="Garamond" w:hAnsi="Garamond"/>
          <w:szCs w:val="24"/>
        </w:rPr>
        <w:t>per le opere a misura verranno valutati e determinati</w:t>
      </w:r>
      <w:r w:rsidR="003F009B" w:rsidRPr="00E62B26">
        <w:rPr>
          <w:rFonts w:ascii="Garamond" w:hAnsi="Garamond"/>
          <w:szCs w:val="24"/>
        </w:rPr>
        <w:t xml:space="preserve"> </w:t>
      </w:r>
      <w:r w:rsidRPr="00E62B26">
        <w:rPr>
          <w:rFonts w:ascii="Garamond" w:hAnsi="Garamond"/>
          <w:szCs w:val="24"/>
        </w:rPr>
        <w:t>mediante l’applicazione dei prezzi unitari di cui:</w:t>
      </w:r>
    </w:p>
    <w:p w14:paraId="5CEC31C3" w14:textId="77777777" w:rsidR="002B0BD7" w:rsidRPr="00E62B26" w:rsidRDefault="003525FB" w:rsidP="00BB363F">
      <w:pPr>
        <w:pStyle w:val="Corpotesto1"/>
        <w:numPr>
          <w:ilvl w:val="0"/>
          <w:numId w:val="3"/>
        </w:numPr>
        <w:spacing w:line="360" w:lineRule="auto"/>
        <w:jc w:val="both"/>
        <w:rPr>
          <w:rFonts w:ascii="Garamond" w:hAnsi="Garamond"/>
          <w:szCs w:val="24"/>
        </w:rPr>
      </w:pPr>
      <w:r w:rsidRPr="00E62B26">
        <w:rPr>
          <w:rFonts w:ascii="Garamond" w:hAnsi="Garamond"/>
          <w:szCs w:val="24"/>
        </w:rPr>
        <w:t xml:space="preserve">/ </w:t>
      </w:r>
      <w:r w:rsidR="002B0BD7" w:rsidRPr="00E62B26">
        <w:rPr>
          <w:rFonts w:ascii="Garamond" w:hAnsi="Garamond"/>
          <w:szCs w:val="24"/>
        </w:rPr>
        <w:t>alla “lista delle categorie di lavoro e forniture” allegata al presente contratto;/</w:t>
      </w:r>
    </w:p>
    <w:p w14:paraId="6C3DFDB9" w14:textId="77777777" w:rsidR="002B0BD7" w:rsidRPr="00E62B26" w:rsidRDefault="002B0BD7" w:rsidP="00BB363F">
      <w:pPr>
        <w:pStyle w:val="Corpotesto1"/>
        <w:numPr>
          <w:ilvl w:val="0"/>
          <w:numId w:val="3"/>
        </w:numPr>
        <w:spacing w:line="360" w:lineRule="auto"/>
        <w:jc w:val="both"/>
        <w:rPr>
          <w:rFonts w:ascii="Garamond" w:hAnsi="Garamond"/>
          <w:szCs w:val="24"/>
        </w:rPr>
      </w:pPr>
      <w:r w:rsidRPr="00E62B26">
        <w:rPr>
          <w:rFonts w:ascii="Garamond" w:hAnsi="Garamond"/>
          <w:szCs w:val="24"/>
        </w:rPr>
        <w:t xml:space="preserve">/ di cui all’Elenco prezzi unitari allegato al presente contratto </w:t>
      </w:r>
      <w:r w:rsidR="005E1C87" w:rsidRPr="00E62B26">
        <w:rPr>
          <w:rFonts w:ascii="Garamond" w:hAnsi="Garamond"/>
          <w:szCs w:val="24"/>
        </w:rPr>
        <w:t xml:space="preserve">da </w:t>
      </w:r>
      <w:r w:rsidR="007F24F1" w:rsidRPr="00E62B26">
        <w:rPr>
          <w:rFonts w:ascii="Garamond" w:hAnsi="Garamond"/>
          <w:szCs w:val="24"/>
        </w:rPr>
        <w:t>assoggettare</w:t>
      </w:r>
      <w:r w:rsidRPr="00E62B26">
        <w:rPr>
          <w:rFonts w:ascii="Garamond" w:hAnsi="Garamond"/>
          <w:szCs w:val="24"/>
        </w:rPr>
        <w:t xml:space="preserve"> al ribasso del</w:t>
      </w:r>
      <w:r w:rsidR="007F24F1" w:rsidRPr="00E62B26">
        <w:rPr>
          <w:rFonts w:ascii="Garamond" w:hAnsi="Garamond"/>
          <w:szCs w:val="24"/>
        </w:rPr>
        <w:t xml:space="preserve"> </w:t>
      </w:r>
      <w:r w:rsidRPr="00E62B26">
        <w:rPr>
          <w:rFonts w:ascii="Garamond" w:hAnsi="Garamond"/>
          <w:szCs w:val="24"/>
        </w:rPr>
        <w:t>……%</w:t>
      </w:r>
      <w:r w:rsidR="00DF4E5D" w:rsidRPr="00E62B26">
        <w:rPr>
          <w:rFonts w:ascii="Garamond" w:hAnsi="Garamond"/>
          <w:szCs w:val="24"/>
        </w:rPr>
        <w:t>;</w:t>
      </w:r>
      <w:r w:rsidRPr="00E62B26">
        <w:rPr>
          <w:rFonts w:ascii="Garamond" w:hAnsi="Garamond"/>
          <w:szCs w:val="24"/>
        </w:rPr>
        <w:t>/</w:t>
      </w:r>
    </w:p>
    <w:p w14:paraId="213B9406" w14:textId="77777777" w:rsidR="002B0BD7" w:rsidRPr="00E62B26" w:rsidRDefault="002B0BD7" w:rsidP="00BB363F">
      <w:pPr>
        <w:pStyle w:val="Corpotesto1"/>
        <w:numPr>
          <w:ilvl w:val="1"/>
          <w:numId w:val="3"/>
        </w:numPr>
        <w:tabs>
          <w:tab w:val="clear" w:pos="1440"/>
          <w:tab w:val="num" w:pos="284"/>
        </w:tabs>
        <w:spacing w:line="360" w:lineRule="auto"/>
        <w:ind w:left="284" w:hanging="284"/>
        <w:jc w:val="both"/>
        <w:rPr>
          <w:rFonts w:ascii="Garamond" w:hAnsi="Garamond"/>
          <w:szCs w:val="24"/>
        </w:rPr>
      </w:pPr>
      <w:r w:rsidRPr="00E62B26">
        <w:rPr>
          <w:rFonts w:ascii="Garamond" w:hAnsi="Garamond"/>
          <w:szCs w:val="24"/>
        </w:rPr>
        <w:t>per le opere, valutate a corpo, sono determinati nell’importo a corpo di cui al precedente articolo “AMMONTARE DEL CONTRATTO”.</w:t>
      </w:r>
      <w:r w:rsidR="00A87EC2" w:rsidRPr="00E62B26">
        <w:rPr>
          <w:rFonts w:ascii="Garamond" w:hAnsi="Garamond"/>
          <w:szCs w:val="24"/>
        </w:rPr>
        <w:t>/</w:t>
      </w:r>
    </w:p>
    <w:p w14:paraId="05AA80BA" w14:textId="77777777" w:rsidR="002B0BD7" w:rsidRPr="00E62B26" w:rsidRDefault="002B0BD7" w:rsidP="003F009B">
      <w:pPr>
        <w:pStyle w:val="Corpotesto1"/>
        <w:spacing w:line="360" w:lineRule="auto"/>
        <w:jc w:val="both"/>
        <w:rPr>
          <w:rFonts w:ascii="Garamond" w:hAnsi="Garamond"/>
          <w:szCs w:val="24"/>
        </w:rPr>
      </w:pPr>
      <w:r w:rsidRPr="00E62B26">
        <w:rPr>
          <w:rFonts w:ascii="Garamond" w:hAnsi="Garamond"/>
          <w:szCs w:val="24"/>
        </w:rPr>
        <w:t>I corrispettivi sono da considerarsi comprensivi di tutti gli oneri diretti ed indiretti necessari per il perfetto compimento dei Lavori, in quanto nella determinazione dell'offerta l'Appaltatore ha tenuto debito conto di tutti gli oneri, obblighi e prescrizioni precisati nel presente contratto e nei documenti allegati e richiamati.</w:t>
      </w:r>
    </w:p>
    <w:p w14:paraId="79190B2D" w14:textId="77777777" w:rsidR="002B0BD7" w:rsidRPr="00E62B26" w:rsidRDefault="002B0BD7" w:rsidP="00A2772A">
      <w:pPr>
        <w:pStyle w:val="Corpotesto1"/>
        <w:tabs>
          <w:tab w:val="left" w:pos="0"/>
        </w:tabs>
        <w:spacing w:line="360" w:lineRule="auto"/>
        <w:ind w:hanging="142"/>
        <w:jc w:val="both"/>
        <w:rPr>
          <w:rFonts w:ascii="Garamond" w:hAnsi="Garamond"/>
          <w:szCs w:val="24"/>
        </w:rPr>
      </w:pPr>
      <w:r w:rsidRPr="00E62B26">
        <w:rPr>
          <w:rFonts w:ascii="Garamond" w:hAnsi="Garamond"/>
          <w:szCs w:val="24"/>
        </w:rPr>
        <w:t>Per quanto attiene agli oneri per la sicurezza l'Appaltatore riconosce ad ogni effetto congruo l'importo di €</w:t>
      </w:r>
      <w:r w:rsidR="003F009B" w:rsidRPr="00E62B26">
        <w:rPr>
          <w:rFonts w:ascii="Garamond" w:hAnsi="Garamond"/>
          <w:szCs w:val="24"/>
        </w:rPr>
        <w:t xml:space="preserve"> </w:t>
      </w:r>
      <w:r w:rsidRPr="00E62B26">
        <w:rPr>
          <w:rFonts w:ascii="Garamond" w:hAnsi="Garamond"/>
          <w:szCs w:val="24"/>
        </w:rPr>
        <w:t>…………… determinato dal Committente quale risultante dal Piano di sicurezza e Coordinamento. Di tale valutazione l’Appaltatore ha tenuto conto anche in funzione dell’organizzazione che l’Appaltatore medesimo intende dispiegare nell’esecuzione dei Lavori.L'Appaltatore, con la sottoscrizione del presente contratto,</w:t>
      </w:r>
      <w:r w:rsidR="003F009B" w:rsidRPr="00E62B26">
        <w:rPr>
          <w:rFonts w:ascii="Garamond" w:hAnsi="Garamond"/>
          <w:szCs w:val="24"/>
        </w:rPr>
        <w:t xml:space="preserve"> </w:t>
      </w:r>
      <w:r w:rsidRPr="00E62B26">
        <w:rPr>
          <w:rFonts w:ascii="Garamond" w:hAnsi="Garamond"/>
          <w:szCs w:val="24"/>
        </w:rPr>
        <w:t>conferma:</w:t>
      </w:r>
    </w:p>
    <w:p w14:paraId="50CEB29C" w14:textId="77777777" w:rsidR="002B0BD7" w:rsidRPr="00E62B26"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di aver effettuato il sopralluogo relativo alle aree dove debbono eseguirsi i Lavori e di essersi reso pienamente conto delle condizioni operative nelle quali si svolgeranno i Lavori, della disponibilità ed ubicazione delle aree per gli accantieramenti e depositi provvisori e dell’accessibilità ai luoghi di lavoro;</w:t>
      </w:r>
    </w:p>
    <w:p w14:paraId="24A6EEDA" w14:textId="77777777" w:rsidR="00563F71" w:rsidRPr="00E62B26" w:rsidRDefault="005B1FEF"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 xml:space="preserve">di aver, direttamente o con delega a personale dipendente, esaminato tutti gli elaborati progettuali, compreso il calcolo sommario della spesa o il computo metrico estimativo, ove redatto, di essersi recati sul luogo di esecuzione dei lavori, di avere preso conoscenza delle condizioni locali, della viabilità di accesso, di aver verificato le capacità e le disponibilità, compatibili con i tempi di esecuzione </w:t>
      </w:r>
      <w:r w:rsidRPr="00E62B26">
        <w:rPr>
          <w:rFonts w:ascii="Garamond" w:hAnsi="Garamond"/>
          <w:szCs w:val="24"/>
        </w:rPr>
        <w:lastRenderedPageBreak/>
        <w:t>previsti, delle cave eventualmente necessarie e delle discariche autorizzate, nonché di tutte le circostanze generali e particolari suscettibili di influire sulla determinazione dei prezzi, sulle condizioni contrattuali e sull’esecuzione dei lavori</w:t>
      </w:r>
      <w:r w:rsidR="00EE0728" w:rsidRPr="00E62B26">
        <w:rPr>
          <w:rFonts w:ascii="Garamond" w:hAnsi="Garamond"/>
          <w:szCs w:val="24"/>
        </w:rPr>
        <w:t xml:space="preserve"> e di ritenerli realizzabili nei tempi programmati e pattuiti per il prezzo offerto</w:t>
      </w:r>
      <w:r w:rsidRPr="00E62B26">
        <w:rPr>
          <w:rFonts w:ascii="Garamond" w:hAnsi="Garamond"/>
          <w:szCs w:val="24"/>
        </w:rPr>
        <w:t>;</w:t>
      </w:r>
    </w:p>
    <w:p w14:paraId="3325F56A" w14:textId="77777777" w:rsidR="002B0BD7" w:rsidRPr="00E62B26"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 xml:space="preserve">di aver preso conoscenza e di aver tenuto conto nella </w:t>
      </w:r>
      <w:r w:rsidRPr="0071131B">
        <w:rPr>
          <w:rFonts w:ascii="Garamond" w:hAnsi="Garamond"/>
          <w:szCs w:val="24"/>
        </w:rPr>
        <w:t>formulazione dell’offerta</w:t>
      </w:r>
      <w:r w:rsidRPr="00E62B26">
        <w:rPr>
          <w:rFonts w:ascii="Garamond" w:hAnsi="Garamond"/>
          <w:szCs w:val="24"/>
        </w:rPr>
        <w:t xml:space="preserve"> delle condizioni contrattuali e degli oneri ivi compresi quelli relativi al pieno rispetto della normativa vigente in tema di Tutela Ambientale e di quelli relativi</w:t>
      </w:r>
      <w:r w:rsidR="003F009B" w:rsidRPr="00E62B26">
        <w:rPr>
          <w:rFonts w:ascii="Garamond" w:hAnsi="Garamond"/>
          <w:szCs w:val="24"/>
        </w:rPr>
        <w:t xml:space="preserve"> </w:t>
      </w:r>
      <w:r w:rsidRPr="00E62B26">
        <w:rPr>
          <w:rFonts w:ascii="Garamond" w:hAnsi="Garamond"/>
          <w:szCs w:val="24"/>
        </w:rPr>
        <w:t>alla produzione,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r w:rsidR="0021088D" w:rsidRPr="00E62B26">
        <w:rPr>
          <w:rFonts w:ascii="Garamond" w:hAnsi="Garamond"/>
          <w:szCs w:val="24"/>
        </w:rPr>
        <w:t>,</w:t>
      </w:r>
      <w:r w:rsidRPr="00E62B26">
        <w:rPr>
          <w:rFonts w:ascii="Garamond" w:hAnsi="Garamond" w:cs="Arial"/>
          <w:spacing w:val="-2"/>
          <w:szCs w:val="24"/>
        </w:rPr>
        <w:t xml:space="preserve"> </w:t>
      </w:r>
      <w:r w:rsidRPr="00E62B26">
        <w:rPr>
          <w:rFonts w:ascii="Garamond" w:hAnsi="Garamond"/>
          <w:szCs w:val="24"/>
        </w:rPr>
        <w:t>nonché</w:t>
      </w:r>
      <w:r w:rsidR="00A779FF" w:rsidRPr="00E62B26">
        <w:rPr>
          <w:rFonts w:ascii="Garamond" w:hAnsi="Garamond"/>
          <w:szCs w:val="24"/>
        </w:rPr>
        <w:t>,</w:t>
      </w:r>
      <w:r w:rsidRPr="00E62B26">
        <w:rPr>
          <w:rFonts w:ascii="Garamond" w:hAnsi="Garamond"/>
          <w:szCs w:val="24"/>
        </w:rPr>
        <w:t xml:space="preserve"> degli oneri e dei relativi costi per l’effettuazione delle prove per l’accettazione dei materiali;</w:t>
      </w:r>
    </w:p>
    <w:p w14:paraId="5244C3A4" w14:textId="77777777" w:rsidR="00570552" w:rsidRPr="00E62B26" w:rsidRDefault="002B0BD7" w:rsidP="00BB363F">
      <w:pPr>
        <w:pStyle w:val="Corpotesto1"/>
        <w:numPr>
          <w:ilvl w:val="0"/>
          <w:numId w:val="18"/>
        </w:numPr>
        <w:tabs>
          <w:tab w:val="left" w:pos="284"/>
        </w:tabs>
        <w:spacing w:line="360" w:lineRule="auto"/>
        <w:ind w:left="284" w:hanging="284"/>
        <w:jc w:val="both"/>
        <w:rPr>
          <w:rFonts w:ascii="Garamond" w:hAnsi="Garamond"/>
          <w:iCs/>
          <w:szCs w:val="24"/>
        </w:rPr>
      </w:pPr>
      <w:r w:rsidRPr="00E62B26">
        <w:rPr>
          <w:rFonts w:ascii="Garamond" w:hAnsi="Garamond"/>
          <w:spacing w:val="-2"/>
          <w:szCs w:val="24"/>
        </w:rPr>
        <w:t xml:space="preserve">di aver accettato, senza condizione o riserva alcuna, tutte le norme e disposizioni contenute / nel bando di gara, </w:t>
      </w:r>
      <w:r w:rsidRPr="00E62B26">
        <w:rPr>
          <w:rFonts w:ascii="Garamond" w:hAnsi="Garamond"/>
          <w:szCs w:val="24"/>
        </w:rPr>
        <w:t>/ nel disciplinare di gara /</w:t>
      </w:r>
      <w:r w:rsidR="003F009B" w:rsidRPr="00E62B26">
        <w:rPr>
          <w:rFonts w:ascii="Garamond" w:hAnsi="Garamond"/>
          <w:szCs w:val="24"/>
        </w:rPr>
        <w:t xml:space="preserve"> </w:t>
      </w:r>
      <w:r w:rsidRPr="00E62B26">
        <w:rPr>
          <w:rFonts w:ascii="Garamond" w:hAnsi="Garamond"/>
          <w:spacing w:val="-2"/>
          <w:szCs w:val="24"/>
        </w:rPr>
        <w:t xml:space="preserve">nella lettera di invito a procedura ristretta / nella lettera di invito a procedura negoziata, </w:t>
      </w:r>
      <w:r w:rsidRPr="00E62B26">
        <w:rPr>
          <w:rFonts w:ascii="Garamond" w:hAnsi="Garamond"/>
          <w:szCs w:val="24"/>
        </w:rPr>
        <w:t>nello schema del presente contratto,</w:t>
      </w:r>
      <w:r w:rsidRPr="00E62B26">
        <w:rPr>
          <w:rFonts w:ascii="Garamond" w:hAnsi="Garamond"/>
          <w:spacing w:val="-2"/>
          <w:szCs w:val="24"/>
        </w:rPr>
        <w:t xml:space="preserve"> </w:t>
      </w:r>
      <w:r w:rsidRPr="00E62B26">
        <w:rPr>
          <w:rFonts w:ascii="Garamond" w:hAnsi="Garamond"/>
          <w:szCs w:val="24"/>
        </w:rPr>
        <w:t xml:space="preserve">nel Capitolato Speciale d’Appalto, nel Piano di Sicurezza e Coordinamento, </w:t>
      </w:r>
      <w:r w:rsidRPr="00E62B26">
        <w:rPr>
          <w:rFonts w:ascii="Garamond" w:hAnsi="Garamond"/>
          <w:spacing w:val="-2"/>
          <w:szCs w:val="24"/>
        </w:rPr>
        <w:t>negli elaborati progettuali, ed in ogni altro atto, provvedimento o documento</w:t>
      </w:r>
      <w:r w:rsidR="003F009B" w:rsidRPr="00E62B26">
        <w:rPr>
          <w:rFonts w:ascii="Garamond" w:hAnsi="Garamond"/>
          <w:spacing w:val="-2"/>
          <w:szCs w:val="24"/>
        </w:rPr>
        <w:t xml:space="preserve"> </w:t>
      </w:r>
      <w:r w:rsidRPr="00E62B26">
        <w:rPr>
          <w:rFonts w:ascii="Garamond" w:hAnsi="Garamond"/>
          <w:spacing w:val="-2"/>
          <w:szCs w:val="24"/>
        </w:rPr>
        <w:t>ivi allegato o richiamato;</w:t>
      </w:r>
      <w:r w:rsidR="00833560" w:rsidRPr="00E62B26" w:rsidDel="00563F71">
        <w:rPr>
          <w:rFonts w:ascii="Garamond" w:hAnsi="Garamond"/>
          <w:szCs w:val="24"/>
        </w:rPr>
        <w:t xml:space="preserve"> </w:t>
      </w:r>
    </w:p>
    <w:p w14:paraId="33124624" w14:textId="77777777" w:rsidR="00114CF1" w:rsidRPr="00E62B26" w:rsidRDefault="002B0BD7" w:rsidP="00BB363F">
      <w:pPr>
        <w:pStyle w:val="Corpotesto1"/>
        <w:numPr>
          <w:ilvl w:val="0"/>
          <w:numId w:val="18"/>
        </w:numPr>
        <w:tabs>
          <w:tab w:val="left" w:pos="284"/>
        </w:tabs>
        <w:spacing w:line="360" w:lineRule="auto"/>
        <w:ind w:left="284" w:hanging="284"/>
        <w:jc w:val="both"/>
        <w:rPr>
          <w:rFonts w:ascii="Garamond" w:hAnsi="Garamond"/>
          <w:iCs/>
          <w:szCs w:val="24"/>
        </w:rPr>
      </w:pPr>
      <w:r w:rsidRPr="00E62B26">
        <w:rPr>
          <w:rFonts w:ascii="Garamond" w:hAnsi="Garamond"/>
          <w:szCs w:val="24"/>
        </w:rPr>
        <w:t>di avere esatta cognizione della natura dell’appalto e di</w:t>
      </w:r>
      <w:r w:rsidR="003F009B" w:rsidRPr="00E62B26">
        <w:rPr>
          <w:rFonts w:ascii="Garamond" w:hAnsi="Garamond"/>
          <w:szCs w:val="24"/>
        </w:rPr>
        <w:t xml:space="preserve"> </w:t>
      </w:r>
      <w:r w:rsidRPr="00E62B26">
        <w:rPr>
          <w:rFonts w:ascii="Garamond" w:hAnsi="Garamond"/>
          <w:szCs w:val="24"/>
        </w:rPr>
        <w:t>tutte le circostanze generali, particolari e locali nessuna esclusa ed eccettuata che possano aver influito sulla determinazione della propria offerta che l’Appaltatore giudica, quindi, remunerativa e che possano, comunque, influire sull’esecuzione dei Lavori;</w:t>
      </w:r>
    </w:p>
    <w:p w14:paraId="5F19AB91" w14:textId="77777777" w:rsidR="005B1FEF" w:rsidRPr="00E62B26" w:rsidRDefault="002B0BD7" w:rsidP="00BB363F">
      <w:pPr>
        <w:pStyle w:val="Corpotesto1"/>
        <w:numPr>
          <w:ilvl w:val="0"/>
          <w:numId w:val="18"/>
        </w:numPr>
        <w:tabs>
          <w:tab w:val="left" w:pos="284"/>
        </w:tabs>
        <w:spacing w:line="360" w:lineRule="auto"/>
        <w:ind w:left="284" w:hanging="284"/>
        <w:jc w:val="both"/>
        <w:rPr>
          <w:rFonts w:ascii="Garamond" w:hAnsi="Garamond"/>
          <w:iCs/>
          <w:szCs w:val="24"/>
        </w:rPr>
      </w:pPr>
      <w:r w:rsidRPr="00E62B26">
        <w:rPr>
          <w:rFonts w:ascii="Garamond" w:hAnsi="Garamond"/>
          <w:iCs/>
          <w:szCs w:val="24"/>
        </w:rPr>
        <w:t>/</w:t>
      </w:r>
      <w:r w:rsidRPr="00E62B26">
        <w:rPr>
          <w:rFonts w:ascii="Garamond" w:hAnsi="Garamond"/>
          <w:b/>
          <w:iCs/>
          <w:szCs w:val="24"/>
        </w:rPr>
        <w:t>(Appalto a corpo)</w:t>
      </w:r>
      <w:r w:rsidRPr="00E62B26">
        <w:rPr>
          <w:rFonts w:ascii="Garamond" w:hAnsi="Garamond"/>
          <w:iCs/>
          <w:szCs w:val="24"/>
        </w:rPr>
        <w:t xml:space="preserve"> </w:t>
      </w:r>
      <w:r w:rsidR="007F01EF" w:rsidRPr="00E62B26">
        <w:rPr>
          <w:rFonts w:ascii="Garamond" w:hAnsi="Garamond"/>
          <w:iCs/>
          <w:szCs w:val="24"/>
        </w:rPr>
        <w:t>di aver tenuto conto delle eventuali discordanze nelle indicazioni qualitative e quantitative delle voci rilevabili dal computo metrico nella formulazione della propria offerta che, riferita all’esecuzione dei lavori secondo gli elebarati progettuali posti a base di gara, resta comunque fissa ed invariabile</w:t>
      </w:r>
      <w:r w:rsidR="00A8719F" w:rsidRPr="00E62B26">
        <w:rPr>
          <w:rFonts w:ascii="Garamond" w:hAnsi="Garamond"/>
          <w:iCs/>
          <w:szCs w:val="24"/>
        </w:rPr>
        <w:t xml:space="preserve"> </w:t>
      </w:r>
      <w:r w:rsidR="00F3749E" w:rsidRPr="00E62B26">
        <w:rPr>
          <w:rFonts w:ascii="Garamond" w:hAnsi="Garamond"/>
          <w:iCs/>
          <w:szCs w:val="24"/>
        </w:rPr>
        <w:t>rinunciando quindi fin d’ora a qualunque rivendicazione di maggiori corrispettivi per le maggiori e/o diverse quantità occorrenti per</w:t>
      </w:r>
      <w:r w:rsidR="003F009B" w:rsidRPr="00E62B26">
        <w:rPr>
          <w:rFonts w:ascii="Garamond" w:hAnsi="Garamond"/>
          <w:iCs/>
          <w:szCs w:val="24"/>
        </w:rPr>
        <w:t xml:space="preserve"> </w:t>
      </w:r>
      <w:r w:rsidR="00F3749E" w:rsidRPr="00E62B26">
        <w:rPr>
          <w:rFonts w:ascii="Garamond" w:hAnsi="Garamond"/>
          <w:iCs/>
          <w:szCs w:val="24"/>
        </w:rPr>
        <w:t>l’esecuzione dei Lavori affidati</w:t>
      </w:r>
      <w:r w:rsidR="00DF4E5D" w:rsidRPr="00E62B26">
        <w:rPr>
          <w:rFonts w:ascii="Garamond" w:hAnsi="Garamond"/>
          <w:iCs/>
          <w:szCs w:val="24"/>
        </w:rPr>
        <w:t>;</w:t>
      </w:r>
      <w:r w:rsidR="00F92C88" w:rsidRPr="00E62B26">
        <w:rPr>
          <w:rFonts w:ascii="Garamond" w:hAnsi="Garamond"/>
          <w:iCs/>
          <w:szCs w:val="24"/>
        </w:rPr>
        <w:t>/</w:t>
      </w:r>
    </w:p>
    <w:p w14:paraId="76D7C75E" w14:textId="77777777" w:rsidR="002B0BD7" w:rsidRPr="00E62B26" w:rsidRDefault="002B0BD7" w:rsidP="00F92C88">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lastRenderedPageBreak/>
        <w:t>/</w:t>
      </w:r>
      <w:r w:rsidR="00F92C88" w:rsidRPr="00E62B26">
        <w:rPr>
          <w:rFonts w:ascii="Garamond" w:hAnsi="Garamond"/>
          <w:b/>
          <w:szCs w:val="24"/>
          <w:u w:val="single"/>
        </w:rPr>
        <w:t>(Appalto misto)</w:t>
      </w:r>
      <w:r w:rsidR="00F92C88" w:rsidRPr="00E62B26">
        <w:rPr>
          <w:rFonts w:ascii="Garamond" w:hAnsi="Garamond"/>
          <w:b/>
          <w:szCs w:val="24"/>
        </w:rPr>
        <w:t xml:space="preserve"> </w:t>
      </w:r>
      <w:r w:rsidRPr="00E62B26">
        <w:rPr>
          <w:rFonts w:ascii="Garamond" w:hAnsi="Garamond"/>
          <w:szCs w:val="24"/>
        </w:rPr>
        <w:t>che, relativamente alla parte a corpo dei Lavori, le voci e le quantità indicate in sede di gara sulla “lista delle categorie di lavoro e forniture”, non hanno effetto sull’importo complessivo dell’offerta a corpo che, seppur determinato attraverso l'applicazione dei prezzi unitari offerti alle quantità delle varie lavorazi</w:t>
      </w:r>
      <w:r w:rsidR="00322988" w:rsidRPr="00E62B26">
        <w:rPr>
          <w:rFonts w:ascii="Garamond" w:hAnsi="Garamond"/>
          <w:szCs w:val="24"/>
        </w:rPr>
        <w:t>oni, resta fisso ed invariabile/;</w:t>
      </w:r>
    </w:p>
    <w:p w14:paraId="4F085E5A" w14:textId="77777777" w:rsidR="002B0BD7" w:rsidRPr="00E62B26"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di avere tenuto conto nella formulazione della propria offerta</w:t>
      </w:r>
      <w:r w:rsidR="003F009B" w:rsidRPr="00E62B26">
        <w:rPr>
          <w:rFonts w:ascii="Garamond" w:hAnsi="Garamond"/>
          <w:szCs w:val="24"/>
        </w:rPr>
        <w:t xml:space="preserve"> </w:t>
      </w:r>
      <w:r w:rsidRPr="00E62B26">
        <w:rPr>
          <w:rFonts w:ascii="Garamond" w:hAnsi="Garamond"/>
          <w:szCs w:val="24"/>
        </w:rPr>
        <w:t>di eventuali maggiorazioni per lievitazione dei prezzi che dovessero intervenire durante l'esecuzione dei Lavori rinunciando fin d'ora a qualsiasi pretesa, azione od eccezione in merito anche ai sensi e per gli effetti di cui agli artt. 1467 e 1664</w:t>
      </w:r>
      <w:r w:rsidR="003F009B" w:rsidRPr="00E62B26">
        <w:rPr>
          <w:rFonts w:ascii="Garamond" w:hAnsi="Garamond"/>
          <w:szCs w:val="24"/>
        </w:rPr>
        <w:t xml:space="preserve"> </w:t>
      </w:r>
      <w:r w:rsidR="008F1D42" w:rsidRPr="00E62B26">
        <w:rPr>
          <w:rFonts w:ascii="Garamond" w:hAnsi="Garamond"/>
          <w:szCs w:val="24"/>
        </w:rPr>
        <w:t>c.c.;</w:t>
      </w:r>
    </w:p>
    <w:p w14:paraId="0F18909E" w14:textId="77777777" w:rsidR="002B0BD7" w:rsidRPr="00E62B26"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E62B26">
        <w:rPr>
          <w:rFonts w:ascii="Garamond" w:hAnsi="Garamond"/>
          <w:szCs w:val="24"/>
        </w:rPr>
        <w:t>di avere accertato l’esistenza e la reperibilità sul mercato dei materiali, dei depositi e della mano d’opera da impiegare nei Lavori in relazione ai tempi previsti ed ai costi per l’esecuzione degli stessi.</w:t>
      </w:r>
    </w:p>
    <w:p w14:paraId="3C70C2C8" w14:textId="77777777" w:rsidR="002B0BD7" w:rsidRPr="00E62B26" w:rsidRDefault="002B0BD7" w:rsidP="003F009B">
      <w:pPr>
        <w:pStyle w:val="Corpotesto1"/>
        <w:spacing w:line="360" w:lineRule="auto"/>
        <w:jc w:val="both"/>
        <w:rPr>
          <w:rFonts w:ascii="Garamond" w:hAnsi="Garamond"/>
          <w:szCs w:val="24"/>
        </w:rPr>
      </w:pPr>
      <w:r w:rsidRPr="00E62B26">
        <w:rPr>
          <w:rFonts w:ascii="Garamond" w:hAnsi="Garamond"/>
          <w:szCs w:val="24"/>
        </w:rPr>
        <w:t>L'Appaltatore conferma espressamente che le valutazioni tecnico-economiche effettuate con la formulazione dell'offerta rappresentano espressione di una sua precisa volontà contrattuale in esercizio di autonome scelte imprenditoriali volte alla determinazione della convenienza della sua attività. L'Appaltatore non potrà, pertanto,</w:t>
      </w:r>
      <w:r w:rsidR="003F009B" w:rsidRPr="00E62B26">
        <w:rPr>
          <w:rFonts w:ascii="Garamond" w:hAnsi="Garamond"/>
          <w:szCs w:val="24"/>
        </w:rPr>
        <w:t xml:space="preserve"> </w:t>
      </w:r>
      <w:r w:rsidRPr="00E62B26">
        <w:rPr>
          <w:rFonts w:ascii="Garamond" w:hAnsi="Garamond"/>
          <w:szCs w:val="24"/>
        </w:rPr>
        <w:t>far valere nel corso del</w:t>
      </w:r>
      <w:r w:rsidR="003F009B" w:rsidRPr="00E62B26">
        <w:rPr>
          <w:rFonts w:ascii="Garamond" w:hAnsi="Garamond"/>
          <w:szCs w:val="24"/>
        </w:rPr>
        <w:t xml:space="preserve"> </w:t>
      </w:r>
      <w:r w:rsidRPr="00E62B26">
        <w:rPr>
          <w:rFonts w:ascii="Garamond" w:hAnsi="Garamond"/>
          <w:szCs w:val="24"/>
        </w:rPr>
        <w:t>rapporto circostanze che vengano comunque a modificare le valutazioni dallo stesso operate in sede di offerta, in termini di eseguibilità, produttività, costi e remuneratività dovendosi l'Appaltatore assumere ai sensi dell'</w:t>
      </w:r>
      <w:r w:rsidR="002C4C64" w:rsidRPr="00E62B26">
        <w:rPr>
          <w:rFonts w:ascii="Garamond" w:hAnsi="Garamond"/>
          <w:szCs w:val="24"/>
        </w:rPr>
        <w:t>a</w:t>
      </w:r>
      <w:r w:rsidRPr="00E62B26">
        <w:rPr>
          <w:rFonts w:ascii="Garamond" w:hAnsi="Garamond"/>
          <w:szCs w:val="24"/>
        </w:rPr>
        <w:t xml:space="preserve">rt. 1655 c.c. tutti i rischi di organizzazione e gestione connessi e correlati al compimento dell'opera in appalto. </w:t>
      </w:r>
    </w:p>
    <w:p w14:paraId="4CED5423" w14:textId="77777777" w:rsidR="002B0BD7" w:rsidRPr="00E62B26" w:rsidRDefault="002B0BD7" w:rsidP="003F009B">
      <w:pPr>
        <w:pStyle w:val="Corpotesto1"/>
        <w:spacing w:line="360" w:lineRule="auto"/>
        <w:jc w:val="both"/>
        <w:rPr>
          <w:rFonts w:ascii="Garamond" w:hAnsi="Garamond"/>
          <w:szCs w:val="24"/>
        </w:rPr>
      </w:pPr>
      <w:r w:rsidRPr="00E62B26">
        <w:rPr>
          <w:rFonts w:ascii="Garamond" w:hAnsi="Garamond"/>
          <w:szCs w:val="24"/>
        </w:rPr>
        <w:t>/ Fermo restando quanto sopra, le Parti convengono, peraltro, che esclusivamente l’incidenza delle aliquote per</w:t>
      </w:r>
      <w:r w:rsidR="003F009B" w:rsidRPr="00E62B26">
        <w:rPr>
          <w:rFonts w:ascii="Garamond" w:hAnsi="Garamond"/>
          <w:szCs w:val="24"/>
        </w:rPr>
        <w:t xml:space="preserve"> </w:t>
      </w:r>
      <w:r w:rsidRPr="00E62B26">
        <w:rPr>
          <w:rFonts w:ascii="Garamond" w:hAnsi="Garamond"/>
          <w:szCs w:val="24"/>
        </w:rPr>
        <w:t>utile e spese generali, così come dall'Appaltatore</w:t>
      </w:r>
      <w:r w:rsidR="003F009B" w:rsidRPr="00E62B26">
        <w:rPr>
          <w:rFonts w:ascii="Garamond" w:hAnsi="Garamond"/>
          <w:szCs w:val="24"/>
        </w:rPr>
        <w:t xml:space="preserve"> </w:t>
      </w:r>
      <w:r w:rsidRPr="00E62B26">
        <w:rPr>
          <w:rFonts w:ascii="Garamond" w:hAnsi="Garamond"/>
          <w:szCs w:val="24"/>
        </w:rPr>
        <w:t>indicata nelle giustificazioni dei prezzi</w:t>
      </w:r>
      <w:r w:rsidR="003F009B" w:rsidRPr="00E62B26">
        <w:rPr>
          <w:rFonts w:ascii="Garamond" w:hAnsi="Garamond"/>
          <w:szCs w:val="24"/>
        </w:rPr>
        <w:t xml:space="preserve"> </w:t>
      </w:r>
      <w:r w:rsidRPr="00E62B26">
        <w:rPr>
          <w:rFonts w:ascii="Garamond" w:hAnsi="Garamond"/>
          <w:szCs w:val="24"/>
        </w:rPr>
        <w:t>prodotte in sede di offerta, verrà adottata anche in tutte le eventuali successive valutazioni di carattere economico inerenti il presente appalto, ivi compresa la determinazione di eventuali nuovi prezzi. (IN CASO DI VALUTAZIONE DELL’ANOMALIA DELLE OFFERTE)/</w:t>
      </w:r>
    </w:p>
    <w:p w14:paraId="47C1A89E" w14:textId="77777777" w:rsidR="009971F5" w:rsidRPr="00E62B26" w:rsidRDefault="009971F5" w:rsidP="003F009B">
      <w:pPr>
        <w:pStyle w:val="Corpodeltesto2"/>
        <w:spacing w:line="360" w:lineRule="auto"/>
        <w:jc w:val="center"/>
        <w:rPr>
          <w:rFonts w:ascii="Garamond" w:hAnsi="Garamond"/>
          <w:b/>
          <w:noProof w:val="0"/>
          <w:sz w:val="24"/>
          <w:szCs w:val="24"/>
        </w:rPr>
      </w:pPr>
      <w:r w:rsidRPr="00E62B26">
        <w:rPr>
          <w:rFonts w:ascii="Garamond" w:hAnsi="Garamond"/>
          <w:b/>
          <w:noProof w:val="0"/>
          <w:sz w:val="24"/>
          <w:szCs w:val="24"/>
        </w:rPr>
        <w:t>Articolo</w:t>
      </w:r>
    </w:p>
    <w:p w14:paraId="6B6E906F" w14:textId="77777777" w:rsidR="006531D2" w:rsidRPr="00E62B26" w:rsidRDefault="009971F5" w:rsidP="006531D2">
      <w:pPr>
        <w:pStyle w:val="Corpodeltesto2"/>
        <w:spacing w:line="360" w:lineRule="auto"/>
        <w:jc w:val="center"/>
        <w:rPr>
          <w:rFonts w:ascii="Garamond" w:hAnsi="Garamond"/>
          <w:noProof w:val="0"/>
          <w:sz w:val="24"/>
          <w:szCs w:val="24"/>
          <w:u w:val="single"/>
          <w:lang w:val="it-IT"/>
        </w:rPr>
      </w:pPr>
      <w:r w:rsidRPr="00E62B26">
        <w:rPr>
          <w:rFonts w:ascii="Garamond" w:hAnsi="Garamond"/>
          <w:noProof w:val="0"/>
          <w:sz w:val="24"/>
          <w:szCs w:val="24"/>
          <w:u w:val="single"/>
        </w:rPr>
        <w:t>ANTICIPAZIONE</w:t>
      </w:r>
    </w:p>
    <w:p w14:paraId="275C9101" w14:textId="77777777" w:rsidR="00734F44" w:rsidRPr="00734F44" w:rsidRDefault="00734F44" w:rsidP="00734F44">
      <w:pPr>
        <w:spacing w:line="360" w:lineRule="auto"/>
        <w:jc w:val="both"/>
        <w:rPr>
          <w:rFonts w:ascii="Garamond" w:hAnsi="Garamond"/>
          <w:noProof w:val="0"/>
          <w:sz w:val="24"/>
          <w:szCs w:val="24"/>
          <w:lang w:eastAsia="x-none"/>
        </w:rPr>
      </w:pPr>
      <w:r w:rsidRPr="00734F44">
        <w:rPr>
          <w:rFonts w:ascii="Garamond" w:hAnsi="Garamond"/>
          <w:noProof w:val="0"/>
          <w:sz w:val="24"/>
          <w:szCs w:val="24"/>
          <w:lang w:val="x-none" w:eastAsia="x-none"/>
        </w:rPr>
        <w:lastRenderedPageBreak/>
        <w:t xml:space="preserve">Entro quindici giorni dalla data di effettivo inizio dei lavori accertata dal Direttore dei Lavori, viene corrisposta a favore dell’Appaltatore una anticipazione del prezzo, ai sensi dell’art. </w:t>
      </w:r>
      <w:r w:rsidRPr="00734F44">
        <w:rPr>
          <w:rFonts w:ascii="Garamond" w:hAnsi="Garamond"/>
          <w:noProof w:val="0"/>
          <w:sz w:val="24"/>
          <w:szCs w:val="24"/>
          <w:lang w:eastAsia="x-none"/>
        </w:rPr>
        <w:t>35 del Codice</w:t>
      </w:r>
      <w:r w:rsidRPr="00734F44">
        <w:rPr>
          <w:rFonts w:ascii="Garamond" w:hAnsi="Garamond"/>
          <w:noProof w:val="0"/>
          <w:sz w:val="24"/>
          <w:szCs w:val="24"/>
          <w:lang w:val="x-none" w:eastAsia="x-none"/>
        </w:rPr>
        <w:t xml:space="preserve">, di </w:t>
      </w:r>
      <w:r w:rsidRPr="00734F44">
        <w:rPr>
          <w:rFonts w:ascii="Garamond" w:hAnsi="Garamond"/>
          <w:noProof w:val="0"/>
          <w:sz w:val="24"/>
          <w:szCs w:val="24"/>
          <w:lang w:eastAsia="x-none"/>
        </w:rPr>
        <w:t>ammontare</w:t>
      </w:r>
      <w:r w:rsidRPr="00734F44">
        <w:rPr>
          <w:rFonts w:ascii="Garamond" w:hAnsi="Garamond"/>
          <w:noProof w:val="0"/>
          <w:sz w:val="24"/>
          <w:szCs w:val="24"/>
          <w:lang w:val="x-none" w:eastAsia="x-none"/>
        </w:rPr>
        <w:t xml:space="preserve"> pari al </w:t>
      </w:r>
      <w:r w:rsidRPr="00734F44">
        <w:rPr>
          <w:rFonts w:ascii="Garamond" w:hAnsi="Garamond"/>
          <w:noProof w:val="0"/>
          <w:sz w:val="24"/>
          <w:szCs w:val="24"/>
          <w:lang w:eastAsia="x-none"/>
        </w:rPr>
        <w:t>20</w:t>
      </w:r>
      <w:r w:rsidRPr="00734F44">
        <w:rPr>
          <w:rFonts w:ascii="Garamond" w:hAnsi="Garamond"/>
          <w:noProof w:val="0"/>
          <w:sz w:val="24"/>
          <w:szCs w:val="24"/>
          <w:lang w:val="x-none" w:eastAsia="x-none"/>
        </w:rPr>
        <w:t>% dell’importo contrattuale.</w:t>
      </w:r>
      <w:r w:rsidRPr="00734F44">
        <w:rPr>
          <w:rFonts w:ascii="Garamond" w:hAnsi="Garamond"/>
          <w:noProof w:val="0"/>
          <w:sz w:val="24"/>
          <w:szCs w:val="24"/>
          <w:lang w:eastAsia="x-none"/>
        </w:rPr>
        <w:t xml:space="preserve"> </w:t>
      </w:r>
    </w:p>
    <w:p w14:paraId="253396A7" w14:textId="77777777" w:rsidR="00734F44" w:rsidRDefault="00734F44" w:rsidP="00734F44">
      <w:pPr>
        <w:spacing w:line="360" w:lineRule="auto"/>
        <w:jc w:val="both"/>
        <w:rPr>
          <w:rFonts w:ascii="Garamond" w:hAnsi="Garamond"/>
          <w:noProof w:val="0"/>
          <w:sz w:val="24"/>
          <w:szCs w:val="24"/>
          <w:lang w:eastAsia="x-none"/>
        </w:rPr>
      </w:pPr>
      <w:r w:rsidRPr="00734F44">
        <w:rPr>
          <w:rFonts w:ascii="Garamond" w:hAnsi="Garamond"/>
          <w:noProof w:val="0"/>
          <w:sz w:val="24"/>
          <w:szCs w:val="24"/>
          <w:lang w:val="x-none" w:eastAsia="x-none"/>
        </w:rPr>
        <w:t>L’erogazione dell’anticipazione è subordinata alla costituzione di idonea garanzia fideiussoria</w:t>
      </w:r>
      <w:r w:rsidRPr="00734F44">
        <w:rPr>
          <w:rFonts w:ascii="Garamond" w:hAnsi="Garamond"/>
          <w:noProof w:val="0"/>
          <w:sz w:val="24"/>
          <w:szCs w:val="24"/>
          <w:lang w:eastAsia="x-none"/>
        </w:rPr>
        <w:t>,</w:t>
      </w:r>
      <w:r w:rsidRPr="00734F44">
        <w:rPr>
          <w:rFonts w:ascii="Garamond" w:hAnsi="Garamond"/>
          <w:noProof w:val="0"/>
          <w:sz w:val="24"/>
          <w:szCs w:val="24"/>
          <w:lang w:val="x-none" w:eastAsia="x-none"/>
        </w:rPr>
        <w:t xml:space="preserve"> </w:t>
      </w:r>
      <w:r w:rsidRPr="00734F44">
        <w:rPr>
          <w:rFonts w:ascii="Garamond" w:hAnsi="Garamond"/>
          <w:iCs/>
          <w:noProof w:val="0"/>
          <w:sz w:val="24"/>
          <w:szCs w:val="24"/>
          <w:lang w:eastAsia="x-none"/>
        </w:rPr>
        <w:t>costituita secondo le condizioni e le modalità indicate all’art. 35 comma 18 del Codice,</w:t>
      </w:r>
      <w:r w:rsidRPr="00734F44">
        <w:rPr>
          <w:rFonts w:ascii="Garamond" w:hAnsi="Garamond"/>
          <w:noProof w:val="0"/>
          <w:sz w:val="24"/>
          <w:szCs w:val="24"/>
          <w:lang w:eastAsia="x-none"/>
        </w:rPr>
        <w:t xml:space="preserve"> </w:t>
      </w:r>
      <w:r w:rsidRPr="00734F44">
        <w:rPr>
          <w:rFonts w:ascii="Garamond" w:hAnsi="Garamond"/>
          <w:noProof w:val="0"/>
          <w:sz w:val="24"/>
          <w:szCs w:val="24"/>
          <w:lang w:val="x-none" w:eastAsia="x-none"/>
        </w:rPr>
        <w:t>di importo pari all’anticipazione medesima, maggiorato del tasso di interesse applicato nel periodo necessario al recupero dell’anticipazione sulla base del cronoprogramma contrattuale</w:t>
      </w:r>
      <w:r w:rsidRPr="00734F44">
        <w:rPr>
          <w:rFonts w:ascii="Garamond" w:hAnsi="Garamond"/>
          <w:noProof w:val="0"/>
          <w:sz w:val="24"/>
          <w:szCs w:val="24"/>
          <w:lang w:eastAsia="x-none"/>
        </w:rPr>
        <w:t xml:space="preserve"> di cui al successivo articolo </w:t>
      </w:r>
      <w:r w:rsidRPr="00734F44">
        <w:rPr>
          <w:rFonts w:ascii="Garamond" w:hAnsi="Garamond"/>
          <w:bCs/>
          <w:sz w:val="24"/>
          <w:szCs w:val="24"/>
          <w:lang w:val="x-none" w:eastAsia="x-none"/>
        </w:rPr>
        <w:t>PROGRAMMA</w:t>
      </w:r>
      <w:r w:rsidRPr="00734F44">
        <w:rPr>
          <w:rFonts w:ascii="Garamond" w:hAnsi="Garamond"/>
          <w:bCs/>
          <w:sz w:val="24"/>
          <w:szCs w:val="24"/>
          <w:lang w:eastAsia="x-none"/>
        </w:rPr>
        <w:t>ZIONE</w:t>
      </w:r>
      <w:r w:rsidRPr="00734F44">
        <w:rPr>
          <w:rFonts w:ascii="Garamond" w:hAnsi="Garamond"/>
          <w:bCs/>
          <w:sz w:val="24"/>
          <w:szCs w:val="24"/>
          <w:lang w:val="x-none" w:eastAsia="x-none"/>
        </w:rPr>
        <w:t xml:space="preserve"> DEI LAVORI</w:t>
      </w:r>
      <w:r w:rsidRPr="00734F44">
        <w:rPr>
          <w:rFonts w:ascii="Garamond" w:hAnsi="Garamond"/>
          <w:noProof w:val="0"/>
          <w:sz w:val="24"/>
          <w:szCs w:val="24"/>
          <w:lang w:val="x-none" w:eastAsia="x-none"/>
        </w:rPr>
        <w:t>.</w:t>
      </w:r>
      <w:r w:rsidRPr="00734F44">
        <w:rPr>
          <w:rFonts w:ascii="Arial" w:hAnsi="Arial" w:cs="Arial"/>
          <w:iCs/>
          <w:noProof w:val="0"/>
          <w:sz w:val="24"/>
          <w:szCs w:val="24"/>
          <w:lang w:eastAsia="en-US"/>
        </w:rPr>
        <w:t xml:space="preserve"> </w:t>
      </w:r>
      <w:r w:rsidRPr="00734F44">
        <w:rPr>
          <w:rFonts w:ascii="Garamond" w:hAnsi="Garamond"/>
          <w:noProof w:val="0"/>
          <w:sz w:val="24"/>
          <w:szCs w:val="24"/>
          <w:lang w:val="x-none" w:eastAsia="x-none"/>
        </w:rPr>
        <w:t>Predetta garanzia deve essere presentata in originale ovvero in copia autentica.</w:t>
      </w:r>
    </w:p>
    <w:p w14:paraId="47DAA5D8" w14:textId="77777777" w:rsidR="00E97911" w:rsidRPr="0086003F" w:rsidRDefault="00E97911" w:rsidP="00E97911">
      <w:pPr>
        <w:spacing w:line="360" w:lineRule="auto"/>
        <w:jc w:val="both"/>
        <w:rPr>
          <w:rFonts w:ascii="Garamond" w:hAnsi="Garamond"/>
          <w:noProof w:val="0"/>
          <w:sz w:val="24"/>
          <w:szCs w:val="24"/>
          <w:lang w:eastAsia="x-none"/>
        </w:rPr>
      </w:pPr>
      <w:r w:rsidRPr="0086003F">
        <w:rPr>
          <w:rFonts w:ascii="Garamond" w:hAnsi="Garamond"/>
          <w:noProof w:val="0"/>
          <w:sz w:val="24"/>
          <w:szCs w:val="24"/>
          <w:lang w:eastAsia="x-none"/>
        </w:rPr>
        <w:t xml:space="preserve">Il recupero dell’anticipazione avverrà progressivamente </w:t>
      </w:r>
      <w:r w:rsidRPr="0086003F">
        <w:rPr>
          <w:rFonts w:ascii="Garamond" w:hAnsi="Garamond"/>
          <w:noProof w:val="0"/>
          <w:sz w:val="24"/>
          <w:szCs w:val="24"/>
          <w:lang w:val="x-none" w:eastAsia="x-none"/>
        </w:rPr>
        <w:t>all’avanzamento dei lavori</w:t>
      </w:r>
      <w:r w:rsidRPr="0086003F">
        <w:rPr>
          <w:rFonts w:ascii="Garamond" w:hAnsi="Garamond"/>
          <w:noProof w:val="0"/>
          <w:sz w:val="24"/>
          <w:szCs w:val="24"/>
          <w:lang w:eastAsia="x-none"/>
        </w:rPr>
        <w:t>,</w:t>
      </w:r>
      <w:r w:rsidRPr="0086003F">
        <w:rPr>
          <w:rFonts w:ascii="Garamond" w:hAnsi="Garamond"/>
          <w:noProof w:val="0"/>
          <w:sz w:val="24"/>
          <w:szCs w:val="24"/>
          <w:lang w:val="x-none" w:eastAsia="x-none"/>
        </w:rPr>
        <w:t xml:space="preserve"> </w:t>
      </w:r>
      <w:r w:rsidRPr="0086003F">
        <w:rPr>
          <w:rFonts w:ascii="Garamond" w:hAnsi="Garamond"/>
          <w:noProof w:val="0"/>
          <w:sz w:val="24"/>
          <w:szCs w:val="24"/>
          <w:lang w:eastAsia="x-none"/>
        </w:rPr>
        <w:t xml:space="preserve">mediante trattenute pari al 40% del valore di ciascun SAL emesso, fino a concorrenza del valore complessivo della medesima anticipazione. </w:t>
      </w:r>
    </w:p>
    <w:p w14:paraId="7C36D658" w14:textId="3C949E30" w:rsidR="00E97911" w:rsidRPr="009563B1" w:rsidRDefault="00E97911" w:rsidP="00734F44">
      <w:pPr>
        <w:spacing w:line="360" w:lineRule="auto"/>
        <w:jc w:val="both"/>
        <w:rPr>
          <w:rFonts w:ascii="Garamond" w:hAnsi="Garamond"/>
          <w:noProof w:val="0"/>
          <w:sz w:val="24"/>
          <w:szCs w:val="24"/>
          <w:lang w:eastAsia="x-none"/>
        </w:rPr>
      </w:pPr>
      <w:r w:rsidRPr="0086003F">
        <w:rPr>
          <w:rFonts w:ascii="Garamond" w:hAnsi="Garamond"/>
          <w:noProof w:val="0"/>
          <w:sz w:val="24"/>
          <w:szCs w:val="24"/>
          <w:lang w:val="x-none" w:eastAsia="x-none"/>
        </w:rPr>
        <w:t>L’ammontare della garanzia viene progressivamente ed automaticamente ridotto nel corso dei lavori proporzionalmente al progressivo recupero della anticipazione da parte del Committente.</w:t>
      </w:r>
      <w:r w:rsidR="005C742C">
        <w:rPr>
          <w:rFonts w:ascii="Garamond" w:hAnsi="Garamond"/>
          <w:noProof w:val="0"/>
          <w:sz w:val="24"/>
          <w:szCs w:val="24"/>
          <w:lang w:eastAsia="x-none"/>
        </w:rPr>
        <w:t xml:space="preserve"> </w:t>
      </w:r>
    </w:p>
    <w:p w14:paraId="47486D9D" w14:textId="77777777" w:rsidR="00734F44" w:rsidRPr="00734F44" w:rsidRDefault="00734F44" w:rsidP="00734F44">
      <w:pPr>
        <w:spacing w:line="360" w:lineRule="auto"/>
        <w:jc w:val="both"/>
        <w:rPr>
          <w:rFonts w:ascii="Garamond" w:hAnsi="Garamond"/>
          <w:noProof w:val="0"/>
          <w:sz w:val="24"/>
          <w:szCs w:val="24"/>
          <w:lang w:val="x-none" w:eastAsia="x-none"/>
        </w:rPr>
      </w:pPr>
      <w:r w:rsidRPr="00734F44">
        <w:rPr>
          <w:rFonts w:ascii="Garamond" w:hAnsi="Garamond"/>
          <w:noProof w:val="0"/>
          <w:sz w:val="24"/>
          <w:szCs w:val="24"/>
          <w:lang w:val="x-none" w:eastAsia="x-none"/>
        </w:rPr>
        <w:t>Nel caso l’avanzamento dei lavori non proceda secondo le previsioni del cronoprogramma contrattuale per fatti imputabili all’Appaltatore, quest’ultimo decade dal beneficio dell’anticipazione. In tal caso nel primo SAL utile, successivo alla decadenza dal beneficio dell’anticipazione, il Committente tratterrà l’intero importo residuo da restituire maggiorato degli interessi corrispettivi al tasso legale con decorrenza dalla data di erogazione dell’anticipazione.</w:t>
      </w:r>
    </w:p>
    <w:p w14:paraId="62C18B0E"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b/>
          <w:szCs w:val="24"/>
        </w:rPr>
        <w:t xml:space="preserve">Articolo </w:t>
      </w:r>
    </w:p>
    <w:p w14:paraId="3600779F" w14:textId="77777777" w:rsidR="002B0BD7" w:rsidRPr="00E62B26" w:rsidRDefault="002B0BD7" w:rsidP="005A2D83">
      <w:pPr>
        <w:pStyle w:val="Titolo4"/>
        <w:spacing w:line="360" w:lineRule="auto"/>
        <w:ind w:firstLine="0"/>
        <w:jc w:val="center"/>
        <w:rPr>
          <w:rFonts w:ascii="Garamond" w:hAnsi="Garamond"/>
          <w:b w:val="0"/>
          <w:sz w:val="24"/>
          <w:szCs w:val="24"/>
          <w:u w:val="single"/>
        </w:rPr>
      </w:pPr>
      <w:r w:rsidRPr="00E62B26">
        <w:rPr>
          <w:rFonts w:ascii="Garamond" w:hAnsi="Garamond"/>
          <w:b w:val="0"/>
          <w:sz w:val="24"/>
          <w:szCs w:val="24"/>
          <w:u w:val="single"/>
        </w:rPr>
        <w:t>REVISIONE ED AGGIORNAMENTO DEL CORRISPETTIVO</w:t>
      </w:r>
    </w:p>
    <w:p w14:paraId="4AF9D8F1" w14:textId="77777777" w:rsidR="002B0BD7" w:rsidRPr="00E62B26" w:rsidRDefault="002B0BD7" w:rsidP="003F009B">
      <w:pPr>
        <w:pStyle w:val="Corpodeltesto2"/>
        <w:spacing w:line="360" w:lineRule="auto"/>
        <w:rPr>
          <w:rFonts w:ascii="Garamond" w:hAnsi="Garamond"/>
          <w:noProof w:val="0"/>
          <w:sz w:val="24"/>
          <w:szCs w:val="24"/>
          <w:lang w:val="it-IT"/>
        </w:rPr>
      </w:pPr>
      <w:r w:rsidRPr="00E62B26">
        <w:rPr>
          <w:rFonts w:ascii="Garamond" w:hAnsi="Garamond"/>
          <w:noProof w:val="0"/>
          <w:sz w:val="24"/>
          <w:szCs w:val="24"/>
        </w:rPr>
        <w:t>Il corrispettivo di cui al presente contratto è fisso ed invariabile per tutta la durata dell’appalto.</w:t>
      </w:r>
    </w:p>
    <w:p w14:paraId="6E0468A5" w14:textId="77777777" w:rsidR="002B0BD7" w:rsidRPr="00E62B26" w:rsidRDefault="003A1A0E" w:rsidP="003F009B">
      <w:pPr>
        <w:pStyle w:val="Corpotesto1"/>
        <w:spacing w:line="360" w:lineRule="auto"/>
        <w:jc w:val="both"/>
        <w:rPr>
          <w:rFonts w:ascii="Garamond" w:hAnsi="Garamond"/>
          <w:noProof w:val="0"/>
          <w:szCs w:val="24"/>
        </w:rPr>
      </w:pPr>
      <w:r w:rsidRPr="00E62B26">
        <w:rPr>
          <w:rFonts w:ascii="Garamond" w:hAnsi="Garamond"/>
          <w:noProof w:val="0"/>
          <w:szCs w:val="24"/>
        </w:rPr>
        <w:t>N</w:t>
      </w:r>
      <w:r w:rsidR="002B0BD7" w:rsidRPr="00E62B26">
        <w:rPr>
          <w:rFonts w:ascii="Garamond" w:hAnsi="Garamond"/>
          <w:noProof w:val="0"/>
          <w:szCs w:val="24"/>
        </w:rPr>
        <w:t>on verrà riconosciuta</w:t>
      </w:r>
      <w:r w:rsidR="00A779FF" w:rsidRPr="00E62B26">
        <w:rPr>
          <w:rFonts w:ascii="Garamond" w:hAnsi="Garamond"/>
          <w:noProof w:val="0"/>
          <w:szCs w:val="24"/>
        </w:rPr>
        <w:t xml:space="preserve"> – anche con riferimento all’art. 106 comma 1, lettera a) del Codice - </w:t>
      </w:r>
      <w:r w:rsidR="002B0BD7" w:rsidRPr="00E62B26">
        <w:rPr>
          <w:rFonts w:ascii="Garamond" w:hAnsi="Garamond"/>
          <w:noProof w:val="0"/>
          <w:szCs w:val="24"/>
        </w:rPr>
        <w:t>alcuna revisione od aggiornamento del corrispettivo d’appalto e non troveranno applicazione gli artt. 1664</w:t>
      </w:r>
      <w:r w:rsidR="003F009B" w:rsidRPr="00E62B26">
        <w:rPr>
          <w:rFonts w:ascii="Garamond" w:hAnsi="Garamond"/>
          <w:noProof w:val="0"/>
          <w:szCs w:val="24"/>
        </w:rPr>
        <w:t xml:space="preserve"> </w:t>
      </w:r>
      <w:r w:rsidR="002B0BD7" w:rsidRPr="00E62B26">
        <w:rPr>
          <w:rFonts w:ascii="Garamond" w:hAnsi="Garamond"/>
          <w:noProof w:val="0"/>
          <w:szCs w:val="24"/>
        </w:rPr>
        <w:t xml:space="preserve">e 1467 </w:t>
      </w:r>
      <w:r w:rsidR="009A307B">
        <w:rPr>
          <w:rFonts w:ascii="Garamond" w:hAnsi="Garamond"/>
          <w:noProof w:val="0"/>
          <w:szCs w:val="24"/>
        </w:rPr>
        <w:t>c.c</w:t>
      </w:r>
      <w:r w:rsidR="002B0BD7" w:rsidRPr="00E62B26">
        <w:rPr>
          <w:rFonts w:ascii="Garamond" w:hAnsi="Garamond"/>
          <w:noProof w:val="0"/>
          <w:szCs w:val="24"/>
        </w:rPr>
        <w:t>.</w:t>
      </w:r>
    </w:p>
    <w:p w14:paraId="3A2F6CA4" w14:textId="77777777" w:rsidR="002B0BD7" w:rsidRPr="00E62B26" w:rsidRDefault="002B0BD7" w:rsidP="003F009B">
      <w:pPr>
        <w:pStyle w:val="Corpotesto1"/>
        <w:spacing w:line="360" w:lineRule="auto"/>
        <w:jc w:val="center"/>
        <w:rPr>
          <w:rFonts w:ascii="Garamond" w:hAnsi="Garamond"/>
          <w:b/>
          <w:szCs w:val="24"/>
        </w:rPr>
      </w:pPr>
      <w:r w:rsidRPr="00E62B26">
        <w:rPr>
          <w:rFonts w:ascii="Garamond" w:hAnsi="Garamond"/>
          <w:b/>
          <w:szCs w:val="24"/>
        </w:rPr>
        <w:lastRenderedPageBreak/>
        <w:t>Articolo</w:t>
      </w:r>
      <w:r w:rsidR="003F009B" w:rsidRPr="00E62B26">
        <w:rPr>
          <w:rFonts w:ascii="Garamond" w:hAnsi="Garamond"/>
          <w:b/>
          <w:szCs w:val="24"/>
        </w:rPr>
        <w:t xml:space="preserve"> </w:t>
      </w:r>
    </w:p>
    <w:p w14:paraId="48679C3B" w14:textId="77777777" w:rsidR="002B0BD7" w:rsidRPr="00E62B26" w:rsidRDefault="002B0BD7" w:rsidP="003F009B">
      <w:pPr>
        <w:pStyle w:val="Corpotesto1"/>
        <w:spacing w:line="360" w:lineRule="auto"/>
        <w:jc w:val="center"/>
        <w:rPr>
          <w:rFonts w:ascii="Garamond" w:hAnsi="Garamond"/>
          <w:b/>
          <w:szCs w:val="24"/>
        </w:rPr>
      </w:pPr>
      <w:r w:rsidRPr="00E62B26">
        <w:rPr>
          <w:rFonts w:ascii="Garamond" w:hAnsi="Garamond"/>
          <w:szCs w:val="24"/>
          <w:u w:val="single"/>
        </w:rPr>
        <w:t>DOMICILIO DELLE PARTI E COMUNICAZIONI ALL'APPALTATORE</w:t>
      </w:r>
    </w:p>
    <w:p w14:paraId="49E1564E" w14:textId="77777777" w:rsidR="002B0BD7" w:rsidRPr="00E62B26" w:rsidRDefault="002B0BD7" w:rsidP="003F009B">
      <w:pPr>
        <w:pStyle w:val="Corpotesto1"/>
        <w:spacing w:line="360" w:lineRule="auto"/>
        <w:jc w:val="both"/>
        <w:rPr>
          <w:rFonts w:ascii="Garamond" w:hAnsi="Garamond"/>
          <w:szCs w:val="24"/>
        </w:rPr>
      </w:pPr>
      <w:r w:rsidRPr="00E62B26">
        <w:rPr>
          <w:rFonts w:ascii="Garamond" w:hAnsi="Garamond"/>
          <w:szCs w:val="24"/>
        </w:rPr>
        <w:t>Il domicilio legale delle parti come riportato in epigrafe potrà essere modificato solo mediante comunicazione scritta.</w:t>
      </w:r>
    </w:p>
    <w:p w14:paraId="64B8C420" w14:textId="77777777" w:rsidR="002B0BD7" w:rsidRPr="00E62B26" w:rsidRDefault="002B0BD7" w:rsidP="003F009B">
      <w:pPr>
        <w:pStyle w:val="Corpotesto1"/>
        <w:spacing w:line="360" w:lineRule="auto"/>
        <w:jc w:val="both"/>
        <w:rPr>
          <w:rFonts w:ascii="Garamond" w:hAnsi="Garamond"/>
          <w:szCs w:val="24"/>
        </w:rPr>
      </w:pPr>
      <w:r w:rsidRPr="00E62B26">
        <w:rPr>
          <w:rFonts w:ascii="Garamond" w:hAnsi="Garamond"/>
          <w:szCs w:val="24"/>
        </w:rPr>
        <w:t>Le comunicazioni del Committente si intendono conosciute dall'Appaltatore al momento del loro ricevimento da parte del suo rappresentante</w:t>
      </w:r>
      <w:r w:rsidR="003F009B" w:rsidRPr="00E62B26">
        <w:rPr>
          <w:rFonts w:ascii="Garamond" w:hAnsi="Garamond"/>
          <w:szCs w:val="24"/>
        </w:rPr>
        <w:t xml:space="preserve"> </w:t>
      </w:r>
      <w:r w:rsidRPr="00E62B26">
        <w:rPr>
          <w:rFonts w:ascii="Garamond" w:hAnsi="Garamond"/>
          <w:szCs w:val="24"/>
        </w:rPr>
        <w:t>di cui al successivo articolo RAPPRESENTANTE DELL’APPALTATORE ovvero alla data di ricezione del documento stesso al domicilio legale dell'Appaltatore.</w:t>
      </w:r>
    </w:p>
    <w:p w14:paraId="1F48FF01" w14:textId="77777777" w:rsidR="002B0BD7" w:rsidRPr="00E62B26" w:rsidRDefault="002B0BD7" w:rsidP="003F009B">
      <w:pPr>
        <w:pStyle w:val="Corpotesto1"/>
        <w:spacing w:line="360" w:lineRule="auto"/>
        <w:jc w:val="both"/>
        <w:rPr>
          <w:rFonts w:ascii="Garamond" w:hAnsi="Garamond"/>
          <w:szCs w:val="24"/>
        </w:rPr>
      </w:pPr>
      <w:r w:rsidRPr="00E62B26">
        <w:rPr>
          <w:rFonts w:ascii="Garamond" w:hAnsi="Garamond"/>
          <w:szCs w:val="24"/>
        </w:rPr>
        <w:t xml:space="preserve">La lingua ufficiale del contratto tra il Committente e l'Appaltatore è l'italiano. </w:t>
      </w:r>
    </w:p>
    <w:p w14:paraId="4E6B9B1C" w14:textId="77777777" w:rsidR="002B0BD7" w:rsidRPr="00E62B26" w:rsidRDefault="002B0BD7" w:rsidP="003F009B">
      <w:pPr>
        <w:pStyle w:val="Corpotesto1"/>
        <w:spacing w:line="360" w:lineRule="auto"/>
        <w:jc w:val="both"/>
        <w:rPr>
          <w:rFonts w:ascii="Garamond" w:hAnsi="Garamond"/>
          <w:szCs w:val="24"/>
        </w:rPr>
      </w:pPr>
      <w:r w:rsidRPr="00E62B26">
        <w:rPr>
          <w:rFonts w:ascii="Garamond" w:hAnsi="Garamond"/>
          <w:szCs w:val="24"/>
        </w:rPr>
        <w:t>Le comunicazioni</w:t>
      </w:r>
      <w:r w:rsidR="003F009B" w:rsidRPr="00E62B26">
        <w:rPr>
          <w:rFonts w:ascii="Garamond" w:hAnsi="Garamond"/>
          <w:szCs w:val="24"/>
        </w:rPr>
        <w:t xml:space="preserve"> </w:t>
      </w:r>
      <w:r w:rsidRPr="00E62B26">
        <w:rPr>
          <w:rFonts w:ascii="Garamond" w:hAnsi="Garamond"/>
          <w:szCs w:val="24"/>
        </w:rPr>
        <w:t>tra la Direzione Lavori e l'Appaltatore, i suoi rappresentanti, i suoi tecnici e i subappaltatori dovranno essere effettuate esclusivamente in lingua italiana.</w:t>
      </w:r>
    </w:p>
    <w:p w14:paraId="112A6188" w14:textId="77777777" w:rsidR="001C10FE" w:rsidRPr="00E62B26" w:rsidRDefault="001C10FE" w:rsidP="001C10FE">
      <w:pPr>
        <w:pStyle w:val="Corpotesto1"/>
        <w:spacing w:line="360" w:lineRule="auto"/>
        <w:jc w:val="center"/>
        <w:rPr>
          <w:rFonts w:ascii="Garamond" w:hAnsi="Garamond"/>
          <w:b/>
          <w:szCs w:val="24"/>
        </w:rPr>
      </w:pPr>
      <w:r w:rsidRPr="00E62B26">
        <w:rPr>
          <w:rFonts w:ascii="Garamond" w:hAnsi="Garamond"/>
          <w:b/>
          <w:szCs w:val="24"/>
        </w:rPr>
        <w:t xml:space="preserve">Articolo </w:t>
      </w:r>
    </w:p>
    <w:p w14:paraId="21EC6883" w14:textId="77777777" w:rsidR="001C10FE" w:rsidRPr="00E62B26" w:rsidRDefault="001C10FE" w:rsidP="001C10FE">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u w:val="single"/>
        </w:rPr>
      </w:pPr>
      <w:r w:rsidRPr="00E62B26">
        <w:rPr>
          <w:rFonts w:ascii="Garamond" w:hAnsi="Garamond"/>
          <w:sz w:val="24"/>
          <w:szCs w:val="24"/>
          <w:u w:val="single"/>
        </w:rPr>
        <w:t>RESPONSABILE DEL PROCEDIMENTO</w:t>
      </w:r>
    </w:p>
    <w:p w14:paraId="057235B9" w14:textId="77777777" w:rsidR="001C10FE" w:rsidRPr="00E62B26" w:rsidRDefault="001C10FE" w:rsidP="001C10FE">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E62B26">
        <w:rPr>
          <w:rFonts w:ascii="Garamond" w:hAnsi="Garamond"/>
          <w:sz w:val="24"/>
          <w:szCs w:val="24"/>
        </w:rPr>
        <w:t>Il Committente</w:t>
      </w:r>
      <w:r w:rsidRPr="00E62B26">
        <w:rPr>
          <w:rFonts w:ascii="Garamond" w:hAnsi="Garamond"/>
          <w:sz w:val="24"/>
          <w:szCs w:val="24"/>
          <w:lang w:val="it-IT"/>
        </w:rPr>
        <w:t xml:space="preserve"> ha</w:t>
      </w:r>
      <w:r w:rsidRPr="00E62B26">
        <w:rPr>
          <w:rFonts w:ascii="Garamond" w:hAnsi="Garamond"/>
          <w:sz w:val="24"/>
          <w:szCs w:val="24"/>
        </w:rPr>
        <w:t xml:space="preserve"> individua</w:t>
      </w:r>
      <w:r w:rsidRPr="00E62B26">
        <w:rPr>
          <w:rFonts w:ascii="Garamond" w:hAnsi="Garamond"/>
          <w:sz w:val="24"/>
          <w:szCs w:val="24"/>
          <w:lang w:val="it-IT"/>
        </w:rPr>
        <w:t>to</w:t>
      </w:r>
      <w:r w:rsidRPr="00E62B26">
        <w:rPr>
          <w:rFonts w:ascii="Garamond" w:hAnsi="Garamond"/>
          <w:sz w:val="24"/>
          <w:szCs w:val="24"/>
        </w:rPr>
        <w:t xml:space="preserve"> il Sig./Ing. ………quale soggetto affida</w:t>
      </w:r>
      <w:r w:rsidRPr="00E62B26">
        <w:rPr>
          <w:rFonts w:ascii="Garamond" w:hAnsi="Garamond"/>
          <w:sz w:val="24"/>
          <w:szCs w:val="24"/>
          <w:lang w:val="it-IT"/>
        </w:rPr>
        <w:t>tario de</w:t>
      </w:r>
      <w:r w:rsidRPr="00E62B26">
        <w:rPr>
          <w:rFonts w:ascii="Garamond" w:hAnsi="Garamond"/>
          <w:sz w:val="24"/>
          <w:szCs w:val="24"/>
        </w:rPr>
        <w:t xml:space="preserve">i compiti propri del Responsabile </w:t>
      </w:r>
      <w:r w:rsidRPr="00E62B26">
        <w:rPr>
          <w:rFonts w:ascii="Garamond" w:hAnsi="Garamond"/>
          <w:sz w:val="24"/>
          <w:szCs w:val="24"/>
          <w:lang w:val="it-IT"/>
        </w:rPr>
        <w:t xml:space="preserve">Unico </w:t>
      </w:r>
      <w:r w:rsidRPr="00E62B26">
        <w:rPr>
          <w:rFonts w:ascii="Garamond" w:hAnsi="Garamond"/>
          <w:sz w:val="24"/>
          <w:szCs w:val="24"/>
        </w:rPr>
        <w:t>del Procedimento.</w:t>
      </w:r>
    </w:p>
    <w:p w14:paraId="09839C4E"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b/>
          <w:szCs w:val="24"/>
        </w:rPr>
        <w:t>Articolo</w:t>
      </w:r>
      <w:r w:rsidR="003F009B" w:rsidRPr="00E62B26">
        <w:rPr>
          <w:rFonts w:ascii="Garamond" w:hAnsi="Garamond"/>
          <w:b/>
          <w:szCs w:val="24"/>
        </w:rPr>
        <w:t xml:space="preserve"> </w:t>
      </w:r>
    </w:p>
    <w:p w14:paraId="19100241"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szCs w:val="24"/>
          <w:u w:val="single"/>
        </w:rPr>
        <w:t>RAPPRESENTANTE</w:t>
      </w:r>
      <w:r w:rsidR="003F009B" w:rsidRPr="00E62B26">
        <w:rPr>
          <w:rFonts w:ascii="Garamond" w:hAnsi="Garamond"/>
          <w:szCs w:val="24"/>
          <w:u w:val="single"/>
        </w:rPr>
        <w:t xml:space="preserve"> </w:t>
      </w:r>
      <w:r w:rsidRPr="00E62B26">
        <w:rPr>
          <w:rFonts w:ascii="Garamond" w:hAnsi="Garamond"/>
          <w:szCs w:val="24"/>
          <w:u w:val="single"/>
        </w:rPr>
        <w:t xml:space="preserve">DELL'APPALTATORE </w:t>
      </w:r>
    </w:p>
    <w:p w14:paraId="163327A5" w14:textId="77777777" w:rsidR="002B0BD7" w:rsidRPr="00E62B26" w:rsidRDefault="002B0BD7" w:rsidP="003F009B">
      <w:pPr>
        <w:pStyle w:val="Corpotesto1"/>
        <w:spacing w:line="360" w:lineRule="auto"/>
        <w:jc w:val="both"/>
        <w:rPr>
          <w:rFonts w:ascii="Garamond" w:hAnsi="Garamond"/>
          <w:szCs w:val="24"/>
        </w:rPr>
      </w:pPr>
      <w:r w:rsidRPr="00E62B26">
        <w:rPr>
          <w:rFonts w:ascii="Garamond" w:hAnsi="Garamond"/>
          <w:szCs w:val="24"/>
        </w:rPr>
        <w:t>Per tutti gli adempimenti del presente contratto il</w:t>
      </w:r>
      <w:r w:rsidR="00A8719F" w:rsidRPr="00E62B26">
        <w:rPr>
          <w:rFonts w:ascii="Garamond" w:hAnsi="Garamond"/>
          <w:szCs w:val="24"/>
        </w:rPr>
        <w:t xml:space="preserve"> </w:t>
      </w:r>
      <w:r w:rsidRPr="00E62B26">
        <w:rPr>
          <w:rFonts w:ascii="Garamond" w:hAnsi="Garamond"/>
          <w:szCs w:val="24"/>
        </w:rPr>
        <w:t>rappresentante dell'Appaltatore è il / i Sig.</w:t>
      </w:r>
      <w:r w:rsidR="00D321BD" w:rsidRPr="00E62B26">
        <w:rPr>
          <w:rFonts w:ascii="Garamond" w:hAnsi="Garamond"/>
          <w:szCs w:val="24"/>
        </w:rPr>
        <w:t xml:space="preserve"> </w:t>
      </w:r>
      <w:r w:rsidRPr="00E62B26">
        <w:rPr>
          <w:rFonts w:ascii="Garamond" w:hAnsi="Garamond"/>
          <w:szCs w:val="24"/>
        </w:rPr>
        <w:t>……………..</w:t>
      </w:r>
      <w:r w:rsidR="003F009B" w:rsidRPr="00E62B26">
        <w:rPr>
          <w:rFonts w:ascii="Garamond" w:hAnsi="Garamond"/>
          <w:szCs w:val="24"/>
        </w:rPr>
        <w:t xml:space="preserve"> </w:t>
      </w:r>
      <w:r w:rsidRPr="00E62B26">
        <w:rPr>
          <w:rFonts w:ascii="Garamond" w:hAnsi="Garamond"/>
          <w:szCs w:val="24"/>
        </w:rPr>
        <w:t>nato a ………………….. il</w:t>
      </w:r>
      <w:r w:rsidR="003F009B" w:rsidRPr="00E62B26">
        <w:rPr>
          <w:rFonts w:ascii="Garamond" w:hAnsi="Garamond"/>
          <w:szCs w:val="24"/>
        </w:rPr>
        <w:t xml:space="preserve"> </w:t>
      </w:r>
      <w:r w:rsidRPr="00E62B26">
        <w:rPr>
          <w:rFonts w:ascii="Garamond" w:hAnsi="Garamond"/>
          <w:szCs w:val="24"/>
        </w:rPr>
        <w:t xml:space="preserve">………….. </w:t>
      </w:r>
      <w:r w:rsidR="00A8719F" w:rsidRPr="00E62B26">
        <w:rPr>
          <w:rFonts w:ascii="Garamond" w:hAnsi="Garamond"/>
          <w:szCs w:val="24"/>
        </w:rPr>
        <w:t>firmatario del presente atto nella sua qualità di …………………</w:t>
      </w:r>
      <w:r w:rsidR="007767F2" w:rsidRPr="00E62B26">
        <w:rPr>
          <w:rFonts w:ascii="Garamond" w:hAnsi="Garamond"/>
          <w:szCs w:val="24"/>
        </w:rPr>
        <w:t xml:space="preserve">/ </w:t>
      </w:r>
      <w:r w:rsidR="00A8719F" w:rsidRPr="00E62B26">
        <w:rPr>
          <w:rFonts w:ascii="Garamond" w:hAnsi="Garamond"/>
          <w:szCs w:val="24"/>
        </w:rPr>
        <w:t>giusta procura allegata al presente contratto</w:t>
      </w:r>
      <w:r w:rsidR="00D321BD" w:rsidRPr="00E62B26">
        <w:rPr>
          <w:rFonts w:ascii="Garamond" w:hAnsi="Garamond"/>
          <w:szCs w:val="24"/>
        </w:rPr>
        <w:t xml:space="preserve">. </w:t>
      </w:r>
      <w:r w:rsidR="007767F2" w:rsidRPr="00E62B26">
        <w:rPr>
          <w:rFonts w:ascii="Garamond" w:hAnsi="Garamond"/>
          <w:szCs w:val="24"/>
        </w:rPr>
        <w:t>/</w:t>
      </w:r>
    </w:p>
    <w:p w14:paraId="4384A8FA" w14:textId="77777777" w:rsidR="007767F2" w:rsidRPr="00E62B26" w:rsidRDefault="002B0BD7" w:rsidP="003F009B">
      <w:pPr>
        <w:pStyle w:val="Corpotesto1"/>
        <w:spacing w:line="360" w:lineRule="auto"/>
        <w:jc w:val="both"/>
        <w:rPr>
          <w:rFonts w:ascii="Garamond" w:hAnsi="Garamond"/>
          <w:szCs w:val="24"/>
        </w:rPr>
      </w:pPr>
      <w:r w:rsidRPr="00E62B26">
        <w:rPr>
          <w:rFonts w:ascii="Garamond" w:hAnsi="Garamond"/>
          <w:szCs w:val="24"/>
        </w:rPr>
        <w:t>/</w:t>
      </w:r>
      <w:r w:rsidR="007767F2" w:rsidRPr="00E62B26">
        <w:rPr>
          <w:rFonts w:ascii="Garamond" w:hAnsi="Garamond"/>
          <w:szCs w:val="24"/>
        </w:rPr>
        <w:t xml:space="preserve"> </w:t>
      </w:r>
      <w:r w:rsidRPr="00E62B26">
        <w:rPr>
          <w:rFonts w:ascii="Garamond" w:hAnsi="Garamond"/>
          <w:szCs w:val="24"/>
        </w:rPr>
        <w:t>L'Appaltatore, ai sensi e per gli effetti dell’art. 4 del</w:t>
      </w:r>
      <w:r w:rsidR="007F01EF" w:rsidRPr="00E62B26">
        <w:rPr>
          <w:rFonts w:ascii="Garamond" w:hAnsi="Garamond"/>
          <w:szCs w:val="24"/>
        </w:rPr>
        <w:t xml:space="preserve"> D.M n. 145/2000.</w:t>
      </w:r>
      <w:r w:rsidRPr="00E62B26">
        <w:rPr>
          <w:rFonts w:ascii="Garamond" w:hAnsi="Garamond"/>
          <w:szCs w:val="24"/>
        </w:rPr>
        <w:t>, nomina e delega suo rappresentante il Sig.</w:t>
      </w:r>
      <w:r w:rsidR="003F009B" w:rsidRPr="00E62B26">
        <w:rPr>
          <w:rFonts w:ascii="Garamond" w:hAnsi="Garamond"/>
          <w:szCs w:val="24"/>
        </w:rPr>
        <w:t xml:space="preserve"> </w:t>
      </w:r>
      <w:r w:rsidRPr="00E62B26">
        <w:rPr>
          <w:rFonts w:ascii="Garamond" w:hAnsi="Garamond"/>
          <w:szCs w:val="24"/>
        </w:rPr>
        <w:t>……………….</w:t>
      </w:r>
      <w:r w:rsidR="003F009B" w:rsidRPr="00E62B26">
        <w:rPr>
          <w:rFonts w:ascii="Garamond" w:hAnsi="Garamond"/>
          <w:szCs w:val="24"/>
        </w:rPr>
        <w:t xml:space="preserve">  </w:t>
      </w:r>
      <w:r w:rsidRPr="00E62B26">
        <w:rPr>
          <w:rFonts w:ascii="Garamond" w:hAnsi="Garamond"/>
          <w:szCs w:val="24"/>
        </w:rPr>
        <w:t>nato a ………………..</w:t>
      </w:r>
      <w:r w:rsidR="003F009B" w:rsidRPr="00E62B26">
        <w:rPr>
          <w:rFonts w:ascii="Garamond" w:hAnsi="Garamond"/>
          <w:szCs w:val="24"/>
        </w:rPr>
        <w:t xml:space="preserve">  </w:t>
      </w:r>
      <w:r w:rsidRPr="00E62B26">
        <w:rPr>
          <w:rFonts w:ascii="Garamond" w:hAnsi="Garamond"/>
          <w:szCs w:val="24"/>
        </w:rPr>
        <w:t xml:space="preserve">il ………………. </w:t>
      </w:r>
      <w:r w:rsidR="005443EB" w:rsidRPr="00E62B26">
        <w:rPr>
          <w:rFonts w:ascii="Garamond" w:hAnsi="Garamond"/>
          <w:szCs w:val="24"/>
        </w:rPr>
        <w:t>g</w:t>
      </w:r>
      <w:r w:rsidR="00D33E99" w:rsidRPr="00E62B26">
        <w:rPr>
          <w:rFonts w:ascii="Garamond" w:hAnsi="Garamond"/>
          <w:szCs w:val="24"/>
        </w:rPr>
        <w:t>iusta procura allegata al presente contratto.</w:t>
      </w:r>
      <w:r w:rsidRPr="00E62B26">
        <w:rPr>
          <w:rFonts w:ascii="Garamond" w:hAnsi="Garamond"/>
          <w:szCs w:val="24"/>
        </w:rPr>
        <w:t xml:space="preserve"> </w:t>
      </w:r>
    </w:p>
    <w:p w14:paraId="535355F6" w14:textId="77777777" w:rsidR="002B0BD7" w:rsidRPr="00E62B26" w:rsidRDefault="007767F2" w:rsidP="003F009B">
      <w:pPr>
        <w:pStyle w:val="Corpotesto1"/>
        <w:spacing w:line="360" w:lineRule="auto"/>
        <w:jc w:val="both"/>
        <w:rPr>
          <w:rFonts w:ascii="Garamond" w:hAnsi="Garamond"/>
          <w:szCs w:val="24"/>
        </w:rPr>
      </w:pPr>
      <w:r w:rsidRPr="00E62B26">
        <w:rPr>
          <w:rFonts w:ascii="Garamond" w:hAnsi="Garamond"/>
          <w:szCs w:val="24"/>
        </w:rPr>
        <w:t>I</w:t>
      </w:r>
      <w:r w:rsidR="002B0BD7" w:rsidRPr="00E62B26">
        <w:rPr>
          <w:rFonts w:ascii="Garamond" w:hAnsi="Garamond"/>
          <w:szCs w:val="24"/>
        </w:rPr>
        <w:t>l Committente potrà in qualunque momento motivatamente e previa comunicazione, determinarne l’allontanamento</w:t>
      </w:r>
      <w:r w:rsidRPr="00E62B26">
        <w:rPr>
          <w:rFonts w:ascii="Garamond" w:hAnsi="Garamond"/>
          <w:szCs w:val="24"/>
        </w:rPr>
        <w:t xml:space="preserve"> del soggetto che, ai sensi del succitato art. 4 del D.M. n. 145/2000,</w:t>
      </w:r>
      <w:r w:rsidR="003F009B" w:rsidRPr="00E62B26">
        <w:rPr>
          <w:rFonts w:ascii="Garamond" w:hAnsi="Garamond"/>
          <w:szCs w:val="24"/>
        </w:rPr>
        <w:t xml:space="preserve"> </w:t>
      </w:r>
      <w:r w:rsidRPr="00E62B26">
        <w:rPr>
          <w:rFonts w:ascii="Garamond" w:hAnsi="Garamond"/>
          <w:szCs w:val="24"/>
        </w:rPr>
        <w:t>conduce i lavori per conto del’Appaltatore</w:t>
      </w:r>
      <w:r w:rsidR="002B0BD7" w:rsidRPr="00E62B26">
        <w:rPr>
          <w:rFonts w:ascii="Garamond" w:hAnsi="Garamond"/>
          <w:szCs w:val="24"/>
        </w:rPr>
        <w:t>, e conseguentemente esigerne la immediata sostituzione, senza che spetti all’Appaltore alcun compenso a titolo di indennizzo</w:t>
      </w:r>
      <w:r w:rsidR="00227981" w:rsidRPr="00E62B26">
        <w:rPr>
          <w:rFonts w:ascii="Garamond" w:hAnsi="Garamond"/>
          <w:szCs w:val="24"/>
        </w:rPr>
        <w:t>./</w:t>
      </w:r>
    </w:p>
    <w:p w14:paraId="3F15A1B9"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b/>
          <w:szCs w:val="24"/>
        </w:rPr>
        <w:lastRenderedPageBreak/>
        <w:t xml:space="preserve">Articolo </w:t>
      </w:r>
    </w:p>
    <w:p w14:paraId="3BEA0A80"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szCs w:val="24"/>
          <w:u w:val="single"/>
        </w:rPr>
        <w:t>DIREZIONE LAVORI</w:t>
      </w:r>
    </w:p>
    <w:p w14:paraId="1CA1B79B" w14:textId="77777777" w:rsidR="002B0BD7" w:rsidRPr="00E62B26" w:rsidRDefault="002B0BD7" w:rsidP="003F009B">
      <w:pPr>
        <w:pStyle w:val="Corpotesto1"/>
        <w:spacing w:line="360" w:lineRule="auto"/>
        <w:rPr>
          <w:rFonts w:ascii="Garamond" w:hAnsi="Garamond"/>
          <w:szCs w:val="24"/>
        </w:rPr>
      </w:pPr>
      <w:r w:rsidRPr="00E62B26">
        <w:rPr>
          <w:rFonts w:ascii="Garamond" w:hAnsi="Garamond"/>
          <w:szCs w:val="24"/>
        </w:rPr>
        <w:t>La Direzione Lavori verrà effettuata</w:t>
      </w:r>
      <w:r w:rsidR="003F009B" w:rsidRPr="00E62B26">
        <w:rPr>
          <w:rFonts w:ascii="Garamond" w:hAnsi="Garamond"/>
          <w:szCs w:val="24"/>
        </w:rPr>
        <w:t xml:space="preserve"> </w:t>
      </w:r>
      <w:r w:rsidRPr="00C13B3B">
        <w:rPr>
          <w:rFonts w:ascii="Garamond" w:hAnsi="Garamond"/>
          <w:szCs w:val="24"/>
        </w:rPr>
        <w:t>dalla …………………..</w:t>
      </w:r>
    </w:p>
    <w:p w14:paraId="030D6664"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b/>
          <w:szCs w:val="24"/>
        </w:rPr>
        <w:t>Articolo</w:t>
      </w:r>
      <w:r w:rsidR="003F009B" w:rsidRPr="00E62B26">
        <w:rPr>
          <w:rFonts w:ascii="Garamond" w:hAnsi="Garamond"/>
          <w:b/>
          <w:szCs w:val="24"/>
        </w:rPr>
        <w:t xml:space="preserve"> </w:t>
      </w:r>
    </w:p>
    <w:p w14:paraId="341DBCD5" w14:textId="77777777" w:rsidR="002B0BD7" w:rsidRPr="00E62B26" w:rsidRDefault="002B0BD7" w:rsidP="003F009B">
      <w:pPr>
        <w:pStyle w:val="Corpotesto1"/>
        <w:spacing w:line="360" w:lineRule="auto"/>
        <w:jc w:val="center"/>
        <w:rPr>
          <w:rFonts w:ascii="Garamond" w:hAnsi="Garamond"/>
          <w:szCs w:val="24"/>
        </w:rPr>
      </w:pPr>
      <w:r w:rsidRPr="00E62B26">
        <w:rPr>
          <w:rFonts w:ascii="Garamond" w:hAnsi="Garamond"/>
          <w:szCs w:val="24"/>
          <w:u w:val="single"/>
        </w:rPr>
        <w:t>CAUZIONE</w:t>
      </w:r>
      <w:r w:rsidR="00D321BD" w:rsidRPr="00E62B26">
        <w:rPr>
          <w:rFonts w:ascii="Garamond" w:hAnsi="Garamond"/>
          <w:szCs w:val="24"/>
          <w:u w:val="single"/>
        </w:rPr>
        <w:t xml:space="preserve"> </w:t>
      </w:r>
      <w:r w:rsidRPr="00E62B26">
        <w:rPr>
          <w:rFonts w:ascii="Garamond" w:hAnsi="Garamond"/>
          <w:szCs w:val="24"/>
          <w:u w:val="single"/>
        </w:rPr>
        <w:t>E</w:t>
      </w:r>
      <w:r w:rsidR="00D321BD" w:rsidRPr="00E62B26">
        <w:rPr>
          <w:rFonts w:ascii="Garamond" w:hAnsi="Garamond"/>
          <w:szCs w:val="24"/>
          <w:u w:val="single"/>
        </w:rPr>
        <w:t xml:space="preserve"> </w:t>
      </w:r>
      <w:r w:rsidRPr="00E62B26">
        <w:rPr>
          <w:rFonts w:ascii="Garamond" w:hAnsi="Garamond"/>
          <w:szCs w:val="24"/>
          <w:u w:val="single"/>
        </w:rPr>
        <w:t>COPERTURE</w:t>
      </w:r>
      <w:r w:rsidR="00D321BD" w:rsidRPr="00E62B26">
        <w:rPr>
          <w:rFonts w:ascii="Garamond" w:hAnsi="Garamond"/>
          <w:szCs w:val="24"/>
          <w:u w:val="single"/>
        </w:rPr>
        <w:t xml:space="preserve"> </w:t>
      </w:r>
      <w:r w:rsidRPr="00E62B26">
        <w:rPr>
          <w:rFonts w:ascii="Garamond" w:hAnsi="Garamond"/>
          <w:szCs w:val="24"/>
          <w:u w:val="single"/>
        </w:rPr>
        <w:t>ASSICURATIVE</w:t>
      </w:r>
    </w:p>
    <w:p w14:paraId="73E1FB30" w14:textId="77777777" w:rsidR="005234AB" w:rsidRPr="00E62B26" w:rsidRDefault="005234AB" w:rsidP="003F009B">
      <w:pPr>
        <w:pStyle w:val="Corpotesto1"/>
        <w:spacing w:line="360" w:lineRule="auto"/>
        <w:jc w:val="both"/>
        <w:rPr>
          <w:rFonts w:ascii="Garamond" w:hAnsi="Garamond"/>
          <w:szCs w:val="24"/>
        </w:rPr>
      </w:pPr>
      <w:r w:rsidRPr="00E62B26">
        <w:rPr>
          <w:rFonts w:ascii="Garamond" w:hAnsi="Garamond"/>
          <w:szCs w:val="24"/>
        </w:rPr>
        <w:t>La</w:t>
      </w:r>
      <w:r w:rsidR="00D321BD" w:rsidRPr="00E62B26">
        <w:rPr>
          <w:rFonts w:ascii="Garamond" w:hAnsi="Garamond"/>
          <w:szCs w:val="24"/>
        </w:rPr>
        <w:t xml:space="preserve"> </w:t>
      </w:r>
      <w:r w:rsidRPr="00E62B26">
        <w:rPr>
          <w:rFonts w:ascii="Garamond" w:hAnsi="Garamond"/>
          <w:szCs w:val="24"/>
        </w:rPr>
        <w:t>cauzione</w:t>
      </w:r>
      <w:r w:rsidR="00D321BD" w:rsidRPr="00E62B26">
        <w:rPr>
          <w:rFonts w:ascii="Garamond" w:hAnsi="Garamond"/>
          <w:szCs w:val="24"/>
        </w:rPr>
        <w:t xml:space="preserve"> </w:t>
      </w:r>
      <w:r w:rsidRPr="00E62B26">
        <w:rPr>
          <w:rFonts w:ascii="Garamond" w:hAnsi="Garamond"/>
          <w:szCs w:val="24"/>
        </w:rPr>
        <w:t>definitiva</w:t>
      </w:r>
      <w:r w:rsidR="003F009B" w:rsidRPr="00E62B26">
        <w:rPr>
          <w:rFonts w:ascii="Garamond" w:hAnsi="Garamond"/>
          <w:szCs w:val="24"/>
        </w:rPr>
        <w:t xml:space="preserve"> </w:t>
      </w:r>
      <w:r w:rsidRPr="00E62B26">
        <w:rPr>
          <w:rFonts w:ascii="Garamond" w:hAnsi="Garamond"/>
          <w:szCs w:val="24"/>
        </w:rPr>
        <w:t>nella</w:t>
      </w:r>
      <w:r w:rsidR="003F009B" w:rsidRPr="00E62B26">
        <w:rPr>
          <w:rFonts w:ascii="Garamond" w:hAnsi="Garamond"/>
          <w:szCs w:val="24"/>
        </w:rPr>
        <w:t xml:space="preserve"> </w:t>
      </w:r>
      <w:r w:rsidRPr="00E62B26">
        <w:rPr>
          <w:rFonts w:ascii="Garamond" w:hAnsi="Garamond"/>
          <w:szCs w:val="24"/>
        </w:rPr>
        <w:t>misura del …</w:t>
      </w:r>
      <w:r w:rsidR="00DF4E5D" w:rsidRPr="00E62B26">
        <w:rPr>
          <w:rFonts w:ascii="Garamond" w:hAnsi="Garamond"/>
          <w:szCs w:val="24"/>
        </w:rPr>
        <w:t>%</w:t>
      </w:r>
      <w:r w:rsidRPr="00E62B26">
        <w:rPr>
          <w:rFonts w:ascii="Garamond" w:hAnsi="Garamond"/>
          <w:szCs w:val="24"/>
        </w:rPr>
        <w:t xml:space="preserve"> (determinata ai sensi del comma</w:t>
      </w:r>
      <w:r w:rsidR="00D321BD" w:rsidRPr="00E62B26">
        <w:rPr>
          <w:rFonts w:ascii="Garamond" w:hAnsi="Garamond"/>
          <w:szCs w:val="24"/>
        </w:rPr>
        <w:t xml:space="preserve"> </w:t>
      </w:r>
      <w:r w:rsidRPr="00E62B26">
        <w:rPr>
          <w:rFonts w:ascii="Garamond" w:hAnsi="Garamond"/>
          <w:szCs w:val="24"/>
        </w:rPr>
        <w:t>1</w:t>
      </w:r>
      <w:r w:rsidR="00D321BD" w:rsidRPr="00E62B26">
        <w:rPr>
          <w:rFonts w:ascii="Garamond" w:hAnsi="Garamond"/>
          <w:szCs w:val="24"/>
        </w:rPr>
        <w:t xml:space="preserve"> </w:t>
      </w:r>
      <w:r w:rsidRPr="003A2C8C">
        <w:rPr>
          <w:rFonts w:ascii="Garamond" w:hAnsi="Garamond"/>
          <w:szCs w:val="24"/>
        </w:rPr>
        <w:t>dell’art.</w:t>
      </w:r>
      <w:r w:rsidR="00D321BD" w:rsidRPr="003A2C8C">
        <w:rPr>
          <w:rFonts w:ascii="Garamond" w:hAnsi="Garamond"/>
          <w:szCs w:val="24"/>
        </w:rPr>
        <w:t xml:space="preserve"> </w:t>
      </w:r>
      <w:r w:rsidR="005025AD" w:rsidRPr="003A2C8C">
        <w:rPr>
          <w:rFonts w:ascii="Garamond" w:hAnsi="Garamond"/>
          <w:szCs w:val="24"/>
        </w:rPr>
        <w:t>103</w:t>
      </w:r>
      <w:r w:rsidR="00D321BD" w:rsidRPr="003A2C8C">
        <w:rPr>
          <w:rFonts w:ascii="Garamond" w:hAnsi="Garamond"/>
          <w:szCs w:val="24"/>
        </w:rPr>
        <w:t xml:space="preserve"> </w:t>
      </w:r>
      <w:r w:rsidRPr="003A2C8C">
        <w:rPr>
          <w:rFonts w:ascii="Garamond" w:hAnsi="Garamond"/>
          <w:szCs w:val="24"/>
        </w:rPr>
        <w:t>del Codice) dell'importo contrattuale,</w:t>
      </w:r>
      <w:r w:rsidR="00D321BD" w:rsidRPr="003A2C8C">
        <w:rPr>
          <w:rFonts w:ascii="Garamond" w:hAnsi="Garamond"/>
          <w:szCs w:val="24"/>
        </w:rPr>
        <w:t xml:space="preserve"> </w:t>
      </w:r>
      <w:r w:rsidRPr="003A2C8C">
        <w:rPr>
          <w:rFonts w:ascii="Garamond" w:hAnsi="Garamond"/>
          <w:szCs w:val="24"/>
        </w:rPr>
        <w:t>pari,</w:t>
      </w:r>
      <w:r w:rsidR="00D321BD" w:rsidRPr="003A2C8C">
        <w:rPr>
          <w:rFonts w:ascii="Garamond" w:hAnsi="Garamond"/>
          <w:szCs w:val="24"/>
        </w:rPr>
        <w:t xml:space="preserve"> </w:t>
      </w:r>
      <w:r w:rsidRPr="003A2C8C">
        <w:rPr>
          <w:rFonts w:ascii="Garamond" w:hAnsi="Garamond"/>
          <w:szCs w:val="24"/>
        </w:rPr>
        <w:t>quindi, ad</w:t>
      </w:r>
      <w:r w:rsidR="003F009B" w:rsidRPr="003A2C8C">
        <w:rPr>
          <w:rFonts w:ascii="Garamond" w:hAnsi="Garamond"/>
          <w:szCs w:val="24"/>
        </w:rPr>
        <w:t xml:space="preserve"> </w:t>
      </w:r>
      <w:r w:rsidRPr="003A2C8C">
        <w:rPr>
          <w:rFonts w:ascii="Garamond" w:hAnsi="Garamond"/>
          <w:szCs w:val="24"/>
        </w:rPr>
        <w:t>€ …………. è stata prestata dall’Appaltatore mediante .............</w:t>
      </w:r>
      <w:r w:rsidR="00D321BD" w:rsidRPr="003A2C8C">
        <w:rPr>
          <w:rFonts w:ascii="Garamond" w:hAnsi="Garamond"/>
          <w:szCs w:val="24"/>
        </w:rPr>
        <w:t xml:space="preserve"> </w:t>
      </w:r>
      <w:r w:rsidR="00DF4E5D" w:rsidRPr="003A2C8C">
        <w:rPr>
          <w:rFonts w:ascii="Garamond" w:hAnsi="Garamond"/>
          <w:szCs w:val="24"/>
        </w:rPr>
        <w:t>.</w:t>
      </w:r>
    </w:p>
    <w:p w14:paraId="3F6E600A" w14:textId="77777777" w:rsidR="00EF5126" w:rsidRPr="00E62B26" w:rsidRDefault="005234AB" w:rsidP="003F009B">
      <w:pPr>
        <w:pStyle w:val="Corpotesto1"/>
        <w:spacing w:line="360" w:lineRule="auto"/>
        <w:jc w:val="both"/>
        <w:rPr>
          <w:rFonts w:ascii="Garamond" w:hAnsi="Garamond"/>
          <w:szCs w:val="24"/>
        </w:rPr>
      </w:pPr>
      <w:r w:rsidRPr="00E62B26">
        <w:rPr>
          <w:rFonts w:ascii="Garamond" w:hAnsi="Garamond"/>
          <w:szCs w:val="24"/>
        </w:rPr>
        <w:t>Si</w:t>
      </w:r>
      <w:r w:rsidR="00D321BD" w:rsidRPr="00E62B26">
        <w:rPr>
          <w:rFonts w:ascii="Garamond" w:hAnsi="Garamond"/>
          <w:szCs w:val="24"/>
        </w:rPr>
        <w:t xml:space="preserve"> </w:t>
      </w:r>
      <w:r w:rsidRPr="00E62B26">
        <w:rPr>
          <w:rFonts w:ascii="Garamond" w:hAnsi="Garamond"/>
          <w:szCs w:val="24"/>
        </w:rPr>
        <w:t>conviene espressamente che tale cauzione è prestata a garanzia di tutti gli obblighi</w:t>
      </w:r>
      <w:r w:rsidR="003F009B" w:rsidRPr="00E62B26">
        <w:rPr>
          <w:rFonts w:ascii="Garamond" w:hAnsi="Garamond"/>
          <w:szCs w:val="24"/>
        </w:rPr>
        <w:t xml:space="preserve"> </w:t>
      </w:r>
      <w:r w:rsidRPr="00E62B26">
        <w:rPr>
          <w:rFonts w:ascii="Garamond" w:hAnsi="Garamond"/>
          <w:szCs w:val="24"/>
        </w:rPr>
        <w:t>assunti</w:t>
      </w:r>
      <w:r w:rsidR="00D321BD" w:rsidRPr="00E62B26">
        <w:rPr>
          <w:rFonts w:ascii="Garamond" w:hAnsi="Garamond"/>
          <w:szCs w:val="24"/>
        </w:rPr>
        <w:t xml:space="preserve"> </w:t>
      </w:r>
      <w:r w:rsidRPr="00E62B26">
        <w:rPr>
          <w:rFonts w:ascii="Garamond" w:hAnsi="Garamond"/>
          <w:szCs w:val="24"/>
        </w:rPr>
        <w:t>dall’Appaltatore con la sottoscrizione del presente contratto.La</w:t>
      </w:r>
      <w:r w:rsidR="00D321BD" w:rsidRPr="00E62B26">
        <w:rPr>
          <w:rFonts w:ascii="Garamond" w:hAnsi="Garamond"/>
          <w:szCs w:val="24"/>
        </w:rPr>
        <w:t xml:space="preserve"> </w:t>
      </w:r>
      <w:r w:rsidRPr="00E62B26">
        <w:rPr>
          <w:rFonts w:ascii="Garamond" w:hAnsi="Garamond"/>
          <w:szCs w:val="24"/>
        </w:rPr>
        <w:t>Polizza</w:t>
      </w:r>
      <w:r w:rsidR="00D321BD" w:rsidRPr="00E62B26">
        <w:rPr>
          <w:rFonts w:ascii="Garamond" w:hAnsi="Garamond"/>
          <w:szCs w:val="24"/>
        </w:rPr>
        <w:t xml:space="preserve"> </w:t>
      </w:r>
      <w:r w:rsidRPr="00E62B26">
        <w:rPr>
          <w:rFonts w:ascii="Garamond" w:hAnsi="Garamond"/>
          <w:szCs w:val="24"/>
        </w:rPr>
        <w:t>C.A.R.</w:t>
      </w:r>
      <w:r w:rsidR="00D321BD" w:rsidRPr="00E62B26">
        <w:rPr>
          <w:rFonts w:ascii="Garamond" w:hAnsi="Garamond"/>
          <w:szCs w:val="24"/>
        </w:rPr>
        <w:t xml:space="preserve"> </w:t>
      </w:r>
      <w:r w:rsidRPr="00E62B26">
        <w:rPr>
          <w:rFonts w:ascii="Garamond" w:hAnsi="Garamond"/>
          <w:szCs w:val="24"/>
        </w:rPr>
        <w:t>di</w:t>
      </w:r>
      <w:r w:rsidR="00D321BD" w:rsidRPr="00E62B26">
        <w:rPr>
          <w:rFonts w:ascii="Garamond" w:hAnsi="Garamond"/>
          <w:szCs w:val="24"/>
        </w:rPr>
        <w:t xml:space="preserve"> </w:t>
      </w:r>
      <w:r w:rsidRPr="00E62B26">
        <w:rPr>
          <w:rFonts w:ascii="Garamond" w:hAnsi="Garamond"/>
          <w:szCs w:val="24"/>
        </w:rPr>
        <w:t>cui</w:t>
      </w:r>
      <w:r w:rsidR="003F009B" w:rsidRPr="00E62B26">
        <w:rPr>
          <w:rFonts w:ascii="Garamond" w:hAnsi="Garamond"/>
          <w:szCs w:val="24"/>
        </w:rPr>
        <w:t xml:space="preserve"> </w:t>
      </w:r>
      <w:r w:rsidRPr="00E62B26">
        <w:rPr>
          <w:rFonts w:ascii="Garamond" w:hAnsi="Garamond"/>
          <w:szCs w:val="24"/>
        </w:rPr>
        <w:t>all’art.</w:t>
      </w:r>
      <w:r w:rsidR="00D321BD" w:rsidRPr="00E62B26">
        <w:rPr>
          <w:rFonts w:ascii="Garamond" w:hAnsi="Garamond"/>
          <w:szCs w:val="24"/>
        </w:rPr>
        <w:t xml:space="preserve"> </w:t>
      </w:r>
      <w:r w:rsidR="005025AD" w:rsidRPr="00E62B26">
        <w:rPr>
          <w:rFonts w:ascii="Garamond" w:hAnsi="Garamond"/>
          <w:szCs w:val="24"/>
        </w:rPr>
        <w:t>103</w:t>
      </w:r>
      <w:r w:rsidRPr="00E62B26">
        <w:rPr>
          <w:rFonts w:ascii="Garamond" w:hAnsi="Garamond"/>
          <w:szCs w:val="24"/>
        </w:rPr>
        <w:t xml:space="preserve">, comma </w:t>
      </w:r>
      <w:r w:rsidR="005025AD" w:rsidRPr="00E62B26">
        <w:rPr>
          <w:rFonts w:ascii="Garamond" w:hAnsi="Garamond"/>
          <w:szCs w:val="24"/>
        </w:rPr>
        <w:t xml:space="preserve">7                                                                                                                                                                                                                                                                                                                                                                                                                                                                                                                                                                                                                                                                                                          </w:t>
      </w:r>
      <w:r w:rsidR="00D321BD" w:rsidRPr="00E62B26">
        <w:rPr>
          <w:rFonts w:ascii="Garamond" w:hAnsi="Garamond"/>
          <w:szCs w:val="24"/>
        </w:rPr>
        <w:t xml:space="preserve"> </w:t>
      </w:r>
      <w:r w:rsidRPr="00E62B26">
        <w:rPr>
          <w:rFonts w:ascii="Garamond" w:hAnsi="Garamond"/>
          <w:szCs w:val="24"/>
        </w:rPr>
        <w:t xml:space="preserve">del Codice, </w:t>
      </w:r>
      <w:r w:rsidRPr="003A2C8C">
        <w:rPr>
          <w:rFonts w:ascii="Garamond" w:hAnsi="Garamond"/>
          <w:szCs w:val="24"/>
        </w:rPr>
        <w:t>è</w:t>
      </w:r>
      <w:r w:rsidRPr="00E62B26">
        <w:rPr>
          <w:rFonts w:ascii="Garamond" w:hAnsi="Garamond"/>
          <w:szCs w:val="24"/>
        </w:rPr>
        <w:t xml:space="preserve"> stata costituita mediante polizza n………..rilasciata da ………….</w:t>
      </w:r>
      <w:r w:rsidR="00DF4E5D" w:rsidRPr="00E62B26">
        <w:rPr>
          <w:rFonts w:ascii="Garamond" w:hAnsi="Garamond"/>
          <w:szCs w:val="24"/>
        </w:rPr>
        <w:t xml:space="preserve"> .</w:t>
      </w:r>
    </w:p>
    <w:p w14:paraId="0867465D" w14:textId="77777777" w:rsidR="005234AB" w:rsidRPr="00E62B26" w:rsidRDefault="005234AB" w:rsidP="003F009B">
      <w:pPr>
        <w:pStyle w:val="Corpotesto1"/>
        <w:spacing w:line="360" w:lineRule="auto"/>
        <w:jc w:val="both"/>
        <w:rPr>
          <w:rFonts w:ascii="Garamond" w:hAnsi="Garamond"/>
          <w:szCs w:val="24"/>
        </w:rPr>
      </w:pPr>
      <w:r w:rsidRPr="00E62B26">
        <w:rPr>
          <w:rFonts w:ascii="Garamond" w:hAnsi="Garamond"/>
          <w:szCs w:val="24"/>
        </w:rPr>
        <w:t xml:space="preserve">Tale copertura assicurativa prevede: </w:t>
      </w:r>
    </w:p>
    <w:p w14:paraId="7D031262" w14:textId="77777777" w:rsidR="005234AB" w:rsidRPr="00E62B26" w:rsidRDefault="005234AB" w:rsidP="00BB363F">
      <w:pPr>
        <w:numPr>
          <w:ilvl w:val="0"/>
          <w:numId w:val="6"/>
        </w:numPr>
        <w:tabs>
          <w:tab w:val="num" w:pos="284"/>
        </w:tabs>
        <w:autoSpaceDE w:val="0"/>
        <w:autoSpaceDN w:val="0"/>
        <w:adjustRightInd w:val="0"/>
        <w:spacing w:line="360" w:lineRule="auto"/>
        <w:ind w:left="284" w:hanging="284"/>
        <w:jc w:val="both"/>
        <w:rPr>
          <w:rFonts w:ascii="Garamond" w:hAnsi="Garamond"/>
          <w:sz w:val="24"/>
          <w:szCs w:val="24"/>
        </w:rPr>
      </w:pPr>
      <w:r w:rsidRPr="00E62B26">
        <w:rPr>
          <w:rFonts w:ascii="Garamond" w:hAnsi="Garamond"/>
          <w:sz w:val="24"/>
          <w:szCs w:val="24"/>
        </w:rPr>
        <w:t xml:space="preserve">Sezione danni all’opera: la somma assicurata è fissata in € ……………. </w:t>
      </w:r>
      <w:r w:rsidRPr="00E62B26">
        <w:rPr>
          <w:rFonts w:ascii="Garamond" w:hAnsi="Garamond"/>
          <w:b/>
          <w:sz w:val="24"/>
          <w:szCs w:val="24"/>
        </w:rPr>
        <w:t>[</w:t>
      </w:r>
      <w:r w:rsidRPr="00E62B26">
        <w:rPr>
          <w:rFonts w:ascii="Garamond" w:hAnsi="Garamond"/>
          <w:b/>
          <w:i/>
          <w:sz w:val="24"/>
          <w:szCs w:val="24"/>
        </w:rPr>
        <w:t>importo contrattuale</w:t>
      </w:r>
      <w:r w:rsidRPr="00E62B26">
        <w:rPr>
          <w:rFonts w:ascii="Garamond" w:hAnsi="Garamond"/>
          <w:b/>
          <w:sz w:val="24"/>
          <w:szCs w:val="24"/>
        </w:rPr>
        <w:t>]</w:t>
      </w:r>
      <w:r w:rsidRPr="00E62B26">
        <w:rPr>
          <w:rFonts w:ascii="Garamond" w:hAnsi="Garamond"/>
          <w:sz w:val="24"/>
          <w:szCs w:val="24"/>
        </w:rPr>
        <w:t xml:space="preserve"> per le opere da realizzare, con: </w:t>
      </w:r>
    </w:p>
    <w:p w14:paraId="79E52712" w14:textId="77777777" w:rsidR="005234AB" w:rsidRPr="00E62B26" w:rsidRDefault="005234AB" w:rsidP="00BB363F">
      <w:pPr>
        <w:numPr>
          <w:ilvl w:val="0"/>
          <w:numId w:val="8"/>
        </w:numPr>
        <w:autoSpaceDE w:val="0"/>
        <w:autoSpaceDN w:val="0"/>
        <w:adjustRightInd w:val="0"/>
        <w:spacing w:line="360" w:lineRule="auto"/>
        <w:ind w:hanging="76"/>
        <w:jc w:val="both"/>
        <w:rPr>
          <w:rFonts w:ascii="Garamond" w:hAnsi="Garamond"/>
          <w:sz w:val="24"/>
          <w:szCs w:val="24"/>
        </w:rPr>
      </w:pPr>
      <w:r w:rsidRPr="00E62B26">
        <w:rPr>
          <w:rFonts w:ascii="Garamond" w:hAnsi="Garamond"/>
          <w:sz w:val="24"/>
          <w:szCs w:val="24"/>
        </w:rPr>
        <w:t xml:space="preserve">limite di indennizzo per sinistro per danni alle opere pari alla somma assicurata; sono ammesse le seguenti franchigie massime: scoperto del 10% per sinistro, con il minimo di franchigia non superiore a € 10.000,00; </w:t>
      </w:r>
    </w:p>
    <w:p w14:paraId="6718C5EA" w14:textId="77777777" w:rsidR="005234AB" w:rsidRPr="00E62B26" w:rsidRDefault="005234AB" w:rsidP="00BB363F">
      <w:pPr>
        <w:numPr>
          <w:ilvl w:val="0"/>
          <w:numId w:val="9"/>
        </w:numPr>
        <w:autoSpaceDE w:val="0"/>
        <w:autoSpaceDN w:val="0"/>
        <w:adjustRightInd w:val="0"/>
        <w:spacing w:line="360" w:lineRule="auto"/>
        <w:ind w:hanging="76"/>
        <w:jc w:val="both"/>
        <w:rPr>
          <w:rFonts w:ascii="Garamond" w:hAnsi="Garamond"/>
          <w:sz w:val="24"/>
          <w:szCs w:val="24"/>
        </w:rPr>
      </w:pPr>
      <w:r w:rsidRPr="00E62B26">
        <w:rPr>
          <w:rFonts w:ascii="Garamond" w:hAnsi="Garamond"/>
          <w:sz w:val="24"/>
          <w:szCs w:val="24"/>
        </w:rPr>
        <w:t xml:space="preserve">massimale non inferiore al 50% della somma assicurata con il minimo di € 1.000.000,00 per danni alle opere preesistenti; </w:t>
      </w:r>
    </w:p>
    <w:p w14:paraId="3C6D7CE5" w14:textId="515E0824" w:rsidR="005234AB" w:rsidRPr="00E62B26" w:rsidRDefault="005234AB" w:rsidP="00BB363F">
      <w:pPr>
        <w:numPr>
          <w:ilvl w:val="0"/>
          <w:numId w:val="10"/>
        </w:numPr>
        <w:autoSpaceDE w:val="0"/>
        <w:autoSpaceDN w:val="0"/>
        <w:adjustRightInd w:val="0"/>
        <w:spacing w:line="360" w:lineRule="auto"/>
        <w:ind w:hanging="76"/>
        <w:jc w:val="both"/>
        <w:rPr>
          <w:rFonts w:ascii="Garamond" w:hAnsi="Garamond"/>
          <w:sz w:val="24"/>
          <w:szCs w:val="24"/>
        </w:rPr>
      </w:pPr>
      <w:r w:rsidRPr="00E62B26">
        <w:rPr>
          <w:rFonts w:ascii="Garamond" w:hAnsi="Garamond"/>
          <w:sz w:val="24"/>
          <w:szCs w:val="24"/>
        </w:rPr>
        <w:t>massimale non inferiore al 25% della somma assicurata con il minimo di € 500.000,00 per demolizione</w:t>
      </w:r>
      <w:r w:rsidR="00960FF7">
        <w:rPr>
          <w:rFonts w:ascii="Garamond" w:hAnsi="Garamond"/>
          <w:sz w:val="24"/>
          <w:szCs w:val="24"/>
        </w:rPr>
        <w:t xml:space="preserve">, </w:t>
      </w:r>
      <w:r w:rsidRPr="00E62B26">
        <w:rPr>
          <w:rFonts w:ascii="Garamond" w:hAnsi="Garamond"/>
          <w:sz w:val="24"/>
          <w:szCs w:val="24"/>
        </w:rPr>
        <w:t>sgombero</w:t>
      </w:r>
      <w:r w:rsidR="00891576">
        <w:rPr>
          <w:rFonts w:ascii="Garamond" w:hAnsi="Garamond"/>
          <w:sz w:val="24"/>
          <w:szCs w:val="24"/>
        </w:rPr>
        <w:t xml:space="preserve"> e conferimento a discariche autorizzate</w:t>
      </w:r>
      <w:r w:rsidRPr="00E62B26">
        <w:rPr>
          <w:rFonts w:ascii="Garamond" w:hAnsi="Garamond"/>
          <w:sz w:val="24"/>
          <w:szCs w:val="24"/>
        </w:rPr>
        <w:t>.</w:t>
      </w:r>
    </w:p>
    <w:p w14:paraId="4F5D43B1" w14:textId="51A5E122" w:rsidR="004F79A0" w:rsidRPr="004A18A3" w:rsidRDefault="005234AB" w:rsidP="00BB363F">
      <w:pPr>
        <w:numPr>
          <w:ilvl w:val="0"/>
          <w:numId w:val="6"/>
        </w:numPr>
        <w:tabs>
          <w:tab w:val="num" w:pos="284"/>
        </w:tabs>
        <w:autoSpaceDE w:val="0"/>
        <w:autoSpaceDN w:val="0"/>
        <w:adjustRightInd w:val="0"/>
        <w:spacing w:line="360" w:lineRule="auto"/>
        <w:ind w:left="284" w:hanging="284"/>
        <w:jc w:val="both"/>
        <w:rPr>
          <w:rFonts w:ascii="Garamond" w:hAnsi="Garamond"/>
          <w:sz w:val="24"/>
          <w:szCs w:val="24"/>
        </w:rPr>
      </w:pPr>
      <w:r w:rsidRPr="00E62B26">
        <w:rPr>
          <w:rFonts w:ascii="Garamond" w:hAnsi="Garamond"/>
          <w:sz w:val="24"/>
          <w:szCs w:val="24"/>
        </w:rPr>
        <w:t xml:space="preserve">Sezione responsabilità civile: massimale </w:t>
      </w:r>
      <w:r w:rsidR="004F79A0" w:rsidRPr="00E62B26">
        <w:rPr>
          <w:rFonts w:ascii="Garamond" w:hAnsi="Garamond"/>
          <w:sz w:val="24"/>
          <w:szCs w:val="24"/>
        </w:rPr>
        <w:t>: € …………..</w:t>
      </w:r>
      <w:r w:rsidR="000E5790">
        <w:rPr>
          <w:rFonts w:ascii="Garamond" w:hAnsi="Garamond"/>
          <w:sz w:val="24"/>
          <w:szCs w:val="24"/>
        </w:rPr>
        <w:t xml:space="preserve"> </w:t>
      </w:r>
      <w:r w:rsidR="000E5790" w:rsidRPr="004A18A3">
        <w:rPr>
          <w:rFonts w:ascii="Garamond" w:hAnsi="Garamond"/>
          <w:sz w:val="24"/>
          <w:szCs w:val="24"/>
        </w:rPr>
        <w:t>(art. 103 comma 7  D. Lgs. 50/2016 s.m.i.).</w:t>
      </w:r>
    </w:p>
    <w:p w14:paraId="47FAC9B9" w14:textId="77777777" w:rsidR="005234AB" w:rsidRPr="00E62B26" w:rsidRDefault="005234AB" w:rsidP="004F79A0">
      <w:pPr>
        <w:autoSpaceDE w:val="0"/>
        <w:autoSpaceDN w:val="0"/>
        <w:adjustRightInd w:val="0"/>
        <w:spacing w:line="360" w:lineRule="auto"/>
        <w:ind w:left="284"/>
        <w:jc w:val="both"/>
        <w:rPr>
          <w:rFonts w:ascii="Garamond" w:hAnsi="Garamond"/>
          <w:sz w:val="24"/>
          <w:szCs w:val="24"/>
        </w:rPr>
      </w:pPr>
      <w:r w:rsidRPr="004A18A3">
        <w:rPr>
          <w:rFonts w:ascii="Garamond" w:hAnsi="Garamond"/>
          <w:sz w:val="24"/>
          <w:szCs w:val="24"/>
        </w:rPr>
        <w:t xml:space="preserve"> </w:t>
      </w:r>
      <w:r w:rsidRPr="00E62B26">
        <w:rPr>
          <w:rFonts w:ascii="Garamond" w:hAnsi="Garamond"/>
          <w:sz w:val="24"/>
          <w:szCs w:val="24"/>
        </w:rPr>
        <w:t>Sono ammesse le seguenti franchigie massime: scoperto del 10% per sinistro, con il minimo di franchigia non superiore a € 10.000,00.</w:t>
      </w:r>
    </w:p>
    <w:p w14:paraId="7B1991AD" w14:textId="266137A8" w:rsidR="005234AB" w:rsidRPr="00E62B26" w:rsidRDefault="005234AB" w:rsidP="003F009B">
      <w:pPr>
        <w:pStyle w:val="Corpotesto1"/>
        <w:spacing w:line="360" w:lineRule="auto"/>
        <w:jc w:val="both"/>
        <w:rPr>
          <w:rFonts w:ascii="Garamond" w:hAnsi="Garamond"/>
          <w:szCs w:val="24"/>
        </w:rPr>
      </w:pPr>
      <w:r w:rsidRPr="00E62B26">
        <w:rPr>
          <w:rFonts w:ascii="Garamond" w:hAnsi="Garamond"/>
          <w:szCs w:val="24"/>
        </w:rPr>
        <w:t xml:space="preserve">La polizza </w:t>
      </w:r>
      <w:r w:rsidR="000659F6">
        <w:rPr>
          <w:rFonts w:ascii="Garamond" w:hAnsi="Garamond"/>
          <w:szCs w:val="24"/>
        </w:rPr>
        <w:t>prevede</w:t>
      </w:r>
      <w:r w:rsidRPr="00E62B26">
        <w:rPr>
          <w:rFonts w:ascii="Garamond" w:hAnsi="Garamond"/>
          <w:szCs w:val="24"/>
        </w:rPr>
        <w:t>, per entrambe le sezioni, la possibilità, per il Committente, di denunciare e gestire il sinistro fino alla liquidazione del danno,</w:t>
      </w:r>
      <w:r w:rsidR="00891576">
        <w:rPr>
          <w:rFonts w:ascii="Garamond" w:hAnsi="Garamond"/>
          <w:szCs w:val="24"/>
        </w:rPr>
        <w:t xml:space="preserve"> nonché</w:t>
      </w:r>
      <w:r w:rsidRPr="00E62B26">
        <w:rPr>
          <w:rFonts w:ascii="Garamond" w:hAnsi="Garamond"/>
          <w:szCs w:val="24"/>
        </w:rPr>
        <w:t xml:space="preserve"> di nominare un perito di parte a tutela e garanzia dei propri interessi.</w:t>
      </w:r>
    </w:p>
    <w:p w14:paraId="1EF68107" w14:textId="7AA0EE16" w:rsidR="005234AB" w:rsidRPr="00E62B26" w:rsidRDefault="005234AB" w:rsidP="003F009B">
      <w:pPr>
        <w:autoSpaceDE w:val="0"/>
        <w:autoSpaceDN w:val="0"/>
        <w:adjustRightInd w:val="0"/>
        <w:spacing w:line="360" w:lineRule="auto"/>
        <w:jc w:val="both"/>
        <w:rPr>
          <w:rFonts w:ascii="Garamond" w:hAnsi="Garamond"/>
          <w:sz w:val="24"/>
          <w:szCs w:val="24"/>
        </w:rPr>
      </w:pPr>
      <w:r w:rsidRPr="00E62B26">
        <w:rPr>
          <w:rFonts w:ascii="Garamond" w:hAnsi="Garamond"/>
          <w:sz w:val="24"/>
          <w:szCs w:val="24"/>
        </w:rPr>
        <w:lastRenderedPageBreak/>
        <w:t>Le</w:t>
      </w:r>
      <w:r w:rsidR="00D321BD" w:rsidRPr="00E62B26">
        <w:rPr>
          <w:rFonts w:ascii="Garamond" w:hAnsi="Garamond"/>
          <w:sz w:val="24"/>
          <w:szCs w:val="24"/>
        </w:rPr>
        <w:t xml:space="preserve"> </w:t>
      </w:r>
      <w:r w:rsidRPr="00E62B26">
        <w:rPr>
          <w:rFonts w:ascii="Garamond" w:hAnsi="Garamond"/>
          <w:sz w:val="24"/>
          <w:szCs w:val="24"/>
        </w:rPr>
        <w:t>coperture</w:t>
      </w:r>
      <w:r w:rsidR="00D321BD" w:rsidRPr="00E62B26">
        <w:rPr>
          <w:rFonts w:ascii="Garamond" w:hAnsi="Garamond"/>
          <w:sz w:val="24"/>
          <w:szCs w:val="24"/>
        </w:rPr>
        <w:t xml:space="preserve"> </w:t>
      </w:r>
      <w:r w:rsidRPr="00E62B26">
        <w:rPr>
          <w:rFonts w:ascii="Garamond" w:hAnsi="Garamond"/>
          <w:sz w:val="24"/>
          <w:szCs w:val="24"/>
        </w:rPr>
        <w:t>di</w:t>
      </w:r>
      <w:r w:rsidR="00D321BD" w:rsidRPr="00E62B26">
        <w:rPr>
          <w:rFonts w:ascii="Garamond" w:hAnsi="Garamond"/>
          <w:sz w:val="24"/>
          <w:szCs w:val="24"/>
        </w:rPr>
        <w:t xml:space="preserve"> </w:t>
      </w:r>
      <w:r w:rsidRPr="00E62B26">
        <w:rPr>
          <w:rFonts w:ascii="Garamond" w:hAnsi="Garamond"/>
          <w:sz w:val="24"/>
          <w:szCs w:val="24"/>
        </w:rPr>
        <w:t>entrambe</w:t>
      </w:r>
      <w:r w:rsidR="00D321BD" w:rsidRPr="00E62B26">
        <w:rPr>
          <w:rFonts w:ascii="Garamond" w:hAnsi="Garamond"/>
          <w:sz w:val="24"/>
          <w:szCs w:val="24"/>
        </w:rPr>
        <w:t xml:space="preserve"> </w:t>
      </w:r>
      <w:r w:rsidRPr="00E62B26">
        <w:rPr>
          <w:rFonts w:ascii="Garamond" w:hAnsi="Garamond"/>
          <w:sz w:val="24"/>
          <w:szCs w:val="24"/>
        </w:rPr>
        <w:t>le</w:t>
      </w:r>
      <w:r w:rsidR="00D321BD" w:rsidRPr="00E62B26">
        <w:rPr>
          <w:rFonts w:ascii="Garamond" w:hAnsi="Garamond"/>
          <w:sz w:val="24"/>
          <w:szCs w:val="24"/>
        </w:rPr>
        <w:t xml:space="preserve"> </w:t>
      </w:r>
      <w:r w:rsidRPr="00E62B26">
        <w:rPr>
          <w:rFonts w:ascii="Garamond" w:hAnsi="Garamond"/>
          <w:sz w:val="24"/>
          <w:szCs w:val="24"/>
        </w:rPr>
        <w:t>sezioni</w:t>
      </w:r>
      <w:r w:rsidR="00D321BD" w:rsidRPr="00E62B26">
        <w:rPr>
          <w:rFonts w:ascii="Garamond" w:hAnsi="Garamond"/>
          <w:sz w:val="24"/>
          <w:szCs w:val="24"/>
        </w:rPr>
        <w:t xml:space="preserve"> </w:t>
      </w:r>
      <w:r w:rsidRPr="00E62B26">
        <w:rPr>
          <w:rFonts w:ascii="Garamond" w:hAnsi="Garamond"/>
          <w:sz w:val="24"/>
          <w:szCs w:val="24"/>
        </w:rPr>
        <w:t>della Polizza C.A.R. si intendono operanti</w:t>
      </w:r>
      <w:r w:rsidR="00D321BD" w:rsidRPr="00E62B26">
        <w:rPr>
          <w:rFonts w:ascii="Garamond" w:hAnsi="Garamond"/>
          <w:sz w:val="24"/>
          <w:szCs w:val="24"/>
        </w:rPr>
        <w:t xml:space="preserve"> </w:t>
      </w:r>
      <w:r w:rsidR="00891576">
        <w:rPr>
          <w:rFonts w:ascii="Garamond" w:hAnsi="Garamond"/>
          <w:sz w:val="24"/>
          <w:szCs w:val="24"/>
        </w:rPr>
        <w:t xml:space="preserve">a primo rischio </w:t>
      </w:r>
      <w:r w:rsidRPr="00E62B26">
        <w:rPr>
          <w:rFonts w:ascii="Garamond" w:hAnsi="Garamond"/>
          <w:sz w:val="24"/>
          <w:szCs w:val="24"/>
        </w:rPr>
        <w:t>con</w:t>
      </w:r>
      <w:r w:rsidR="00D321BD" w:rsidRPr="00E62B26">
        <w:rPr>
          <w:rFonts w:ascii="Garamond" w:hAnsi="Garamond"/>
          <w:sz w:val="24"/>
          <w:szCs w:val="24"/>
        </w:rPr>
        <w:t xml:space="preserve"> </w:t>
      </w:r>
      <w:r w:rsidRPr="00E62B26">
        <w:rPr>
          <w:rFonts w:ascii="Garamond" w:hAnsi="Garamond"/>
          <w:sz w:val="24"/>
          <w:szCs w:val="24"/>
        </w:rPr>
        <w:t>massimali e limiti valevoli per sinistro e per anno, con obbligo di reintegro automatico.</w:t>
      </w:r>
    </w:p>
    <w:p w14:paraId="71C0A1A9" w14:textId="77777777" w:rsidR="005234AB" w:rsidRPr="00E62B26" w:rsidRDefault="005234AB" w:rsidP="003F009B">
      <w:pPr>
        <w:autoSpaceDE w:val="0"/>
        <w:autoSpaceDN w:val="0"/>
        <w:adjustRightInd w:val="0"/>
        <w:spacing w:line="360" w:lineRule="auto"/>
        <w:jc w:val="both"/>
        <w:rPr>
          <w:rFonts w:ascii="Garamond" w:hAnsi="Garamond"/>
          <w:sz w:val="24"/>
          <w:szCs w:val="24"/>
        </w:rPr>
      </w:pPr>
      <w:r w:rsidRPr="00E62B26">
        <w:rPr>
          <w:rFonts w:ascii="Garamond" w:hAnsi="Garamond"/>
          <w:sz w:val="24"/>
          <w:szCs w:val="24"/>
        </w:rPr>
        <w:t>La Polizza C.A.R.:</w:t>
      </w:r>
    </w:p>
    <w:p w14:paraId="0606D279" w14:textId="77777777" w:rsidR="005234AB" w:rsidRPr="00E62B26" w:rsidRDefault="005234AB" w:rsidP="00BB363F">
      <w:pPr>
        <w:numPr>
          <w:ilvl w:val="0"/>
          <w:numId w:val="7"/>
        </w:numPr>
        <w:autoSpaceDE w:val="0"/>
        <w:autoSpaceDN w:val="0"/>
        <w:adjustRightInd w:val="0"/>
        <w:spacing w:line="360" w:lineRule="auto"/>
        <w:jc w:val="both"/>
        <w:rPr>
          <w:rFonts w:ascii="Garamond" w:hAnsi="Garamond"/>
          <w:sz w:val="24"/>
          <w:szCs w:val="24"/>
        </w:rPr>
      </w:pPr>
      <w:r w:rsidRPr="00E62B26">
        <w:rPr>
          <w:rFonts w:ascii="Garamond" w:hAnsi="Garamond"/>
          <w:sz w:val="24"/>
          <w:szCs w:val="24"/>
        </w:rPr>
        <w:t>considera terzi, tra gli altri soggetti, il Committente, le sue controllate, nonché i dipendenti del Committente e delle sue controllate;</w:t>
      </w:r>
    </w:p>
    <w:p w14:paraId="4EC52C05" w14:textId="77777777" w:rsidR="005234AB" w:rsidRPr="00E62B26" w:rsidRDefault="005234AB" w:rsidP="00BB363F">
      <w:pPr>
        <w:numPr>
          <w:ilvl w:val="0"/>
          <w:numId w:val="7"/>
        </w:numPr>
        <w:autoSpaceDE w:val="0"/>
        <w:autoSpaceDN w:val="0"/>
        <w:adjustRightInd w:val="0"/>
        <w:spacing w:line="360" w:lineRule="auto"/>
        <w:jc w:val="both"/>
        <w:rPr>
          <w:rFonts w:ascii="Garamond" w:hAnsi="Garamond"/>
          <w:sz w:val="24"/>
          <w:szCs w:val="24"/>
        </w:rPr>
      </w:pPr>
      <w:r w:rsidRPr="00E62B26">
        <w:rPr>
          <w:rFonts w:ascii="Garamond" w:hAnsi="Garamond"/>
          <w:sz w:val="24"/>
          <w:szCs w:val="24"/>
        </w:rPr>
        <w:t>considera assicurati oltre al Com</w:t>
      </w:r>
      <w:r w:rsidR="0070600F" w:rsidRPr="00E62B26">
        <w:rPr>
          <w:rFonts w:ascii="Garamond" w:hAnsi="Garamond"/>
          <w:sz w:val="24"/>
          <w:szCs w:val="24"/>
        </w:rPr>
        <w:t>mittente e l’appaltatore, il Ministero delle Infrastrutture e dei Trasporti</w:t>
      </w:r>
      <w:r w:rsidRPr="00E62B26">
        <w:rPr>
          <w:rFonts w:ascii="Garamond" w:hAnsi="Garamond"/>
          <w:sz w:val="24"/>
          <w:szCs w:val="24"/>
        </w:rPr>
        <w:t>, in qualità di Ente concedente, i subappaltatori e in genere tutti i partecipanti alla realizzazione dell’opera.</w:t>
      </w:r>
    </w:p>
    <w:p w14:paraId="7D36A144" w14:textId="77777777" w:rsidR="005234AB" w:rsidRPr="003A2C8C" w:rsidRDefault="005234AB" w:rsidP="003F009B">
      <w:pPr>
        <w:spacing w:line="360" w:lineRule="auto"/>
        <w:jc w:val="both"/>
        <w:rPr>
          <w:rFonts w:ascii="Garamond" w:hAnsi="Garamond"/>
          <w:sz w:val="24"/>
          <w:szCs w:val="24"/>
        </w:rPr>
      </w:pPr>
      <w:r w:rsidRPr="00E62B26">
        <w:rPr>
          <w:rFonts w:ascii="Garamond" w:hAnsi="Garamond"/>
          <w:sz w:val="24"/>
          <w:szCs w:val="24"/>
        </w:rPr>
        <w:t>Si</w:t>
      </w:r>
      <w:r w:rsidR="003F009B" w:rsidRPr="00E62B26">
        <w:rPr>
          <w:rFonts w:ascii="Garamond" w:hAnsi="Garamond"/>
          <w:sz w:val="24"/>
          <w:szCs w:val="24"/>
        </w:rPr>
        <w:t xml:space="preserve"> </w:t>
      </w:r>
      <w:r w:rsidRPr="00E62B26">
        <w:rPr>
          <w:rFonts w:ascii="Garamond" w:hAnsi="Garamond"/>
          <w:sz w:val="24"/>
          <w:szCs w:val="24"/>
        </w:rPr>
        <w:t>specifica</w:t>
      </w:r>
      <w:r w:rsidR="003F009B" w:rsidRPr="00E62B26">
        <w:rPr>
          <w:rFonts w:ascii="Garamond" w:hAnsi="Garamond"/>
          <w:sz w:val="24"/>
          <w:szCs w:val="24"/>
        </w:rPr>
        <w:t xml:space="preserve"> </w:t>
      </w:r>
      <w:r w:rsidRPr="00E62B26">
        <w:rPr>
          <w:rFonts w:ascii="Garamond" w:hAnsi="Garamond"/>
          <w:sz w:val="24"/>
          <w:szCs w:val="24"/>
        </w:rPr>
        <w:t>che</w:t>
      </w:r>
      <w:r w:rsidR="003F009B" w:rsidRPr="00E62B26">
        <w:rPr>
          <w:rFonts w:ascii="Garamond" w:hAnsi="Garamond"/>
          <w:sz w:val="24"/>
          <w:szCs w:val="24"/>
        </w:rPr>
        <w:t xml:space="preserve"> </w:t>
      </w:r>
      <w:r w:rsidRPr="00E62B26">
        <w:rPr>
          <w:rFonts w:ascii="Garamond" w:hAnsi="Garamond"/>
          <w:sz w:val="24"/>
          <w:szCs w:val="24"/>
        </w:rPr>
        <w:t>la</w:t>
      </w:r>
      <w:r w:rsidR="003F009B" w:rsidRPr="00E62B26">
        <w:rPr>
          <w:rFonts w:ascii="Garamond" w:hAnsi="Garamond"/>
          <w:sz w:val="24"/>
          <w:szCs w:val="24"/>
        </w:rPr>
        <w:t xml:space="preserve"> </w:t>
      </w:r>
      <w:r w:rsidRPr="00E62B26">
        <w:rPr>
          <w:rFonts w:ascii="Garamond" w:hAnsi="Garamond"/>
          <w:sz w:val="24"/>
          <w:szCs w:val="24"/>
        </w:rPr>
        <w:t>Polizza</w:t>
      </w:r>
      <w:r w:rsidR="003F009B" w:rsidRPr="00E62B26">
        <w:rPr>
          <w:rFonts w:ascii="Garamond" w:hAnsi="Garamond"/>
          <w:sz w:val="24"/>
          <w:szCs w:val="24"/>
        </w:rPr>
        <w:t xml:space="preserve"> </w:t>
      </w:r>
      <w:r w:rsidRPr="00E62B26">
        <w:rPr>
          <w:rFonts w:ascii="Garamond" w:hAnsi="Garamond"/>
          <w:sz w:val="24"/>
          <w:szCs w:val="24"/>
        </w:rPr>
        <w:t>C.A.R</w:t>
      </w:r>
      <w:r w:rsidR="003F009B" w:rsidRPr="00E62B26">
        <w:rPr>
          <w:rFonts w:ascii="Garamond" w:hAnsi="Garamond"/>
          <w:sz w:val="24"/>
          <w:szCs w:val="24"/>
        </w:rPr>
        <w:t xml:space="preserve"> </w:t>
      </w:r>
      <w:r w:rsidRPr="00E62B26">
        <w:rPr>
          <w:rFonts w:ascii="Garamond" w:hAnsi="Garamond"/>
          <w:sz w:val="24"/>
          <w:szCs w:val="24"/>
        </w:rPr>
        <w:t>non prevede tra le esclusioni: colpa grave, maggiori</w:t>
      </w:r>
      <w:r w:rsidR="003F009B" w:rsidRPr="00E62B26">
        <w:rPr>
          <w:rFonts w:ascii="Garamond" w:hAnsi="Garamond"/>
          <w:sz w:val="24"/>
          <w:szCs w:val="24"/>
        </w:rPr>
        <w:t xml:space="preserve"> </w:t>
      </w:r>
      <w:r w:rsidRPr="00E62B26">
        <w:rPr>
          <w:rFonts w:ascii="Garamond" w:hAnsi="Garamond"/>
          <w:sz w:val="24"/>
          <w:szCs w:val="24"/>
        </w:rPr>
        <w:t>costi</w:t>
      </w:r>
      <w:r w:rsidR="003F009B" w:rsidRPr="00E62B26">
        <w:rPr>
          <w:rFonts w:ascii="Garamond" w:hAnsi="Garamond"/>
          <w:sz w:val="24"/>
          <w:szCs w:val="24"/>
        </w:rPr>
        <w:t xml:space="preserve"> </w:t>
      </w:r>
      <w:r w:rsidRPr="00E62B26">
        <w:rPr>
          <w:rFonts w:ascii="Garamond" w:hAnsi="Garamond"/>
          <w:sz w:val="24"/>
          <w:szCs w:val="24"/>
        </w:rPr>
        <w:t>per</w:t>
      </w:r>
      <w:r w:rsidR="003F009B" w:rsidRPr="00E62B26">
        <w:rPr>
          <w:rFonts w:ascii="Garamond" w:hAnsi="Garamond"/>
          <w:sz w:val="24"/>
          <w:szCs w:val="24"/>
        </w:rPr>
        <w:t xml:space="preserve"> </w:t>
      </w:r>
      <w:r w:rsidRPr="00E62B26">
        <w:rPr>
          <w:rFonts w:ascii="Garamond" w:hAnsi="Garamond"/>
          <w:sz w:val="24"/>
          <w:szCs w:val="24"/>
        </w:rPr>
        <w:t>lavori</w:t>
      </w:r>
      <w:r w:rsidR="003F009B" w:rsidRPr="00E62B26">
        <w:rPr>
          <w:rFonts w:ascii="Garamond" w:hAnsi="Garamond"/>
          <w:sz w:val="24"/>
          <w:szCs w:val="24"/>
        </w:rPr>
        <w:t xml:space="preserve"> </w:t>
      </w:r>
      <w:r w:rsidRPr="00E62B26">
        <w:rPr>
          <w:rFonts w:ascii="Garamond" w:hAnsi="Garamond"/>
          <w:sz w:val="24"/>
          <w:szCs w:val="24"/>
        </w:rPr>
        <w:t>straordinari,</w:t>
      </w:r>
      <w:r w:rsidR="003F009B" w:rsidRPr="00E62B26">
        <w:rPr>
          <w:rFonts w:ascii="Garamond" w:hAnsi="Garamond"/>
          <w:sz w:val="24"/>
          <w:szCs w:val="24"/>
        </w:rPr>
        <w:t xml:space="preserve"> </w:t>
      </w:r>
      <w:r w:rsidRPr="00E62B26">
        <w:rPr>
          <w:rFonts w:ascii="Garamond" w:hAnsi="Garamond"/>
          <w:sz w:val="24"/>
          <w:szCs w:val="24"/>
        </w:rPr>
        <w:t>responsabilità</w:t>
      </w:r>
      <w:r w:rsidR="003F009B" w:rsidRPr="00E62B26">
        <w:rPr>
          <w:rFonts w:ascii="Garamond" w:hAnsi="Garamond"/>
          <w:sz w:val="24"/>
          <w:szCs w:val="24"/>
        </w:rPr>
        <w:t xml:space="preserve"> </w:t>
      </w:r>
      <w:r w:rsidRPr="00E62B26">
        <w:rPr>
          <w:rFonts w:ascii="Garamond" w:hAnsi="Garamond"/>
          <w:sz w:val="24"/>
          <w:szCs w:val="24"/>
        </w:rPr>
        <w:t>civile incrociata,</w:t>
      </w:r>
      <w:r w:rsidR="003F009B" w:rsidRPr="00E62B26">
        <w:rPr>
          <w:rFonts w:ascii="Garamond" w:hAnsi="Garamond"/>
          <w:sz w:val="24"/>
          <w:szCs w:val="24"/>
        </w:rPr>
        <w:t xml:space="preserve"> </w:t>
      </w:r>
      <w:r w:rsidRPr="00E62B26">
        <w:rPr>
          <w:rFonts w:ascii="Garamond" w:hAnsi="Garamond"/>
          <w:sz w:val="24"/>
          <w:szCs w:val="24"/>
        </w:rPr>
        <w:t>atti</w:t>
      </w:r>
      <w:r w:rsidR="003F009B" w:rsidRPr="00E62B26">
        <w:rPr>
          <w:rFonts w:ascii="Garamond" w:hAnsi="Garamond"/>
          <w:sz w:val="24"/>
          <w:szCs w:val="24"/>
        </w:rPr>
        <w:t xml:space="preserve"> </w:t>
      </w:r>
      <w:r w:rsidRPr="00E62B26">
        <w:rPr>
          <w:rFonts w:ascii="Garamond" w:hAnsi="Garamond"/>
          <w:sz w:val="24"/>
          <w:szCs w:val="24"/>
        </w:rPr>
        <w:t>di</w:t>
      </w:r>
      <w:r w:rsidR="003F009B" w:rsidRPr="00E62B26">
        <w:rPr>
          <w:rFonts w:ascii="Garamond" w:hAnsi="Garamond"/>
          <w:sz w:val="24"/>
          <w:szCs w:val="24"/>
        </w:rPr>
        <w:t xml:space="preserve"> </w:t>
      </w:r>
      <w:r w:rsidRPr="00E62B26">
        <w:rPr>
          <w:rFonts w:ascii="Garamond" w:hAnsi="Garamond"/>
          <w:sz w:val="24"/>
          <w:szCs w:val="24"/>
        </w:rPr>
        <w:t>terzi, eventi naturali, danni</w:t>
      </w:r>
      <w:r w:rsidR="003F009B" w:rsidRPr="00E62B26">
        <w:rPr>
          <w:rFonts w:ascii="Garamond" w:hAnsi="Garamond"/>
          <w:sz w:val="24"/>
          <w:szCs w:val="24"/>
        </w:rPr>
        <w:t xml:space="preserve"> </w:t>
      </w:r>
      <w:r w:rsidRPr="00E62B26">
        <w:rPr>
          <w:rFonts w:ascii="Garamond" w:hAnsi="Garamond"/>
          <w:sz w:val="24"/>
          <w:szCs w:val="24"/>
        </w:rPr>
        <w:t>da</w:t>
      </w:r>
      <w:r w:rsidR="003F009B" w:rsidRPr="00E62B26">
        <w:rPr>
          <w:rFonts w:ascii="Garamond" w:hAnsi="Garamond"/>
          <w:sz w:val="24"/>
          <w:szCs w:val="24"/>
        </w:rPr>
        <w:t xml:space="preserve"> </w:t>
      </w:r>
      <w:r w:rsidRPr="00E62B26">
        <w:rPr>
          <w:rFonts w:ascii="Garamond" w:hAnsi="Garamond"/>
          <w:sz w:val="24"/>
          <w:szCs w:val="24"/>
        </w:rPr>
        <w:t xml:space="preserve">interruzione di attività di terzi, danni da cedimento del terreno, </w:t>
      </w:r>
      <w:r w:rsidRPr="003A2C8C">
        <w:rPr>
          <w:rFonts w:ascii="Garamond" w:hAnsi="Garamond"/>
          <w:sz w:val="24"/>
          <w:szCs w:val="24"/>
        </w:rPr>
        <w:t>vibrazione e franamento.</w:t>
      </w:r>
    </w:p>
    <w:p w14:paraId="33D5ABA9" w14:textId="77777777" w:rsidR="005234AB" w:rsidRPr="00E62B26" w:rsidRDefault="005234AB" w:rsidP="003F009B">
      <w:pPr>
        <w:spacing w:line="360" w:lineRule="auto"/>
        <w:jc w:val="both"/>
        <w:rPr>
          <w:rFonts w:ascii="Garamond" w:hAnsi="Garamond"/>
          <w:sz w:val="24"/>
          <w:szCs w:val="24"/>
        </w:rPr>
      </w:pPr>
      <w:r w:rsidRPr="00296EE3">
        <w:rPr>
          <w:rFonts w:ascii="Garamond" w:hAnsi="Garamond"/>
          <w:sz w:val="24"/>
          <w:szCs w:val="24"/>
        </w:rPr>
        <w:t>/</w:t>
      </w:r>
      <w:r w:rsidR="00A3228B" w:rsidRPr="00EE6935">
        <w:rPr>
          <w:rFonts w:ascii="Garamond" w:hAnsi="Garamond"/>
          <w:sz w:val="24"/>
          <w:szCs w:val="24"/>
        </w:rPr>
        <w:t xml:space="preserve"> </w:t>
      </w:r>
      <w:r w:rsidRPr="00500F3A">
        <w:rPr>
          <w:rFonts w:ascii="Garamond" w:hAnsi="Garamond"/>
          <w:sz w:val="24"/>
          <w:szCs w:val="24"/>
        </w:rPr>
        <w:t xml:space="preserve">La Polizza C.A.R. è sostituita, ai sensi dell’art. </w:t>
      </w:r>
      <w:r w:rsidR="005025AD" w:rsidRPr="00500F3A">
        <w:rPr>
          <w:rFonts w:ascii="Garamond" w:hAnsi="Garamond"/>
          <w:sz w:val="24"/>
          <w:szCs w:val="24"/>
        </w:rPr>
        <w:t>10</w:t>
      </w:r>
      <w:r w:rsidR="003C13F7" w:rsidRPr="000D4429">
        <w:rPr>
          <w:rFonts w:ascii="Garamond" w:hAnsi="Garamond"/>
          <w:sz w:val="24"/>
          <w:szCs w:val="24"/>
        </w:rPr>
        <w:t>3</w:t>
      </w:r>
      <w:r w:rsidRPr="000D4429">
        <w:rPr>
          <w:rFonts w:ascii="Garamond" w:hAnsi="Garamond"/>
          <w:sz w:val="24"/>
          <w:szCs w:val="24"/>
        </w:rPr>
        <w:t xml:space="preserve">, comma </w:t>
      </w:r>
      <w:r w:rsidR="003C13F7" w:rsidRPr="000D4429">
        <w:rPr>
          <w:rFonts w:ascii="Garamond" w:hAnsi="Garamond"/>
          <w:sz w:val="24"/>
          <w:szCs w:val="24"/>
        </w:rPr>
        <w:t>7</w:t>
      </w:r>
      <w:r w:rsidRPr="000D4429">
        <w:rPr>
          <w:rFonts w:ascii="Garamond" w:hAnsi="Garamond"/>
          <w:sz w:val="24"/>
          <w:szCs w:val="24"/>
        </w:rPr>
        <w:t xml:space="preserve">, </w:t>
      </w:r>
      <w:r w:rsidR="003C13F7" w:rsidRPr="00BC6520">
        <w:rPr>
          <w:rFonts w:ascii="Garamond" w:hAnsi="Garamond"/>
          <w:sz w:val="24"/>
          <w:szCs w:val="24"/>
        </w:rPr>
        <w:t>del Codice</w:t>
      </w:r>
      <w:r w:rsidRPr="00016F82">
        <w:rPr>
          <w:rFonts w:ascii="Garamond" w:hAnsi="Garamond"/>
          <w:sz w:val="24"/>
          <w:szCs w:val="24"/>
        </w:rPr>
        <w:t xml:space="preserve"> da una polizza che tenga indenne il Committente da tutti i rischi connessi all’utilizzo delle lavorazioni in garanzia o agli intervent</w:t>
      </w:r>
      <w:r w:rsidRPr="006C1D7D">
        <w:rPr>
          <w:rFonts w:ascii="Garamond" w:hAnsi="Garamond"/>
          <w:sz w:val="24"/>
          <w:szCs w:val="24"/>
        </w:rPr>
        <w:t>i per la loro eventuale sostituzione o rifacimento così come previsto al successivo articolo COLLAUDO E GARANZIE.</w:t>
      </w:r>
      <w:r w:rsidR="00326816" w:rsidRPr="00CF5131">
        <w:rPr>
          <w:rFonts w:ascii="Garamond" w:hAnsi="Garamond"/>
          <w:sz w:val="24"/>
          <w:szCs w:val="24"/>
        </w:rPr>
        <w:t xml:space="preserve"> (QUANDO PREVISTI PERIODI DI GARANZIA SPECIFICI)</w:t>
      </w:r>
      <w:r w:rsidRPr="006D0457">
        <w:rPr>
          <w:rFonts w:ascii="Garamond" w:hAnsi="Garamond"/>
          <w:sz w:val="24"/>
          <w:szCs w:val="24"/>
        </w:rPr>
        <w:t>/</w:t>
      </w:r>
    </w:p>
    <w:p w14:paraId="272732E9" w14:textId="77777777" w:rsidR="005234AB" w:rsidRPr="00E62B26" w:rsidRDefault="005234AB" w:rsidP="003F009B">
      <w:pPr>
        <w:autoSpaceDE w:val="0"/>
        <w:autoSpaceDN w:val="0"/>
        <w:adjustRightInd w:val="0"/>
        <w:spacing w:line="360" w:lineRule="auto"/>
        <w:jc w:val="both"/>
        <w:rPr>
          <w:rFonts w:ascii="Garamond" w:hAnsi="Garamond"/>
          <w:sz w:val="24"/>
          <w:szCs w:val="24"/>
        </w:rPr>
      </w:pPr>
      <w:r w:rsidRPr="00E62B26">
        <w:rPr>
          <w:rFonts w:ascii="Garamond" w:hAnsi="Garamond"/>
          <w:sz w:val="24"/>
          <w:szCs w:val="24"/>
        </w:rPr>
        <w:t>La</w:t>
      </w:r>
      <w:r w:rsidR="00D321BD" w:rsidRPr="00E62B26">
        <w:rPr>
          <w:rFonts w:ascii="Garamond" w:hAnsi="Garamond"/>
          <w:sz w:val="24"/>
          <w:szCs w:val="24"/>
        </w:rPr>
        <w:t xml:space="preserve"> </w:t>
      </w:r>
      <w:r w:rsidRPr="00E62B26">
        <w:rPr>
          <w:rFonts w:ascii="Garamond" w:hAnsi="Garamond"/>
          <w:sz w:val="24"/>
          <w:szCs w:val="24"/>
        </w:rPr>
        <w:t>garanzia</w:t>
      </w:r>
      <w:r w:rsidR="00D321BD" w:rsidRPr="00E62B26">
        <w:rPr>
          <w:rFonts w:ascii="Garamond" w:hAnsi="Garamond"/>
          <w:sz w:val="24"/>
          <w:szCs w:val="24"/>
        </w:rPr>
        <w:t xml:space="preserve"> </w:t>
      </w:r>
      <w:r w:rsidRPr="00E62B26">
        <w:rPr>
          <w:rFonts w:ascii="Garamond" w:hAnsi="Garamond"/>
          <w:sz w:val="24"/>
          <w:szCs w:val="24"/>
        </w:rPr>
        <w:t>fideiussoria</w:t>
      </w:r>
      <w:r w:rsidR="00D321BD" w:rsidRPr="00E62B26">
        <w:rPr>
          <w:rFonts w:ascii="Garamond" w:hAnsi="Garamond"/>
          <w:sz w:val="24"/>
          <w:szCs w:val="24"/>
        </w:rPr>
        <w:t xml:space="preserve"> </w:t>
      </w:r>
      <w:r w:rsidRPr="00E62B26">
        <w:rPr>
          <w:rFonts w:ascii="Garamond" w:hAnsi="Garamond"/>
          <w:sz w:val="24"/>
          <w:szCs w:val="24"/>
        </w:rPr>
        <w:t>per</w:t>
      </w:r>
      <w:r w:rsidR="00D321BD" w:rsidRPr="00E62B26">
        <w:rPr>
          <w:rFonts w:ascii="Garamond" w:hAnsi="Garamond"/>
          <w:sz w:val="24"/>
          <w:szCs w:val="24"/>
        </w:rPr>
        <w:t xml:space="preserve"> </w:t>
      </w:r>
      <w:r w:rsidRPr="00E62B26">
        <w:rPr>
          <w:rFonts w:ascii="Garamond" w:hAnsi="Garamond"/>
          <w:sz w:val="24"/>
          <w:szCs w:val="24"/>
        </w:rPr>
        <w:t>la</w:t>
      </w:r>
      <w:r w:rsidR="00D321BD" w:rsidRPr="00E62B26">
        <w:rPr>
          <w:rFonts w:ascii="Garamond" w:hAnsi="Garamond"/>
          <w:sz w:val="24"/>
          <w:szCs w:val="24"/>
        </w:rPr>
        <w:t xml:space="preserve"> </w:t>
      </w:r>
      <w:r w:rsidRPr="00E62B26">
        <w:rPr>
          <w:rFonts w:ascii="Garamond" w:hAnsi="Garamond"/>
          <w:sz w:val="24"/>
          <w:szCs w:val="24"/>
        </w:rPr>
        <w:t>liquidazione della rata di saldo dovrà essere costituita</w:t>
      </w:r>
      <w:r w:rsidR="00D321BD" w:rsidRPr="00E62B26">
        <w:rPr>
          <w:rFonts w:ascii="Garamond" w:hAnsi="Garamond"/>
          <w:sz w:val="24"/>
          <w:szCs w:val="24"/>
        </w:rPr>
        <w:t xml:space="preserve"> </w:t>
      </w:r>
      <w:r w:rsidRPr="00E62B26">
        <w:rPr>
          <w:rFonts w:ascii="Garamond" w:hAnsi="Garamond"/>
          <w:sz w:val="24"/>
          <w:szCs w:val="24"/>
        </w:rPr>
        <w:t>dall’Appaltatore</w:t>
      </w:r>
      <w:r w:rsidR="00D321BD" w:rsidRPr="00E62B26">
        <w:rPr>
          <w:rFonts w:ascii="Garamond" w:hAnsi="Garamond"/>
          <w:sz w:val="24"/>
          <w:szCs w:val="24"/>
        </w:rPr>
        <w:t xml:space="preserve"> </w:t>
      </w:r>
      <w:r w:rsidRPr="00E62B26">
        <w:rPr>
          <w:rFonts w:ascii="Garamond" w:hAnsi="Garamond"/>
          <w:sz w:val="24"/>
          <w:szCs w:val="24"/>
        </w:rPr>
        <w:t xml:space="preserve">ai sensi dell’art. </w:t>
      </w:r>
      <w:r w:rsidR="005025AD" w:rsidRPr="00E62B26">
        <w:rPr>
          <w:rFonts w:ascii="Garamond" w:hAnsi="Garamond"/>
          <w:sz w:val="24"/>
          <w:szCs w:val="24"/>
        </w:rPr>
        <w:t>10</w:t>
      </w:r>
      <w:r w:rsidR="004F79A0" w:rsidRPr="00E62B26">
        <w:rPr>
          <w:rFonts w:ascii="Garamond" w:hAnsi="Garamond"/>
          <w:sz w:val="24"/>
          <w:szCs w:val="24"/>
        </w:rPr>
        <w:t>3</w:t>
      </w:r>
      <w:r w:rsidRPr="00E62B26">
        <w:rPr>
          <w:rFonts w:ascii="Garamond" w:hAnsi="Garamond"/>
          <w:sz w:val="24"/>
          <w:szCs w:val="24"/>
        </w:rPr>
        <w:t xml:space="preserve">, comma </w:t>
      </w:r>
      <w:r w:rsidR="005025AD" w:rsidRPr="00E62B26">
        <w:rPr>
          <w:rFonts w:ascii="Garamond" w:hAnsi="Garamond"/>
          <w:sz w:val="24"/>
          <w:szCs w:val="24"/>
        </w:rPr>
        <w:t>6</w:t>
      </w:r>
      <w:r w:rsidRPr="00E62B26">
        <w:rPr>
          <w:rFonts w:ascii="Garamond" w:hAnsi="Garamond"/>
          <w:sz w:val="24"/>
          <w:szCs w:val="24"/>
        </w:rPr>
        <w:t xml:space="preserve">, del </w:t>
      </w:r>
      <w:r w:rsidR="005025AD" w:rsidRPr="00E62B26">
        <w:rPr>
          <w:rFonts w:ascii="Garamond" w:hAnsi="Garamond"/>
          <w:sz w:val="24"/>
          <w:szCs w:val="24"/>
        </w:rPr>
        <w:t>Codice</w:t>
      </w:r>
      <w:r w:rsidR="00DF4E5D" w:rsidRPr="00E62B26">
        <w:rPr>
          <w:rFonts w:ascii="Garamond" w:hAnsi="Garamond"/>
          <w:sz w:val="24"/>
          <w:szCs w:val="24"/>
        </w:rPr>
        <w:t>.</w:t>
      </w:r>
    </w:p>
    <w:p w14:paraId="25D8D72F" w14:textId="77777777" w:rsidR="005234AB" w:rsidRPr="00E62B26" w:rsidRDefault="005234AB" w:rsidP="003F009B">
      <w:pPr>
        <w:autoSpaceDE w:val="0"/>
        <w:autoSpaceDN w:val="0"/>
        <w:adjustRightInd w:val="0"/>
        <w:spacing w:line="360" w:lineRule="auto"/>
        <w:jc w:val="both"/>
        <w:rPr>
          <w:rFonts w:ascii="Garamond" w:hAnsi="Garamond"/>
          <w:sz w:val="24"/>
          <w:szCs w:val="24"/>
        </w:rPr>
      </w:pPr>
      <w:r w:rsidRPr="00E62B26">
        <w:rPr>
          <w:rFonts w:ascii="Garamond" w:hAnsi="Garamond"/>
          <w:sz w:val="24"/>
          <w:szCs w:val="24"/>
        </w:rPr>
        <w:t>Con</w:t>
      </w:r>
      <w:r w:rsidR="00D321BD" w:rsidRPr="00E62B26">
        <w:rPr>
          <w:rFonts w:ascii="Garamond" w:hAnsi="Garamond"/>
          <w:sz w:val="24"/>
          <w:szCs w:val="24"/>
        </w:rPr>
        <w:t xml:space="preserve"> </w:t>
      </w:r>
      <w:r w:rsidRPr="00E62B26">
        <w:rPr>
          <w:rFonts w:ascii="Garamond" w:hAnsi="Garamond"/>
          <w:sz w:val="24"/>
          <w:szCs w:val="24"/>
        </w:rPr>
        <w:t>riferimento</w:t>
      </w:r>
      <w:r w:rsidR="00D321BD" w:rsidRPr="00E62B26">
        <w:rPr>
          <w:rFonts w:ascii="Garamond" w:hAnsi="Garamond"/>
          <w:sz w:val="24"/>
          <w:szCs w:val="24"/>
        </w:rPr>
        <w:t xml:space="preserve"> </w:t>
      </w:r>
      <w:r w:rsidRPr="00E62B26">
        <w:rPr>
          <w:rFonts w:ascii="Garamond" w:hAnsi="Garamond"/>
          <w:sz w:val="24"/>
          <w:szCs w:val="24"/>
        </w:rPr>
        <w:t>a</w:t>
      </w:r>
      <w:r w:rsidR="00D321BD" w:rsidRPr="00E62B26">
        <w:rPr>
          <w:rFonts w:ascii="Garamond" w:hAnsi="Garamond"/>
          <w:sz w:val="24"/>
          <w:szCs w:val="24"/>
        </w:rPr>
        <w:t xml:space="preserve"> </w:t>
      </w:r>
      <w:r w:rsidRPr="00E62B26">
        <w:rPr>
          <w:rFonts w:ascii="Garamond" w:hAnsi="Garamond"/>
          <w:sz w:val="24"/>
          <w:szCs w:val="24"/>
        </w:rPr>
        <w:t>tutte</w:t>
      </w:r>
      <w:r w:rsidR="00D321BD" w:rsidRPr="00E62B26">
        <w:rPr>
          <w:rFonts w:ascii="Garamond" w:hAnsi="Garamond"/>
          <w:sz w:val="24"/>
          <w:szCs w:val="24"/>
        </w:rPr>
        <w:t xml:space="preserve"> </w:t>
      </w:r>
      <w:r w:rsidRPr="00E62B26">
        <w:rPr>
          <w:rFonts w:ascii="Garamond" w:hAnsi="Garamond"/>
          <w:sz w:val="24"/>
          <w:szCs w:val="24"/>
        </w:rPr>
        <w:t>le</w:t>
      </w:r>
      <w:r w:rsidR="00D321BD" w:rsidRPr="00E62B26">
        <w:rPr>
          <w:rFonts w:ascii="Garamond" w:hAnsi="Garamond"/>
          <w:sz w:val="24"/>
          <w:szCs w:val="24"/>
        </w:rPr>
        <w:t xml:space="preserve"> </w:t>
      </w:r>
      <w:r w:rsidRPr="00E62B26">
        <w:rPr>
          <w:rFonts w:ascii="Garamond" w:hAnsi="Garamond"/>
          <w:sz w:val="24"/>
          <w:szCs w:val="24"/>
        </w:rPr>
        <w:t>garanzie di cui al presente articolo,</w:t>
      </w:r>
      <w:r w:rsidR="00D321BD" w:rsidRPr="00E62B26">
        <w:rPr>
          <w:rFonts w:ascii="Garamond" w:hAnsi="Garamond"/>
          <w:sz w:val="24"/>
          <w:szCs w:val="24"/>
        </w:rPr>
        <w:t xml:space="preserve"> </w:t>
      </w:r>
      <w:r w:rsidRPr="00E62B26">
        <w:rPr>
          <w:rFonts w:ascii="Garamond" w:hAnsi="Garamond"/>
          <w:sz w:val="24"/>
          <w:szCs w:val="24"/>
        </w:rPr>
        <w:t>restano</w:t>
      </w:r>
      <w:r w:rsidR="00D321BD" w:rsidRPr="00E62B26">
        <w:rPr>
          <w:rFonts w:ascii="Garamond" w:hAnsi="Garamond"/>
          <w:sz w:val="24"/>
          <w:szCs w:val="24"/>
        </w:rPr>
        <w:t xml:space="preserve"> </w:t>
      </w:r>
      <w:r w:rsidRPr="00E62B26">
        <w:rPr>
          <w:rFonts w:ascii="Garamond" w:hAnsi="Garamond"/>
          <w:sz w:val="24"/>
          <w:szCs w:val="24"/>
        </w:rPr>
        <w:t>comunque</w:t>
      </w:r>
      <w:r w:rsidR="00D321BD" w:rsidRPr="00E62B26">
        <w:rPr>
          <w:rFonts w:ascii="Garamond" w:hAnsi="Garamond"/>
          <w:sz w:val="24"/>
          <w:szCs w:val="24"/>
        </w:rPr>
        <w:t xml:space="preserve"> </w:t>
      </w:r>
      <w:r w:rsidRPr="00E62B26">
        <w:rPr>
          <w:rFonts w:ascii="Garamond" w:hAnsi="Garamond"/>
          <w:sz w:val="24"/>
          <w:szCs w:val="24"/>
        </w:rPr>
        <w:t>a</w:t>
      </w:r>
      <w:r w:rsidR="00D321BD" w:rsidRPr="00E62B26">
        <w:rPr>
          <w:rFonts w:ascii="Garamond" w:hAnsi="Garamond"/>
          <w:sz w:val="24"/>
          <w:szCs w:val="24"/>
        </w:rPr>
        <w:t xml:space="preserve"> </w:t>
      </w:r>
      <w:r w:rsidRPr="00E62B26">
        <w:rPr>
          <w:rFonts w:ascii="Garamond" w:hAnsi="Garamond"/>
          <w:sz w:val="24"/>
          <w:szCs w:val="24"/>
        </w:rPr>
        <w:t>carico dell’Appaltatore</w:t>
      </w:r>
      <w:r w:rsidR="00D321BD" w:rsidRPr="00E62B26">
        <w:rPr>
          <w:rFonts w:ascii="Garamond" w:hAnsi="Garamond"/>
          <w:sz w:val="24"/>
          <w:szCs w:val="24"/>
        </w:rPr>
        <w:t xml:space="preserve"> </w:t>
      </w:r>
      <w:r w:rsidRPr="00E62B26">
        <w:rPr>
          <w:rFonts w:ascii="Garamond" w:hAnsi="Garamond"/>
          <w:sz w:val="24"/>
          <w:szCs w:val="24"/>
        </w:rPr>
        <w:t>i</w:t>
      </w:r>
      <w:r w:rsidR="00D321BD" w:rsidRPr="00E62B26">
        <w:rPr>
          <w:rFonts w:ascii="Garamond" w:hAnsi="Garamond"/>
          <w:sz w:val="24"/>
          <w:szCs w:val="24"/>
        </w:rPr>
        <w:t xml:space="preserve"> </w:t>
      </w:r>
      <w:r w:rsidRPr="00E62B26">
        <w:rPr>
          <w:rFonts w:ascii="Garamond" w:hAnsi="Garamond"/>
          <w:sz w:val="24"/>
          <w:szCs w:val="24"/>
        </w:rPr>
        <w:t>maggiori</w:t>
      </w:r>
      <w:r w:rsidR="00D321BD" w:rsidRPr="00E62B26">
        <w:rPr>
          <w:rFonts w:ascii="Garamond" w:hAnsi="Garamond"/>
          <w:sz w:val="24"/>
          <w:szCs w:val="24"/>
        </w:rPr>
        <w:t xml:space="preserve"> </w:t>
      </w:r>
      <w:r w:rsidRPr="00E62B26">
        <w:rPr>
          <w:rFonts w:ascii="Garamond" w:hAnsi="Garamond"/>
          <w:sz w:val="24"/>
          <w:szCs w:val="24"/>
        </w:rPr>
        <w:t>danni</w:t>
      </w:r>
      <w:r w:rsidR="00D321BD" w:rsidRPr="00E62B26">
        <w:rPr>
          <w:rFonts w:ascii="Garamond" w:hAnsi="Garamond"/>
          <w:sz w:val="24"/>
          <w:szCs w:val="24"/>
        </w:rPr>
        <w:t xml:space="preserve"> </w:t>
      </w:r>
      <w:r w:rsidRPr="00E62B26">
        <w:rPr>
          <w:rFonts w:ascii="Garamond" w:hAnsi="Garamond"/>
          <w:sz w:val="24"/>
          <w:szCs w:val="24"/>
        </w:rPr>
        <w:t>rispetto</w:t>
      </w:r>
      <w:r w:rsidR="00D321BD" w:rsidRPr="00E62B26">
        <w:rPr>
          <w:rFonts w:ascii="Garamond" w:hAnsi="Garamond"/>
          <w:sz w:val="24"/>
          <w:szCs w:val="24"/>
        </w:rPr>
        <w:t xml:space="preserve"> </w:t>
      </w:r>
      <w:r w:rsidRPr="00E62B26">
        <w:rPr>
          <w:rFonts w:ascii="Garamond" w:hAnsi="Garamond"/>
          <w:sz w:val="24"/>
          <w:szCs w:val="24"/>
        </w:rPr>
        <w:t>ai</w:t>
      </w:r>
      <w:r w:rsidR="00D321BD" w:rsidRPr="00E62B26">
        <w:rPr>
          <w:rFonts w:ascii="Garamond" w:hAnsi="Garamond"/>
          <w:sz w:val="24"/>
          <w:szCs w:val="24"/>
        </w:rPr>
        <w:t xml:space="preserve"> </w:t>
      </w:r>
      <w:r w:rsidRPr="00E62B26">
        <w:rPr>
          <w:rFonts w:ascii="Garamond" w:hAnsi="Garamond"/>
          <w:sz w:val="24"/>
          <w:szCs w:val="24"/>
        </w:rPr>
        <w:t>massimali</w:t>
      </w:r>
      <w:r w:rsidR="00D321BD" w:rsidRPr="00E62B26">
        <w:rPr>
          <w:rFonts w:ascii="Garamond" w:hAnsi="Garamond"/>
          <w:sz w:val="24"/>
          <w:szCs w:val="24"/>
        </w:rPr>
        <w:t xml:space="preserve"> </w:t>
      </w:r>
      <w:r w:rsidRPr="00E62B26">
        <w:rPr>
          <w:rFonts w:ascii="Garamond" w:hAnsi="Garamond"/>
          <w:sz w:val="24"/>
          <w:szCs w:val="24"/>
        </w:rPr>
        <w:t>e</w:t>
      </w:r>
      <w:r w:rsidR="00D321BD" w:rsidRPr="00E62B26">
        <w:rPr>
          <w:rFonts w:ascii="Garamond" w:hAnsi="Garamond"/>
          <w:sz w:val="24"/>
          <w:szCs w:val="24"/>
        </w:rPr>
        <w:t xml:space="preserve"> </w:t>
      </w:r>
      <w:r w:rsidRPr="00E62B26">
        <w:rPr>
          <w:rFonts w:ascii="Garamond" w:hAnsi="Garamond"/>
          <w:sz w:val="24"/>
          <w:szCs w:val="24"/>
        </w:rPr>
        <w:t>limiti assicurati, nonché le franchigie e gli scoperti.</w:t>
      </w:r>
    </w:p>
    <w:p w14:paraId="0AC3E4F1" w14:textId="77777777" w:rsidR="005234AB" w:rsidRPr="00E62B26" w:rsidRDefault="005234AB" w:rsidP="003F009B">
      <w:pPr>
        <w:autoSpaceDE w:val="0"/>
        <w:autoSpaceDN w:val="0"/>
        <w:adjustRightInd w:val="0"/>
        <w:spacing w:line="360" w:lineRule="auto"/>
        <w:jc w:val="both"/>
        <w:rPr>
          <w:rFonts w:ascii="Garamond" w:hAnsi="Garamond"/>
          <w:sz w:val="24"/>
          <w:szCs w:val="24"/>
        </w:rPr>
      </w:pPr>
      <w:r w:rsidRPr="00E62B26">
        <w:rPr>
          <w:rFonts w:ascii="Garamond" w:hAnsi="Garamond"/>
          <w:sz w:val="24"/>
          <w:szCs w:val="24"/>
        </w:rPr>
        <w:t>L’Appaltatore, con la sottoscrizione del presente contratto, si rende edotto che in caso di qualsivoglia variazione delle condizioni contrattuali che comportino un aumento di rischio ovvero un aumento degli importi da assicurare, dovrà provvedere all’adeguamento di tutte le coperture assicurative previste dal presente articolo.</w:t>
      </w:r>
    </w:p>
    <w:p w14:paraId="1832B43D" w14:textId="77777777" w:rsidR="002B0BD7" w:rsidRPr="00E62B26" w:rsidRDefault="006E57EA" w:rsidP="003F009B">
      <w:pPr>
        <w:spacing w:line="360" w:lineRule="auto"/>
        <w:jc w:val="center"/>
        <w:rPr>
          <w:rFonts w:ascii="Garamond" w:hAnsi="Garamond"/>
          <w:b/>
          <w:sz w:val="24"/>
          <w:szCs w:val="24"/>
        </w:rPr>
      </w:pPr>
      <w:r w:rsidRPr="00E62B26">
        <w:rPr>
          <w:rFonts w:ascii="Garamond" w:hAnsi="Garamond"/>
          <w:b/>
          <w:sz w:val="24"/>
          <w:szCs w:val="24"/>
        </w:rPr>
        <w:t>/(</w:t>
      </w:r>
      <w:r w:rsidR="002B0BD7" w:rsidRPr="00E62B26">
        <w:rPr>
          <w:rFonts w:ascii="Garamond" w:hAnsi="Garamond"/>
          <w:b/>
          <w:sz w:val="24"/>
          <w:szCs w:val="24"/>
        </w:rPr>
        <w:t>PER APPALTI SUPERIORI A</w:t>
      </w:r>
      <w:r w:rsidR="00CF4408" w:rsidRPr="00E62B26">
        <w:rPr>
          <w:rFonts w:ascii="Garamond" w:hAnsi="Garamond"/>
          <w:b/>
          <w:sz w:val="24"/>
          <w:szCs w:val="24"/>
        </w:rPr>
        <w:t>L</w:t>
      </w:r>
      <w:r w:rsidR="002B0BD7" w:rsidRPr="00E62B26">
        <w:rPr>
          <w:rFonts w:ascii="Garamond" w:hAnsi="Garamond"/>
          <w:b/>
          <w:sz w:val="24"/>
          <w:szCs w:val="24"/>
        </w:rPr>
        <w:t xml:space="preserve"> </w:t>
      </w:r>
      <w:r w:rsidR="004F79A0" w:rsidRPr="00E62B26">
        <w:rPr>
          <w:rFonts w:ascii="Garamond" w:hAnsi="Garamond"/>
          <w:b/>
          <w:sz w:val="24"/>
          <w:szCs w:val="24"/>
        </w:rPr>
        <w:t>DOPPIO DELLA SOGLIA ART. 35 CODICE</w:t>
      </w:r>
      <w:r w:rsidR="002B0BD7" w:rsidRPr="00E62B26">
        <w:rPr>
          <w:rFonts w:ascii="Garamond" w:hAnsi="Garamond"/>
          <w:b/>
          <w:sz w:val="24"/>
          <w:szCs w:val="24"/>
        </w:rPr>
        <w:t>)</w:t>
      </w:r>
    </w:p>
    <w:p w14:paraId="6C3954F6" w14:textId="77777777" w:rsidR="002B0BD7" w:rsidRPr="00E62B26" w:rsidRDefault="002B0BD7" w:rsidP="003F009B">
      <w:pPr>
        <w:spacing w:line="360" w:lineRule="auto"/>
        <w:jc w:val="both"/>
        <w:rPr>
          <w:rFonts w:ascii="Garamond" w:hAnsi="Garamond"/>
          <w:sz w:val="24"/>
          <w:szCs w:val="24"/>
        </w:rPr>
      </w:pPr>
      <w:r w:rsidRPr="00E62B26">
        <w:rPr>
          <w:rFonts w:ascii="Garamond" w:hAnsi="Garamond"/>
          <w:sz w:val="24"/>
          <w:szCs w:val="24"/>
        </w:rPr>
        <w:lastRenderedPageBreak/>
        <w:t xml:space="preserve">La polizza indennitaria decennale di cui all’art. </w:t>
      </w:r>
      <w:r w:rsidR="007A706B" w:rsidRPr="00E62B26">
        <w:rPr>
          <w:rFonts w:ascii="Garamond" w:hAnsi="Garamond"/>
          <w:sz w:val="24"/>
          <w:szCs w:val="24"/>
        </w:rPr>
        <w:t>10</w:t>
      </w:r>
      <w:r w:rsidR="004F79A0" w:rsidRPr="00E62B26">
        <w:rPr>
          <w:rFonts w:ascii="Garamond" w:hAnsi="Garamond"/>
          <w:sz w:val="24"/>
          <w:szCs w:val="24"/>
        </w:rPr>
        <w:t>3</w:t>
      </w:r>
      <w:r w:rsidRPr="00E62B26">
        <w:rPr>
          <w:rFonts w:ascii="Garamond" w:hAnsi="Garamond"/>
          <w:sz w:val="24"/>
          <w:szCs w:val="24"/>
        </w:rPr>
        <w:t xml:space="preserve">, comma </w:t>
      </w:r>
      <w:r w:rsidR="007A706B" w:rsidRPr="00E62B26">
        <w:rPr>
          <w:rFonts w:ascii="Garamond" w:hAnsi="Garamond"/>
          <w:sz w:val="24"/>
          <w:szCs w:val="24"/>
        </w:rPr>
        <w:t>8</w:t>
      </w:r>
      <w:r w:rsidRPr="00E62B26">
        <w:rPr>
          <w:rFonts w:ascii="Garamond" w:hAnsi="Garamond"/>
          <w:sz w:val="24"/>
          <w:szCs w:val="24"/>
        </w:rPr>
        <w:t xml:space="preserve"> del Codice</w:t>
      </w:r>
      <w:r w:rsidR="006F2C41" w:rsidRPr="00E62B26">
        <w:rPr>
          <w:rFonts w:ascii="Garamond" w:hAnsi="Garamond"/>
          <w:sz w:val="24"/>
          <w:szCs w:val="24"/>
        </w:rPr>
        <w:t xml:space="preserve"> </w:t>
      </w:r>
      <w:r w:rsidRPr="00E62B26">
        <w:rPr>
          <w:rFonts w:ascii="Garamond" w:hAnsi="Garamond"/>
          <w:sz w:val="24"/>
          <w:szCs w:val="24"/>
        </w:rPr>
        <w:t xml:space="preserve">dovrà essere costituita alla data di emissione del certificato di collaudo provvisorio </w:t>
      </w:r>
      <w:r w:rsidR="00E73456" w:rsidRPr="00E62B26">
        <w:rPr>
          <w:rFonts w:ascii="Garamond" w:hAnsi="Garamond"/>
          <w:sz w:val="24"/>
          <w:szCs w:val="24"/>
        </w:rPr>
        <w:t>con massimale pari al valore dell'opera e limite di indennizzo</w:t>
      </w:r>
      <w:r w:rsidR="00D321BD" w:rsidRPr="00E62B26">
        <w:rPr>
          <w:rFonts w:ascii="Garamond" w:hAnsi="Garamond"/>
          <w:sz w:val="24"/>
          <w:szCs w:val="24"/>
        </w:rPr>
        <w:t xml:space="preserve"> </w:t>
      </w:r>
      <w:r w:rsidR="00E73456" w:rsidRPr="00E62B26">
        <w:rPr>
          <w:rFonts w:ascii="Garamond" w:hAnsi="Garamond"/>
          <w:sz w:val="24"/>
          <w:szCs w:val="24"/>
        </w:rPr>
        <w:t>fissato nel …….% del valore dell’opera realizzata a copertura dei rischi di rovina totale o parziale dell’opera ovvero dei rischi derivanti da gravi difetti costruttivi e massimale di</w:t>
      </w:r>
      <w:r w:rsidR="003F009B" w:rsidRPr="00E62B26">
        <w:rPr>
          <w:rFonts w:ascii="Garamond" w:hAnsi="Garamond"/>
          <w:sz w:val="24"/>
          <w:szCs w:val="24"/>
        </w:rPr>
        <w:t xml:space="preserve"> </w:t>
      </w:r>
      <w:r w:rsidR="00E73456" w:rsidRPr="00E62B26">
        <w:rPr>
          <w:rFonts w:ascii="Garamond" w:hAnsi="Garamond"/>
          <w:sz w:val="24"/>
          <w:szCs w:val="24"/>
        </w:rPr>
        <w:t>€ ………………. per responsabilità civile per danni cagionati a terzi.</w:t>
      </w:r>
      <w:r w:rsidRPr="00E62B26">
        <w:rPr>
          <w:rFonts w:ascii="Garamond" w:hAnsi="Garamond"/>
          <w:sz w:val="24"/>
          <w:szCs w:val="24"/>
        </w:rPr>
        <w:t xml:space="preserve"> /</w:t>
      </w:r>
    </w:p>
    <w:p w14:paraId="4FFDA265" w14:textId="77777777" w:rsidR="002B0BD7" w:rsidRPr="00E62B26" w:rsidRDefault="002B0BD7" w:rsidP="003F009B">
      <w:pPr>
        <w:pStyle w:val="Corpotesto1"/>
        <w:spacing w:line="360" w:lineRule="auto"/>
        <w:jc w:val="center"/>
        <w:rPr>
          <w:rFonts w:ascii="Garamond" w:hAnsi="Garamond"/>
          <w:b/>
          <w:szCs w:val="24"/>
        </w:rPr>
      </w:pPr>
      <w:r w:rsidRPr="00E62B26">
        <w:rPr>
          <w:rFonts w:ascii="Garamond" w:hAnsi="Garamond"/>
          <w:b/>
          <w:szCs w:val="24"/>
        </w:rPr>
        <w:t xml:space="preserve">Articolo </w:t>
      </w:r>
    </w:p>
    <w:p w14:paraId="504BCE5D" w14:textId="77777777" w:rsidR="002B0BD7" w:rsidRPr="00E62B26" w:rsidRDefault="002B0BD7" w:rsidP="003F009B">
      <w:pPr>
        <w:pStyle w:val="Titolo1"/>
        <w:spacing w:line="360" w:lineRule="auto"/>
        <w:ind w:firstLine="0"/>
        <w:rPr>
          <w:rFonts w:ascii="Garamond" w:hAnsi="Garamond"/>
          <w:b w:val="0"/>
          <w:bCs w:val="0"/>
          <w:sz w:val="24"/>
          <w:szCs w:val="24"/>
        </w:rPr>
      </w:pPr>
      <w:r w:rsidRPr="003A2C8C">
        <w:rPr>
          <w:rFonts w:ascii="Garamond" w:hAnsi="Garamond"/>
          <w:b w:val="0"/>
          <w:bCs w:val="0"/>
          <w:sz w:val="24"/>
          <w:szCs w:val="24"/>
          <w:u w:val="single"/>
        </w:rPr>
        <w:t>PROGRAMMA</w:t>
      </w:r>
      <w:r w:rsidR="002A663A" w:rsidRPr="00296EE3">
        <w:rPr>
          <w:rFonts w:ascii="Garamond" w:hAnsi="Garamond"/>
          <w:b w:val="0"/>
          <w:bCs w:val="0"/>
          <w:sz w:val="24"/>
          <w:szCs w:val="24"/>
          <w:u w:val="single"/>
          <w:lang w:val="it-IT"/>
        </w:rPr>
        <w:t>ZIONE</w:t>
      </w:r>
      <w:r w:rsidRPr="00EE6935">
        <w:rPr>
          <w:rFonts w:ascii="Garamond" w:hAnsi="Garamond"/>
          <w:b w:val="0"/>
          <w:bCs w:val="0"/>
          <w:sz w:val="24"/>
          <w:szCs w:val="24"/>
          <w:u w:val="single"/>
        </w:rPr>
        <w:t xml:space="preserve"> </w:t>
      </w:r>
      <w:r w:rsidR="0056010F" w:rsidRPr="00500F3A">
        <w:rPr>
          <w:rFonts w:ascii="Garamond" w:hAnsi="Garamond"/>
          <w:b w:val="0"/>
          <w:bCs w:val="0"/>
          <w:sz w:val="24"/>
          <w:szCs w:val="24"/>
          <w:u w:val="single"/>
        </w:rPr>
        <w:t xml:space="preserve">DEI </w:t>
      </w:r>
      <w:r w:rsidRPr="00500F3A">
        <w:rPr>
          <w:rFonts w:ascii="Garamond" w:hAnsi="Garamond"/>
          <w:b w:val="0"/>
          <w:bCs w:val="0"/>
          <w:sz w:val="24"/>
          <w:szCs w:val="24"/>
          <w:u w:val="single"/>
        </w:rPr>
        <w:t>LAVORI</w:t>
      </w:r>
    </w:p>
    <w:p w14:paraId="07389F2E" w14:textId="77777777" w:rsidR="002B0BD7" w:rsidRPr="00E62B26" w:rsidRDefault="002B0BD7" w:rsidP="003F009B">
      <w:pPr>
        <w:pStyle w:val="Corpotesto1"/>
        <w:tabs>
          <w:tab w:val="left" w:pos="9356"/>
        </w:tabs>
        <w:spacing w:line="360" w:lineRule="auto"/>
        <w:jc w:val="both"/>
        <w:rPr>
          <w:rFonts w:ascii="Garamond" w:hAnsi="Garamond"/>
          <w:bCs/>
          <w:szCs w:val="24"/>
        </w:rPr>
      </w:pPr>
      <w:r w:rsidRPr="00E62B26">
        <w:rPr>
          <w:rFonts w:ascii="Garamond" w:hAnsi="Garamond"/>
          <w:bCs/>
          <w:szCs w:val="24"/>
        </w:rPr>
        <w:t>L’Appaltatore, entro …</w:t>
      </w:r>
      <w:r w:rsidR="00D321BD" w:rsidRPr="00E62B26">
        <w:rPr>
          <w:rFonts w:ascii="Garamond" w:hAnsi="Garamond"/>
          <w:bCs/>
          <w:szCs w:val="24"/>
        </w:rPr>
        <w:t>…</w:t>
      </w:r>
      <w:r w:rsidRPr="00E62B26">
        <w:rPr>
          <w:rFonts w:ascii="Garamond" w:hAnsi="Garamond"/>
          <w:bCs/>
          <w:szCs w:val="24"/>
        </w:rPr>
        <w:t xml:space="preserve"> giorni dalla consegna dei Lavori e comunque prima dell’inizio degli stessi, dovrà presentare alla Direzione Lavori un completo e dettagliato programma esecutivo dei lavori</w:t>
      </w:r>
      <w:r w:rsidR="004F79A0" w:rsidRPr="00E62B26">
        <w:rPr>
          <w:rFonts w:ascii="Garamond" w:hAnsi="Garamond"/>
          <w:bCs/>
          <w:szCs w:val="24"/>
        </w:rPr>
        <w:t>.</w:t>
      </w:r>
    </w:p>
    <w:p w14:paraId="223F4F93" w14:textId="77777777" w:rsidR="002B0BD7" w:rsidRPr="00E62B26" w:rsidRDefault="00120008" w:rsidP="003F009B">
      <w:pPr>
        <w:pStyle w:val="Corpotesto1"/>
        <w:spacing w:line="360" w:lineRule="auto"/>
        <w:jc w:val="both"/>
        <w:rPr>
          <w:rFonts w:ascii="Garamond" w:hAnsi="Garamond"/>
          <w:bCs/>
          <w:szCs w:val="24"/>
        </w:rPr>
      </w:pPr>
      <w:r w:rsidRPr="00E62B26">
        <w:rPr>
          <w:rFonts w:ascii="Garamond" w:hAnsi="Garamond"/>
          <w:bCs/>
          <w:szCs w:val="24"/>
        </w:rPr>
        <w:t>Tale programma, /</w:t>
      </w:r>
      <w:r w:rsidR="002B0BD7" w:rsidRPr="00E62B26">
        <w:rPr>
          <w:rFonts w:ascii="Garamond" w:hAnsi="Garamond"/>
          <w:bCs/>
          <w:szCs w:val="24"/>
        </w:rPr>
        <w:t xml:space="preserve">da redigersi </w:t>
      </w:r>
      <w:r w:rsidRPr="00E62B26">
        <w:rPr>
          <w:rFonts w:ascii="Garamond" w:hAnsi="Garamond"/>
          <w:bCs/>
          <w:szCs w:val="24"/>
        </w:rPr>
        <w:t xml:space="preserve">/ </w:t>
      </w:r>
      <w:r w:rsidR="002B0BD7" w:rsidRPr="00E62B26">
        <w:rPr>
          <w:rFonts w:ascii="Garamond" w:hAnsi="Garamond"/>
          <w:bCs/>
          <w:szCs w:val="24"/>
        </w:rPr>
        <w:t>in formato Gantt con individuazione del percorso critico</w:t>
      </w:r>
      <w:r w:rsidR="003F009B" w:rsidRPr="00E62B26">
        <w:rPr>
          <w:rFonts w:ascii="Garamond" w:hAnsi="Garamond"/>
          <w:bCs/>
          <w:szCs w:val="24"/>
        </w:rPr>
        <w:t xml:space="preserve"> </w:t>
      </w:r>
      <w:r w:rsidR="002B0BD7" w:rsidRPr="00E62B26">
        <w:rPr>
          <w:rFonts w:ascii="Garamond" w:hAnsi="Garamond"/>
          <w:bCs/>
          <w:szCs w:val="24"/>
        </w:rPr>
        <w:t>attraverso metodologia PERT</w:t>
      </w:r>
      <w:r w:rsidR="00D321BD" w:rsidRPr="00E62B26">
        <w:rPr>
          <w:rFonts w:ascii="Garamond" w:hAnsi="Garamond"/>
          <w:bCs/>
          <w:szCs w:val="24"/>
        </w:rPr>
        <w:t xml:space="preserve"> </w:t>
      </w:r>
      <w:r w:rsidR="002B0BD7" w:rsidRPr="00E62B26">
        <w:rPr>
          <w:rFonts w:ascii="Garamond" w:hAnsi="Garamond"/>
          <w:bCs/>
          <w:szCs w:val="24"/>
        </w:rPr>
        <w:t xml:space="preserve">e valorizzazione economica per singola WBS / secondo quanto previsto dal Capitolato speciale d’appalto,/ dovrà essere compatibile con il Programma </w:t>
      </w:r>
      <w:r w:rsidR="0056010F" w:rsidRPr="00E62B26">
        <w:rPr>
          <w:rFonts w:ascii="Garamond" w:hAnsi="Garamond"/>
          <w:bCs/>
          <w:szCs w:val="24"/>
        </w:rPr>
        <w:t xml:space="preserve">di esecuzione </w:t>
      </w:r>
      <w:r w:rsidR="002B0BD7" w:rsidRPr="00E62B26">
        <w:rPr>
          <w:rFonts w:ascii="Garamond" w:hAnsi="Garamond"/>
          <w:bCs/>
          <w:szCs w:val="24"/>
        </w:rPr>
        <w:t>Lavori/ predisposto dal Committente</w:t>
      </w:r>
      <w:r w:rsidRPr="00E62B26">
        <w:rPr>
          <w:rFonts w:ascii="Garamond" w:hAnsi="Garamond"/>
          <w:bCs/>
          <w:szCs w:val="24"/>
        </w:rPr>
        <w:t>/ e contenuto nel Capitolato S</w:t>
      </w:r>
      <w:r w:rsidR="002B0BD7" w:rsidRPr="00E62B26">
        <w:rPr>
          <w:rFonts w:ascii="Garamond" w:hAnsi="Garamond"/>
          <w:bCs/>
          <w:szCs w:val="24"/>
        </w:rPr>
        <w:t>peciale</w:t>
      </w:r>
      <w:r w:rsidRPr="00E62B26">
        <w:rPr>
          <w:rFonts w:ascii="Garamond" w:hAnsi="Garamond"/>
          <w:bCs/>
          <w:szCs w:val="24"/>
        </w:rPr>
        <w:t>/</w:t>
      </w:r>
      <w:r w:rsidR="002B0BD7" w:rsidRPr="00E62B26">
        <w:rPr>
          <w:rFonts w:ascii="Garamond" w:hAnsi="Garamond"/>
          <w:bCs/>
          <w:szCs w:val="24"/>
        </w:rPr>
        <w:t>.</w:t>
      </w:r>
    </w:p>
    <w:p w14:paraId="71DC8627" w14:textId="77777777" w:rsidR="002B0BD7" w:rsidRPr="00E62B26" w:rsidRDefault="002B0BD7" w:rsidP="003F009B">
      <w:pPr>
        <w:pStyle w:val="Corpotesto1"/>
        <w:spacing w:line="360" w:lineRule="auto"/>
        <w:jc w:val="both"/>
        <w:rPr>
          <w:rFonts w:ascii="Garamond" w:hAnsi="Garamond"/>
          <w:bCs/>
          <w:szCs w:val="24"/>
        </w:rPr>
      </w:pPr>
      <w:r w:rsidRPr="00E62B26">
        <w:rPr>
          <w:rFonts w:ascii="Garamond" w:hAnsi="Garamond"/>
          <w:bCs/>
          <w:szCs w:val="24"/>
        </w:rPr>
        <w:t>La Direzione Lavori, previa intesa con il Committente, dovrà approvare o respingere il menzionato programma. In tale ultima ipotesi, l’Appaltatore è tenuto, nel termine di …… giorni dalla comunicazione del rigetto da parte del Committente, a ripresentare il programma con le modifiche e/o aggiornamenti richiesti. La mancata presentazione del programma</w:t>
      </w:r>
      <w:r w:rsidR="003F009B" w:rsidRPr="00E62B26">
        <w:rPr>
          <w:rFonts w:ascii="Garamond" w:hAnsi="Garamond"/>
          <w:bCs/>
          <w:szCs w:val="24"/>
        </w:rPr>
        <w:t xml:space="preserve"> </w:t>
      </w:r>
      <w:r w:rsidRPr="00E62B26">
        <w:rPr>
          <w:rFonts w:ascii="Garamond" w:hAnsi="Garamond"/>
          <w:bCs/>
          <w:szCs w:val="24"/>
        </w:rPr>
        <w:t>ovvero la mancata revisione dello stesso nei suddetti termini, legittimerà il Committente a sospendere eventuali pagamenti.</w:t>
      </w:r>
    </w:p>
    <w:p w14:paraId="34137882" w14:textId="77777777" w:rsidR="002B0BD7" w:rsidRPr="00E62B26" w:rsidRDefault="002B0BD7" w:rsidP="003F009B">
      <w:pPr>
        <w:pStyle w:val="Corpotesto1"/>
        <w:spacing w:line="360" w:lineRule="auto"/>
        <w:jc w:val="both"/>
        <w:rPr>
          <w:rFonts w:ascii="Garamond" w:hAnsi="Garamond"/>
          <w:bCs/>
          <w:szCs w:val="24"/>
        </w:rPr>
      </w:pPr>
      <w:r w:rsidRPr="00E62B26">
        <w:rPr>
          <w:rFonts w:ascii="Garamond" w:hAnsi="Garamond"/>
          <w:bCs/>
          <w:szCs w:val="24"/>
        </w:rPr>
        <w:t xml:space="preserve">Qualora l’Appaltatore ritardi la presentazione del programma oltre i succitati …. giorni decorrenti dalla consegna dei Lavori ovvero oltre i succitati …. giorni fissati per la ripresentazione del programma modificato e/o aggiornato come modificato dal Committente, lo stesso provvederà ad applicare una penale pari all‘1‰ dell’ammontare netto contrattuale per ogni giorno di ritardo. Fermo restando l’applicazione della penale qualora il ritardo superi il 10% del tempo contrattuale il </w:t>
      </w:r>
      <w:r w:rsidRPr="00E62B26">
        <w:rPr>
          <w:rFonts w:ascii="Garamond" w:hAnsi="Garamond"/>
          <w:bCs/>
          <w:szCs w:val="24"/>
        </w:rPr>
        <w:lastRenderedPageBreak/>
        <w:t>Committente avrà la facoltà di risolvere il contratto ed escutere la cauzione definitiva di cui all’articolo</w:t>
      </w:r>
      <w:r w:rsidR="003F11C7" w:rsidRPr="00E62B26">
        <w:rPr>
          <w:rFonts w:ascii="Garamond" w:hAnsi="Garamond"/>
          <w:bCs/>
          <w:szCs w:val="24"/>
        </w:rPr>
        <w:t xml:space="preserve"> CAUZIONE E COPERTURE ASSICURATIVE</w:t>
      </w:r>
      <w:r w:rsidR="00DF4E5D" w:rsidRPr="00E62B26">
        <w:rPr>
          <w:rFonts w:ascii="Garamond" w:hAnsi="Garamond"/>
          <w:bCs/>
          <w:szCs w:val="24"/>
        </w:rPr>
        <w:t>.</w:t>
      </w:r>
    </w:p>
    <w:p w14:paraId="6A02F41B" w14:textId="77777777" w:rsidR="002B0BD7" w:rsidRPr="00E62B26" w:rsidRDefault="002B0BD7" w:rsidP="003F009B">
      <w:pPr>
        <w:pStyle w:val="Corpotesto1"/>
        <w:spacing w:line="360" w:lineRule="auto"/>
        <w:jc w:val="both"/>
        <w:rPr>
          <w:rFonts w:ascii="Garamond" w:hAnsi="Garamond"/>
          <w:bCs/>
          <w:szCs w:val="24"/>
        </w:rPr>
      </w:pPr>
      <w:r w:rsidRPr="00E62B26">
        <w:rPr>
          <w:rFonts w:ascii="Garamond" w:hAnsi="Garamond"/>
          <w:bCs/>
          <w:szCs w:val="24"/>
        </w:rPr>
        <w:t>/ L’Appaltatore dovrà settimanalmente/mensilmente relazionare la Direzione Lavori sull’avanzamento del Programma esecutivo dei Lavori approvato dal Committente, ed in particolare sulle seguenti attività:</w:t>
      </w:r>
    </w:p>
    <w:p w14:paraId="0E5BAAB2" w14:textId="77777777" w:rsidR="002B0BD7" w:rsidRPr="00E62B26" w:rsidRDefault="002B0BD7" w:rsidP="00BB363F">
      <w:pPr>
        <w:pStyle w:val="Corpotesto1"/>
        <w:numPr>
          <w:ilvl w:val="0"/>
          <w:numId w:val="18"/>
        </w:numPr>
        <w:tabs>
          <w:tab w:val="left" w:pos="284"/>
        </w:tabs>
        <w:spacing w:line="360" w:lineRule="auto"/>
        <w:ind w:left="284" w:hanging="284"/>
        <w:jc w:val="both"/>
        <w:rPr>
          <w:rFonts w:ascii="Garamond" w:hAnsi="Garamond"/>
          <w:bCs/>
          <w:szCs w:val="24"/>
        </w:rPr>
      </w:pPr>
      <w:r w:rsidRPr="00E62B26">
        <w:rPr>
          <w:rFonts w:ascii="Garamond" w:hAnsi="Garamond"/>
          <w:bCs/>
          <w:szCs w:val="24"/>
        </w:rPr>
        <w:t>avanzamento reale rispetto all’avanzamento pianificato;</w:t>
      </w:r>
    </w:p>
    <w:p w14:paraId="6DB01DF1" w14:textId="77777777" w:rsidR="002B0BD7" w:rsidRPr="00E62B26" w:rsidRDefault="002B0BD7" w:rsidP="00BB363F">
      <w:pPr>
        <w:pStyle w:val="Corpotesto1"/>
        <w:numPr>
          <w:ilvl w:val="0"/>
          <w:numId w:val="18"/>
        </w:numPr>
        <w:tabs>
          <w:tab w:val="left" w:pos="284"/>
        </w:tabs>
        <w:spacing w:line="360" w:lineRule="auto"/>
        <w:ind w:left="284" w:hanging="284"/>
        <w:jc w:val="both"/>
        <w:rPr>
          <w:rFonts w:ascii="Garamond" w:hAnsi="Garamond"/>
          <w:bCs/>
          <w:szCs w:val="24"/>
        </w:rPr>
      </w:pPr>
      <w:r w:rsidRPr="00E62B26">
        <w:rPr>
          <w:rFonts w:ascii="Garamond" w:hAnsi="Garamond"/>
          <w:bCs/>
          <w:szCs w:val="24"/>
        </w:rPr>
        <w:t>individuazione degli eventuali scostamenti;</w:t>
      </w:r>
    </w:p>
    <w:p w14:paraId="187997FF" w14:textId="77777777" w:rsidR="002B0BD7" w:rsidRPr="00E62B26" w:rsidRDefault="002B0BD7" w:rsidP="00BB363F">
      <w:pPr>
        <w:pStyle w:val="Corpotesto1"/>
        <w:numPr>
          <w:ilvl w:val="0"/>
          <w:numId w:val="18"/>
        </w:numPr>
        <w:tabs>
          <w:tab w:val="left" w:pos="284"/>
        </w:tabs>
        <w:spacing w:line="360" w:lineRule="auto"/>
        <w:ind w:left="284" w:hanging="284"/>
        <w:jc w:val="both"/>
        <w:rPr>
          <w:rFonts w:ascii="Garamond" w:hAnsi="Garamond"/>
          <w:bCs/>
          <w:szCs w:val="24"/>
        </w:rPr>
      </w:pPr>
      <w:r w:rsidRPr="00E62B26">
        <w:rPr>
          <w:rFonts w:ascii="Garamond" w:hAnsi="Garamond"/>
          <w:bCs/>
          <w:szCs w:val="24"/>
        </w:rPr>
        <w:t>individuazione delle eventuali cause di tali scostamenti;</w:t>
      </w:r>
    </w:p>
    <w:p w14:paraId="0BC8C544" w14:textId="77777777" w:rsidR="002B0BD7" w:rsidRPr="00E62B26" w:rsidRDefault="002B0BD7" w:rsidP="00BB363F">
      <w:pPr>
        <w:pStyle w:val="Corpotesto1"/>
        <w:numPr>
          <w:ilvl w:val="0"/>
          <w:numId w:val="18"/>
        </w:numPr>
        <w:tabs>
          <w:tab w:val="left" w:pos="284"/>
        </w:tabs>
        <w:spacing w:line="360" w:lineRule="auto"/>
        <w:ind w:left="284" w:hanging="284"/>
        <w:jc w:val="both"/>
        <w:rPr>
          <w:rFonts w:ascii="Garamond" w:hAnsi="Garamond"/>
          <w:bCs/>
          <w:szCs w:val="24"/>
        </w:rPr>
      </w:pPr>
      <w:r w:rsidRPr="00E62B26">
        <w:rPr>
          <w:rFonts w:ascii="Garamond" w:hAnsi="Garamond"/>
          <w:bCs/>
          <w:szCs w:val="24"/>
        </w:rPr>
        <w:t>azioni correttive per raggiungere l’avanzamento pianificato.</w:t>
      </w:r>
    </w:p>
    <w:p w14:paraId="30447AF3" w14:textId="77777777" w:rsidR="002B0BD7" w:rsidRPr="00E62B26" w:rsidRDefault="002B0BD7" w:rsidP="003F009B">
      <w:pPr>
        <w:pStyle w:val="Corpotesto1"/>
        <w:spacing w:line="360" w:lineRule="auto"/>
        <w:jc w:val="both"/>
        <w:rPr>
          <w:rFonts w:ascii="Garamond" w:hAnsi="Garamond"/>
          <w:bCs/>
          <w:szCs w:val="24"/>
        </w:rPr>
      </w:pPr>
      <w:r w:rsidRPr="00E62B26">
        <w:rPr>
          <w:rFonts w:ascii="Garamond" w:hAnsi="Garamond"/>
          <w:bCs/>
          <w:szCs w:val="24"/>
        </w:rPr>
        <w:t>Ogni settimana / mese dovrà essere sottoscritto dall’Appaltatore e dalla Direzione Lavori un verbale contenente i suddetti dati, che dovrà essere inviato alla Committente. /</w:t>
      </w:r>
    </w:p>
    <w:p w14:paraId="4E2D8D6D" w14:textId="77777777" w:rsidR="00147FF6" w:rsidRPr="00E62B26" w:rsidRDefault="00147FF6" w:rsidP="00147FF6">
      <w:pPr>
        <w:pStyle w:val="Corpotesto1"/>
        <w:tabs>
          <w:tab w:val="left" w:pos="0"/>
        </w:tabs>
        <w:spacing w:line="360" w:lineRule="auto"/>
        <w:jc w:val="both"/>
        <w:rPr>
          <w:rFonts w:ascii="Garamond" w:hAnsi="Garamond"/>
          <w:bCs/>
          <w:szCs w:val="24"/>
        </w:rPr>
      </w:pPr>
      <w:r w:rsidRPr="00E62B26">
        <w:rPr>
          <w:rFonts w:ascii="Garamond" w:hAnsi="Garamond"/>
          <w:bCs/>
          <w:szCs w:val="24"/>
        </w:rPr>
        <w:t>L’Appaltatore dovrà trasmettere settimanalmente alla Direzione Lavori un rapporto di avanzamento dei lavori che riporti le seguenti informazioni:</w:t>
      </w:r>
    </w:p>
    <w:p w14:paraId="44975D92" w14:textId="77777777" w:rsidR="00147FF6" w:rsidRPr="00E62B26" w:rsidRDefault="00147FF6" w:rsidP="00147FF6">
      <w:pPr>
        <w:pStyle w:val="Corpotesto1"/>
        <w:numPr>
          <w:ilvl w:val="0"/>
          <w:numId w:val="18"/>
        </w:numPr>
        <w:tabs>
          <w:tab w:val="left" w:pos="284"/>
        </w:tabs>
        <w:spacing w:line="360" w:lineRule="auto"/>
        <w:ind w:left="284" w:hanging="284"/>
        <w:jc w:val="both"/>
        <w:rPr>
          <w:rFonts w:ascii="Garamond" w:hAnsi="Garamond"/>
          <w:bCs/>
          <w:szCs w:val="24"/>
        </w:rPr>
      </w:pPr>
      <w:r w:rsidRPr="00E62B26">
        <w:rPr>
          <w:rFonts w:ascii="Garamond" w:hAnsi="Garamond"/>
          <w:bCs/>
          <w:szCs w:val="24"/>
        </w:rPr>
        <w:t>orario di apertura e chiusura del cantiere per ogni giorno/notte di lavoro;</w:t>
      </w:r>
    </w:p>
    <w:p w14:paraId="7DED951C" w14:textId="77777777" w:rsidR="00147FF6" w:rsidRPr="00E62B26" w:rsidRDefault="00147FF6" w:rsidP="00147FF6">
      <w:pPr>
        <w:pStyle w:val="Corpotesto1"/>
        <w:numPr>
          <w:ilvl w:val="0"/>
          <w:numId w:val="18"/>
        </w:numPr>
        <w:tabs>
          <w:tab w:val="left" w:pos="284"/>
        </w:tabs>
        <w:spacing w:line="360" w:lineRule="auto"/>
        <w:ind w:left="284" w:hanging="284"/>
        <w:jc w:val="both"/>
        <w:rPr>
          <w:rFonts w:ascii="Garamond" w:hAnsi="Garamond"/>
          <w:bCs/>
          <w:szCs w:val="24"/>
        </w:rPr>
      </w:pPr>
      <w:r w:rsidRPr="00E62B26">
        <w:rPr>
          <w:rFonts w:ascii="Garamond" w:hAnsi="Garamond"/>
          <w:bCs/>
          <w:szCs w:val="24"/>
        </w:rPr>
        <w:t>macchine operatrici utilizzate, tipologia e numero;</w:t>
      </w:r>
    </w:p>
    <w:p w14:paraId="1E7E42AB" w14:textId="77777777" w:rsidR="00147FF6" w:rsidRPr="00E62B26" w:rsidRDefault="00147FF6" w:rsidP="00147FF6">
      <w:pPr>
        <w:pStyle w:val="Corpotesto1"/>
        <w:numPr>
          <w:ilvl w:val="0"/>
          <w:numId w:val="18"/>
        </w:numPr>
        <w:tabs>
          <w:tab w:val="left" w:pos="284"/>
        </w:tabs>
        <w:spacing w:line="360" w:lineRule="auto"/>
        <w:ind w:left="284" w:hanging="284"/>
        <w:jc w:val="both"/>
        <w:rPr>
          <w:rFonts w:ascii="Garamond" w:hAnsi="Garamond"/>
          <w:bCs/>
          <w:szCs w:val="24"/>
        </w:rPr>
      </w:pPr>
      <w:r w:rsidRPr="00E62B26">
        <w:rPr>
          <w:rFonts w:ascii="Garamond" w:hAnsi="Garamond"/>
          <w:bCs/>
          <w:szCs w:val="24"/>
        </w:rPr>
        <w:t>problematiche o impedimenti riscontrati.</w:t>
      </w:r>
    </w:p>
    <w:p w14:paraId="6CD05862" w14:textId="77777777" w:rsidR="000A6B9E" w:rsidRPr="00E62B26" w:rsidRDefault="002B0BD7" w:rsidP="003F009B">
      <w:pPr>
        <w:pStyle w:val="Corpotesto1"/>
        <w:spacing w:line="360" w:lineRule="auto"/>
        <w:jc w:val="center"/>
        <w:rPr>
          <w:rFonts w:ascii="Garamond" w:hAnsi="Garamond"/>
          <w:szCs w:val="24"/>
          <w:u w:val="single"/>
        </w:rPr>
      </w:pPr>
      <w:r w:rsidRPr="00E62B26">
        <w:rPr>
          <w:rFonts w:ascii="Garamond" w:hAnsi="Garamond"/>
          <w:b/>
          <w:szCs w:val="24"/>
        </w:rPr>
        <w:t xml:space="preserve">Articolo </w:t>
      </w:r>
    </w:p>
    <w:p w14:paraId="0FDBA5A2" w14:textId="77777777" w:rsidR="000A6B9E" w:rsidRPr="00E62B26" w:rsidRDefault="000A6B9E" w:rsidP="003F009B">
      <w:pPr>
        <w:pStyle w:val="Corpotesto1"/>
        <w:spacing w:line="360" w:lineRule="auto"/>
        <w:jc w:val="center"/>
        <w:rPr>
          <w:rFonts w:ascii="Garamond" w:hAnsi="Garamond"/>
          <w:szCs w:val="24"/>
          <w:u w:val="single"/>
        </w:rPr>
      </w:pPr>
      <w:r w:rsidRPr="00E62B26">
        <w:rPr>
          <w:rFonts w:ascii="Garamond" w:hAnsi="Garamond"/>
          <w:szCs w:val="24"/>
          <w:u w:val="single"/>
        </w:rPr>
        <w:t>TEMPISTICA DELL’APPALTO</w:t>
      </w:r>
    </w:p>
    <w:p w14:paraId="786DFF41" w14:textId="77777777" w:rsidR="0082578D" w:rsidRPr="00E62B26" w:rsidRDefault="009D4206" w:rsidP="00AD23AC">
      <w:pPr>
        <w:pStyle w:val="Corpodeltesto"/>
        <w:spacing w:line="360" w:lineRule="auto"/>
        <w:rPr>
          <w:rFonts w:ascii="Garamond" w:hAnsi="Garamond"/>
          <w:sz w:val="24"/>
          <w:szCs w:val="24"/>
          <w:u w:val="single"/>
          <w:lang w:val="it-IT"/>
        </w:rPr>
      </w:pPr>
      <w:r w:rsidRPr="00E62B26">
        <w:rPr>
          <w:rFonts w:ascii="Garamond" w:hAnsi="Garamond"/>
          <w:sz w:val="24"/>
          <w:szCs w:val="24"/>
          <w:u w:val="single"/>
          <w:lang w:val="it-IT"/>
        </w:rPr>
        <w:t xml:space="preserve">○ </w:t>
      </w:r>
      <w:r w:rsidR="0082578D" w:rsidRPr="00E62B26">
        <w:rPr>
          <w:rFonts w:ascii="Garamond" w:hAnsi="Garamond"/>
          <w:sz w:val="24"/>
          <w:szCs w:val="24"/>
          <w:u w:val="single"/>
          <w:lang w:val="it-IT"/>
        </w:rPr>
        <w:t>CONSEGNA LAVORI</w:t>
      </w:r>
    </w:p>
    <w:p w14:paraId="2EE664CA" w14:textId="77777777" w:rsidR="00AD23AC" w:rsidRPr="00E62B26" w:rsidRDefault="008D768B" w:rsidP="00AD23AC">
      <w:pPr>
        <w:pStyle w:val="Corpodeltesto"/>
        <w:spacing w:line="360" w:lineRule="auto"/>
        <w:rPr>
          <w:rFonts w:ascii="Garamond" w:hAnsi="Garamond"/>
          <w:sz w:val="24"/>
          <w:szCs w:val="24"/>
        </w:rPr>
      </w:pPr>
      <w:r w:rsidRPr="00E62B26">
        <w:rPr>
          <w:rFonts w:ascii="Garamond" w:hAnsi="Garamond"/>
          <w:sz w:val="24"/>
          <w:szCs w:val="24"/>
          <w:lang w:val="it-IT"/>
        </w:rPr>
        <w:t>I</w:t>
      </w:r>
      <w:r w:rsidR="00AD23AC" w:rsidRPr="00E62B26">
        <w:rPr>
          <w:rFonts w:ascii="Garamond" w:hAnsi="Garamond"/>
          <w:sz w:val="24"/>
          <w:szCs w:val="24"/>
        </w:rPr>
        <w:t xml:space="preserve"> lavori di cui al presente contratto saranno consegnati dalla Direzione Lavori – previa a</w:t>
      </w:r>
      <w:r w:rsidR="00944EDC" w:rsidRPr="00E62B26">
        <w:rPr>
          <w:rFonts w:ascii="Garamond" w:hAnsi="Garamond"/>
          <w:sz w:val="24"/>
          <w:szCs w:val="24"/>
        </w:rPr>
        <w:t>utorizzazione del R</w:t>
      </w:r>
      <w:r w:rsidR="007A47CC" w:rsidRPr="00E62B26">
        <w:rPr>
          <w:rFonts w:ascii="Garamond" w:hAnsi="Garamond"/>
          <w:sz w:val="24"/>
          <w:szCs w:val="24"/>
          <w:lang w:val="it-IT"/>
        </w:rPr>
        <w:t>esponsabile del procedimento</w:t>
      </w:r>
      <w:r w:rsidR="00944EDC" w:rsidRPr="00E62B26">
        <w:rPr>
          <w:rFonts w:ascii="Garamond" w:hAnsi="Garamond"/>
          <w:sz w:val="24"/>
          <w:szCs w:val="24"/>
        </w:rPr>
        <w:t xml:space="preserve"> – entro</w:t>
      </w:r>
      <w:r w:rsidR="00944EDC" w:rsidRPr="00E62B26">
        <w:rPr>
          <w:rFonts w:ascii="Garamond" w:hAnsi="Garamond"/>
          <w:sz w:val="24"/>
          <w:szCs w:val="24"/>
          <w:lang w:val="it-IT"/>
        </w:rPr>
        <w:t xml:space="preserve"> </w:t>
      </w:r>
      <w:r w:rsidR="002A3E99" w:rsidRPr="00E62B26">
        <w:rPr>
          <w:rFonts w:ascii="Garamond" w:hAnsi="Garamond"/>
          <w:sz w:val="24"/>
          <w:szCs w:val="24"/>
          <w:lang w:val="it-IT"/>
        </w:rPr>
        <w:t xml:space="preserve">45 </w:t>
      </w:r>
      <w:r w:rsidR="00922BE0" w:rsidRPr="00E62B26">
        <w:rPr>
          <w:rFonts w:ascii="Garamond" w:hAnsi="Garamond"/>
          <w:sz w:val="24"/>
          <w:szCs w:val="24"/>
          <w:lang w:val="it-IT"/>
        </w:rPr>
        <w:t>giorni dalla stipula del contratto</w:t>
      </w:r>
      <w:r w:rsidR="00AD23AC" w:rsidRPr="00E62B26">
        <w:rPr>
          <w:rFonts w:ascii="Garamond" w:hAnsi="Garamond"/>
          <w:sz w:val="24"/>
          <w:szCs w:val="24"/>
        </w:rPr>
        <w:t xml:space="preserve">. </w:t>
      </w:r>
    </w:p>
    <w:p w14:paraId="57B55CBE" w14:textId="77777777" w:rsidR="00A104AC" w:rsidRPr="00D03B67" w:rsidRDefault="00AD23AC" w:rsidP="00AD23AC">
      <w:pPr>
        <w:pStyle w:val="Corpodeltesto"/>
        <w:spacing w:line="360" w:lineRule="auto"/>
        <w:rPr>
          <w:rFonts w:ascii="Garamond" w:hAnsi="Garamond"/>
          <w:sz w:val="24"/>
          <w:szCs w:val="24"/>
        </w:rPr>
      </w:pPr>
      <w:r w:rsidRPr="00E62B26">
        <w:rPr>
          <w:rFonts w:ascii="Garamond" w:hAnsi="Garamond"/>
          <w:sz w:val="24"/>
          <w:szCs w:val="24"/>
        </w:rPr>
        <w:t>La Direzione Lavori comunic</w:t>
      </w:r>
      <w:r w:rsidR="002A3E99" w:rsidRPr="00E62B26">
        <w:rPr>
          <w:rFonts w:ascii="Garamond" w:hAnsi="Garamond"/>
          <w:sz w:val="24"/>
          <w:szCs w:val="24"/>
          <w:lang w:val="it-IT"/>
        </w:rPr>
        <w:t xml:space="preserve">herà </w:t>
      </w:r>
      <w:r w:rsidRPr="00E62B26">
        <w:rPr>
          <w:rFonts w:ascii="Garamond" w:hAnsi="Garamond"/>
          <w:sz w:val="24"/>
          <w:szCs w:val="24"/>
        </w:rPr>
        <w:t>all’Appaltatore il giorno e il luogo in cui deve presentarsi per effettuare la consegna con un congruo preavviso, trascorso il quale – senza giustificato motivo – il Committente ha la facoltà di risolvere in contratto e di incamerare la cauzione</w:t>
      </w:r>
      <w:r w:rsidR="007A12BE" w:rsidRPr="00E62B26">
        <w:rPr>
          <w:rFonts w:ascii="Garamond" w:hAnsi="Garamond"/>
          <w:sz w:val="24"/>
          <w:szCs w:val="24"/>
          <w:lang w:val="it-IT"/>
        </w:rPr>
        <w:t xml:space="preserve"> di cui all’articolo CAUZIONE E COPERTURE </w:t>
      </w:r>
      <w:r w:rsidR="007A12BE" w:rsidRPr="00D03B67">
        <w:rPr>
          <w:rFonts w:ascii="Garamond" w:hAnsi="Garamond"/>
          <w:sz w:val="24"/>
          <w:szCs w:val="24"/>
          <w:lang w:val="it-IT"/>
        </w:rPr>
        <w:t>ASSICURATIVE</w:t>
      </w:r>
      <w:r w:rsidRPr="00D03B67">
        <w:rPr>
          <w:rFonts w:ascii="Garamond" w:hAnsi="Garamond"/>
          <w:sz w:val="24"/>
          <w:szCs w:val="24"/>
        </w:rPr>
        <w:t>.</w:t>
      </w:r>
    </w:p>
    <w:p w14:paraId="15DE3AD0" w14:textId="171AF9AC" w:rsidR="00687793" w:rsidRPr="00761247" w:rsidRDefault="00AD23AC" w:rsidP="00AD23AC">
      <w:pPr>
        <w:pStyle w:val="Corpodeltesto"/>
        <w:spacing w:line="360" w:lineRule="auto"/>
        <w:rPr>
          <w:rFonts w:ascii="Garamond" w:hAnsi="Garamond"/>
          <w:sz w:val="24"/>
          <w:szCs w:val="24"/>
          <w:lang w:val="it-IT"/>
        </w:rPr>
      </w:pPr>
      <w:r w:rsidRPr="0051680E">
        <w:rPr>
          <w:rFonts w:ascii="Garamond" w:hAnsi="Garamond"/>
          <w:sz w:val="24"/>
          <w:szCs w:val="24"/>
        </w:rPr>
        <w:lastRenderedPageBreak/>
        <w:t>In caso di sospensione o</w:t>
      </w:r>
      <w:r w:rsidRPr="00C8082D">
        <w:rPr>
          <w:rFonts w:ascii="Garamond" w:hAnsi="Garamond"/>
          <w:sz w:val="24"/>
          <w:szCs w:val="24"/>
        </w:rPr>
        <w:t xml:space="preserve"> di ritardo della consegna per cause imputabili a fatto o colpa della Direzione Lavori o del Committente</w:t>
      </w:r>
      <w:r w:rsidR="002A3E99" w:rsidRPr="005B2A6D">
        <w:rPr>
          <w:rFonts w:ascii="Garamond" w:hAnsi="Garamond"/>
          <w:sz w:val="24"/>
          <w:szCs w:val="24"/>
          <w:lang w:val="it-IT"/>
        </w:rPr>
        <w:t>,</w:t>
      </w:r>
      <w:r w:rsidRPr="003C4108">
        <w:rPr>
          <w:rFonts w:ascii="Garamond" w:hAnsi="Garamond"/>
          <w:sz w:val="24"/>
          <w:szCs w:val="24"/>
        </w:rPr>
        <w:t xml:space="preserve"> </w:t>
      </w:r>
      <w:r w:rsidR="00B83CC5" w:rsidRPr="006465F2">
        <w:rPr>
          <w:rFonts w:ascii="Garamond" w:hAnsi="Garamond"/>
          <w:sz w:val="24"/>
          <w:szCs w:val="24"/>
        </w:rPr>
        <w:t>l’Appaltatore</w:t>
      </w:r>
      <w:r w:rsidR="00B83CC5" w:rsidRPr="00D02375">
        <w:rPr>
          <w:rFonts w:ascii="Garamond" w:hAnsi="Garamond"/>
          <w:sz w:val="24"/>
          <w:szCs w:val="24"/>
          <w:lang w:val="it-IT"/>
        </w:rPr>
        <w:t xml:space="preserve"> p</w:t>
      </w:r>
      <w:r w:rsidR="002A3E99" w:rsidRPr="00536ED7">
        <w:rPr>
          <w:rFonts w:ascii="Garamond" w:hAnsi="Garamond"/>
          <w:sz w:val="24"/>
          <w:szCs w:val="24"/>
          <w:lang w:val="it-IT"/>
        </w:rPr>
        <w:t>otrà</w:t>
      </w:r>
      <w:r w:rsidR="00B83CC5" w:rsidRPr="005941C7">
        <w:rPr>
          <w:rFonts w:ascii="Garamond" w:hAnsi="Garamond"/>
          <w:sz w:val="24"/>
          <w:szCs w:val="24"/>
          <w:lang w:val="it-IT"/>
        </w:rPr>
        <w:t xml:space="preserve"> recedere dal </w:t>
      </w:r>
      <w:r w:rsidR="00B83CC5" w:rsidRPr="00DC7B16">
        <w:rPr>
          <w:rFonts w:ascii="Garamond" w:hAnsi="Garamond"/>
          <w:sz w:val="24"/>
          <w:szCs w:val="24"/>
          <w:lang w:val="it-IT"/>
        </w:rPr>
        <w:t>contratto</w:t>
      </w:r>
      <w:r w:rsidR="00687793">
        <w:rPr>
          <w:rFonts w:ascii="Garamond" w:hAnsi="Garamond"/>
          <w:sz w:val="24"/>
          <w:szCs w:val="24"/>
          <w:lang w:val="it-IT"/>
        </w:rPr>
        <w:t xml:space="preserve">: la Committente ha la facoltà di non accogliere </w:t>
      </w:r>
      <w:r w:rsidR="00687793" w:rsidRPr="00761247">
        <w:rPr>
          <w:rFonts w:ascii="Garamond" w:hAnsi="Garamond"/>
          <w:sz w:val="24"/>
          <w:szCs w:val="24"/>
          <w:lang w:val="it-IT"/>
        </w:rPr>
        <w:t>predetta istanza di recesso dell’appaltatore</w:t>
      </w:r>
      <w:r w:rsidR="00687793" w:rsidRPr="0086003F">
        <w:rPr>
          <w:rFonts w:ascii="Garamond" w:hAnsi="Garamond"/>
          <w:sz w:val="24"/>
          <w:szCs w:val="24"/>
          <w:lang w:val="it-IT"/>
        </w:rPr>
        <w:t>, salvo il caso in cui il ritardo nella consegna dei lavori superi la metà del termine utile contrattuale o comunque sei mesi complessivi.</w:t>
      </w:r>
    </w:p>
    <w:p w14:paraId="0360026F" w14:textId="222A8CAD" w:rsidR="00B83CC5" w:rsidRPr="00CF33ED" w:rsidRDefault="005A3596" w:rsidP="00AD23AC">
      <w:pPr>
        <w:pStyle w:val="Corpodeltesto"/>
        <w:spacing w:line="360" w:lineRule="auto"/>
        <w:rPr>
          <w:rFonts w:ascii="Garamond" w:hAnsi="Garamond"/>
          <w:sz w:val="24"/>
          <w:szCs w:val="24"/>
          <w:lang w:val="it-IT"/>
        </w:rPr>
      </w:pPr>
      <w:r w:rsidRPr="0086003F">
        <w:rPr>
          <w:rFonts w:ascii="Garamond" w:hAnsi="Garamond"/>
          <w:sz w:val="24"/>
          <w:szCs w:val="24"/>
          <w:lang w:val="it-IT"/>
        </w:rPr>
        <w:t>Nel caso di accoglimento dell’i</w:t>
      </w:r>
      <w:r w:rsidR="00B83CC5" w:rsidRPr="0086003F">
        <w:rPr>
          <w:rFonts w:ascii="Garamond" w:hAnsi="Garamond"/>
          <w:sz w:val="24"/>
          <w:szCs w:val="24"/>
          <w:lang w:val="it-IT"/>
        </w:rPr>
        <w:t xml:space="preserve">stanza di recesso, </w:t>
      </w:r>
      <w:r w:rsidRPr="0086003F">
        <w:rPr>
          <w:rFonts w:ascii="Garamond" w:hAnsi="Garamond"/>
          <w:sz w:val="24"/>
          <w:szCs w:val="24"/>
          <w:lang w:val="it-IT"/>
        </w:rPr>
        <w:t xml:space="preserve">l’Appaltatore </w:t>
      </w:r>
      <w:r w:rsidR="002A3E99" w:rsidRPr="0086003F">
        <w:rPr>
          <w:rFonts w:ascii="Garamond" w:hAnsi="Garamond"/>
          <w:sz w:val="24"/>
          <w:szCs w:val="24"/>
          <w:lang w:val="it-IT"/>
        </w:rPr>
        <w:t>avrà</w:t>
      </w:r>
      <w:r w:rsidRPr="0086003F">
        <w:rPr>
          <w:rFonts w:ascii="Garamond" w:hAnsi="Garamond"/>
          <w:sz w:val="24"/>
          <w:szCs w:val="24"/>
          <w:lang w:val="it-IT"/>
        </w:rPr>
        <w:t xml:space="preserve"> diritto al rim</w:t>
      </w:r>
      <w:r w:rsidR="00B83CC5" w:rsidRPr="0086003F">
        <w:rPr>
          <w:rFonts w:ascii="Garamond" w:hAnsi="Garamond"/>
          <w:sz w:val="24"/>
          <w:szCs w:val="24"/>
          <w:lang w:val="it-IT"/>
        </w:rPr>
        <w:t>borso delle spese contrattuali e di quelle effettivamente sostenute e documentate in</w:t>
      </w:r>
      <w:r w:rsidR="00B83CC5" w:rsidRPr="00CF33ED">
        <w:rPr>
          <w:rFonts w:ascii="Garamond" w:hAnsi="Garamond"/>
          <w:sz w:val="24"/>
          <w:szCs w:val="24"/>
          <w:lang w:val="it-IT"/>
        </w:rPr>
        <w:t xml:space="preserve"> misura </w:t>
      </w:r>
      <w:r w:rsidR="002A3E99" w:rsidRPr="0086003F">
        <w:rPr>
          <w:rFonts w:ascii="Garamond" w:hAnsi="Garamond"/>
          <w:sz w:val="24"/>
          <w:szCs w:val="24"/>
          <w:lang w:val="it-IT"/>
        </w:rPr>
        <w:t xml:space="preserve">comunque </w:t>
      </w:r>
      <w:r w:rsidR="00B83CC5" w:rsidRPr="0086003F">
        <w:rPr>
          <w:rFonts w:ascii="Garamond" w:hAnsi="Garamond"/>
          <w:sz w:val="24"/>
          <w:szCs w:val="24"/>
          <w:lang w:val="it-IT"/>
        </w:rPr>
        <w:t>non superiore alle seguenti percentuali</w:t>
      </w:r>
      <w:r w:rsidR="002F5FFD" w:rsidRPr="0086003F">
        <w:rPr>
          <w:rFonts w:ascii="Garamond" w:hAnsi="Garamond"/>
          <w:sz w:val="24"/>
          <w:szCs w:val="24"/>
          <w:lang w:val="it-IT"/>
        </w:rPr>
        <w:t>,</w:t>
      </w:r>
      <w:r w:rsidR="002F5FFD" w:rsidRPr="0086003F">
        <w:rPr>
          <w:rFonts w:ascii="Garamond" w:hAnsi="Garamond"/>
          <w:sz w:val="24"/>
          <w:szCs w:val="24"/>
        </w:rPr>
        <w:t xml:space="preserve"> calcolate sull’importo netto dell’appalto</w:t>
      </w:r>
      <w:r w:rsidR="00B83CC5" w:rsidRPr="0086003F">
        <w:rPr>
          <w:rFonts w:ascii="Garamond" w:hAnsi="Garamond"/>
          <w:sz w:val="24"/>
          <w:szCs w:val="24"/>
          <w:lang w:val="it-IT"/>
        </w:rPr>
        <w:t>:</w:t>
      </w:r>
    </w:p>
    <w:p w14:paraId="06AF83AA" w14:textId="7C2CAD53" w:rsidR="006576B0" w:rsidRPr="00CF33ED" w:rsidRDefault="006576B0" w:rsidP="0086003F">
      <w:pPr>
        <w:pStyle w:val="Corpodeltesto"/>
        <w:tabs>
          <w:tab w:val="left" w:pos="567"/>
        </w:tabs>
        <w:spacing w:line="360" w:lineRule="auto"/>
        <w:ind w:left="713"/>
        <w:rPr>
          <w:rFonts w:ascii="Garamond" w:hAnsi="Garamond"/>
          <w:sz w:val="24"/>
          <w:szCs w:val="24"/>
        </w:rPr>
      </w:pPr>
      <w:r w:rsidRPr="00CF33ED">
        <w:rPr>
          <w:rFonts w:ascii="Garamond" w:hAnsi="Garamond"/>
          <w:i/>
          <w:iCs/>
          <w:sz w:val="24"/>
          <w:szCs w:val="24"/>
        </w:rPr>
        <w:t xml:space="preserve">a) </w:t>
      </w:r>
      <w:r w:rsidRPr="00CF33ED">
        <w:rPr>
          <w:rFonts w:ascii="Garamond" w:hAnsi="Garamond"/>
          <w:sz w:val="24"/>
          <w:szCs w:val="24"/>
        </w:rPr>
        <w:t>1,00 per cento per la parte dell’importo fino a</w:t>
      </w:r>
      <w:r w:rsidR="00DF734D" w:rsidRPr="00CF33ED">
        <w:rPr>
          <w:rFonts w:ascii="Garamond" w:hAnsi="Garamond"/>
          <w:sz w:val="24"/>
          <w:szCs w:val="24"/>
          <w:lang w:val="it-IT"/>
        </w:rPr>
        <w:t xml:space="preserve"> </w:t>
      </w:r>
      <w:r w:rsidRPr="00CF33ED">
        <w:rPr>
          <w:rFonts w:ascii="Garamond" w:hAnsi="Garamond"/>
          <w:sz w:val="24"/>
          <w:szCs w:val="24"/>
        </w:rPr>
        <w:t>258.000 euro;</w:t>
      </w:r>
    </w:p>
    <w:p w14:paraId="32410DD1" w14:textId="7B7338ED" w:rsidR="006576B0" w:rsidRPr="00CF33ED" w:rsidRDefault="006576B0" w:rsidP="0086003F">
      <w:pPr>
        <w:pStyle w:val="Corpodeltesto"/>
        <w:tabs>
          <w:tab w:val="left" w:pos="567"/>
        </w:tabs>
        <w:spacing w:line="360" w:lineRule="auto"/>
        <w:ind w:left="713"/>
        <w:rPr>
          <w:rFonts w:ascii="Garamond" w:hAnsi="Garamond"/>
          <w:sz w:val="24"/>
          <w:szCs w:val="24"/>
        </w:rPr>
      </w:pPr>
      <w:r w:rsidRPr="00CF33ED">
        <w:rPr>
          <w:rFonts w:ascii="Garamond" w:hAnsi="Garamond"/>
          <w:i/>
          <w:iCs/>
          <w:sz w:val="24"/>
          <w:szCs w:val="24"/>
        </w:rPr>
        <w:t xml:space="preserve">b) </w:t>
      </w:r>
      <w:r w:rsidR="00DF734D" w:rsidRPr="00CF33ED">
        <w:rPr>
          <w:rFonts w:ascii="Garamond" w:hAnsi="Garamond"/>
          <w:sz w:val="24"/>
          <w:szCs w:val="24"/>
        </w:rPr>
        <w:t>0,</w:t>
      </w:r>
      <w:r w:rsidR="00DF734D" w:rsidRPr="00CF33ED">
        <w:rPr>
          <w:rFonts w:ascii="Garamond" w:hAnsi="Garamond"/>
          <w:sz w:val="24"/>
          <w:szCs w:val="24"/>
          <w:lang w:val="it-IT"/>
        </w:rPr>
        <w:t>25</w:t>
      </w:r>
      <w:r w:rsidRPr="00CF33ED">
        <w:rPr>
          <w:rFonts w:ascii="Garamond" w:hAnsi="Garamond"/>
          <w:sz w:val="24"/>
          <w:szCs w:val="24"/>
        </w:rPr>
        <w:t xml:space="preserve"> per cento per l’eccedenza fino a 1.549.000</w:t>
      </w:r>
      <w:r w:rsidR="00DF734D" w:rsidRPr="00CF33ED">
        <w:rPr>
          <w:rFonts w:ascii="Garamond" w:hAnsi="Garamond"/>
          <w:sz w:val="24"/>
          <w:szCs w:val="24"/>
          <w:lang w:val="it-IT"/>
        </w:rPr>
        <w:t xml:space="preserve"> </w:t>
      </w:r>
      <w:r w:rsidRPr="00CF33ED">
        <w:rPr>
          <w:rFonts w:ascii="Garamond" w:hAnsi="Garamond"/>
          <w:sz w:val="24"/>
          <w:szCs w:val="24"/>
        </w:rPr>
        <w:t>euro;</w:t>
      </w:r>
    </w:p>
    <w:p w14:paraId="57B82D5D" w14:textId="63B25DEC" w:rsidR="00DF734D" w:rsidRPr="00CF33ED" w:rsidRDefault="00DF734D" w:rsidP="00B248DF">
      <w:pPr>
        <w:pStyle w:val="Corpodeltesto"/>
        <w:tabs>
          <w:tab w:val="clear" w:pos="5537"/>
          <w:tab w:val="left" w:pos="567"/>
        </w:tabs>
        <w:spacing w:line="360" w:lineRule="auto"/>
        <w:rPr>
          <w:rFonts w:ascii="Garamond" w:hAnsi="Garamond"/>
          <w:sz w:val="24"/>
          <w:szCs w:val="24"/>
          <w:lang w:val="it-IT"/>
        </w:rPr>
      </w:pPr>
      <w:r w:rsidRPr="00CF33ED">
        <w:rPr>
          <w:rFonts w:ascii="Garamond" w:hAnsi="Garamond"/>
          <w:i/>
          <w:iCs/>
          <w:sz w:val="24"/>
          <w:szCs w:val="24"/>
          <w:lang w:val="it-IT"/>
        </w:rPr>
        <w:tab/>
      </w:r>
      <w:r w:rsidRPr="00CF33ED">
        <w:rPr>
          <w:rFonts w:ascii="Garamond" w:hAnsi="Garamond"/>
          <w:i/>
          <w:iCs/>
          <w:sz w:val="24"/>
          <w:szCs w:val="24"/>
          <w:lang w:val="it-IT"/>
        </w:rPr>
        <w:tab/>
        <w:t xml:space="preserve">   </w:t>
      </w:r>
      <w:r w:rsidR="006576B0" w:rsidRPr="00CF33ED">
        <w:rPr>
          <w:rFonts w:ascii="Garamond" w:hAnsi="Garamond"/>
          <w:i/>
          <w:iCs/>
          <w:sz w:val="24"/>
          <w:szCs w:val="24"/>
        </w:rPr>
        <w:t xml:space="preserve">c) </w:t>
      </w:r>
      <w:r w:rsidRPr="00CF33ED">
        <w:rPr>
          <w:rFonts w:ascii="Garamond" w:hAnsi="Garamond"/>
          <w:sz w:val="24"/>
          <w:szCs w:val="24"/>
        </w:rPr>
        <w:t>0,</w:t>
      </w:r>
      <w:r w:rsidRPr="00CF33ED">
        <w:rPr>
          <w:rFonts w:ascii="Garamond" w:hAnsi="Garamond"/>
          <w:sz w:val="24"/>
          <w:szCs w:val="24"/>
          <w:lang w:val="it-IT"/>
        </w:rPr>
        <w:t>10</w:t>
      </w:r>
      <w:r w:rsidR="006576B0" w:rsidRPr="00CF33ED">
        <w:rPr>
          <w:rFonts w:ascii="Garamond" w:hAnsi="Garamond"/>
          <w:sz w:val="24"/>
          <w:szCs w:val="24"/>
        </w:rPr>
        <w:t xml:space="preserve"> per cento per la parte eccedente i 1.549.000</w:t>
      </w:r>
      <w:r w:rsidRPr="00CF33ED">
        <w:rPr>
          <w:rFonts w:ascii="Garamond" w:hAnsi="Garamond"/>
          <w:sz w:val="24"/>
          <w:szCs w:val="24"/>
          <w:lang w:val="it-IT"/>
        </w:rPr>
        <w:t xml:space="preserve"> </w:t>
      </w:r>
      <w:r w:rsidR="006576B0" w:rsidRPr="00CF33ED">
        <w:rPr>
          <w:rFonts w:ascii="Garamond" w:hAnsi="Garamond"/>
          <w:sz w:val="24"/>
          <w:szCs w:val="24"/>
          <w:lang w:val="it-IT"/>
        </w:rPr>
        <w:t>euro.</w:t>
      </w:r>
    </w:p>
    <w:p w14:paraId="42DD14D8" w14:textId="77777777" w:rsidR="00B248DF" w:rsidRPr="00CF33ED" w:rsidRDefault="00B248DF" w:rsidP="00B248DF">
      <w:pPr>
        <w:pStyle w:val="Corpodeltesto"/>
        <w:tabs>
          <w:tab w:val="clear" w:pos="5537"/>
          <w:tab w:val="left" w:pos="567"/>
        </w:tabs>
        <w:spacing w:line="360" w:lineRule="auto"/>
        <w:rPr>
          <w:rFonts w:ascii="Garamond" w:hAnsi="Garamond"/>
          <w:sz w:val="24"/>
          <w:szCs w:val="24"/>
          <w:lang w:val="it-IT"/>
        </w:rPr>
      </w:pPr>
      <w:r w:rsidRPr="00CF33ED">
        <w:rPr>
          <w:rFonts w:ascii="Garamond" w:hAnsi="Garamond"/>
          <w:sz w:val="24"/>
          <w:szCs w:val="24"/>
          <w:lang w:val="it-IT"/>
        </w:rPr>
        <w:t>L’Appaltatore dovrà inoltrare</w:t>
      </w:r>
      <w:r w:rsidR="00651938" w:rsidRPr="00CF33ED">
        <w:rPr>
          <w:rFonts w:ascii="Garamond" w:hAnsi="Garamond"/>
          <w:sz w:val="24"/>
          <w:szCs w:val="24"/>
          <w:lang w:val="it-IT"/>
        </w:rPr>
        <w:t xml:space="preserve"> – a pena di decadenza - </w:t>
      </w:r>
      <w:r w:rsidRPr="00CF33ED">
        <w:rPr>
          <w:rFonts w:ascii="Garamond" w:hAnsi="Garamond"/>
          <w:sz w:val="24"/>
          <w:szCs w:val="24"/>
          <w:lang w:val="it-IT"/>
        </w:rPr>
        <w:t>la richiesta di pagamento degli importi suindicati entro 60 giorni dalla data di ricevimento della comunicazione di accoglimento dell’istanza di recesso.</w:t>
      </w:r>
    </w:p>
    <w:p w14:paraId="36756A7A" w14:textId="77777777" w:rsidR="0012206F" w:rsidRPr="00CF33ED" w:rsidRDefault="00AF35F1" w:rsidP="0012206F">
      <w:pPr>
        <w:pStyle w:val="Corpodeltesto"/>
        <w:tabs>
          <w:tab w:val="clear" w:pos="5537"/>
          <w:tab w:val="left" w:pos="567"/>
        </w:tabs>
        <w:spacing w:line="360" w:lineRule="auto"/>
        <w:rPr>
          <w:rFonts w:ascii="Garamond" w:hAnsi="Garamond"/>
          <w:sz w:val="24"/>
          <w:szCs w:val="24"/>
          <w:lang w:val="it-IT"/>
        </w:rPr>
      </w:pPr>
      <w:r w:rsidRPr="00CF33ED">
        <w:rPr>
          <w:rFonts w:ascii="Garamond" w:hAnsi="Garamond"/>
          <w:sz w:val="24"/>
          <w:szCs w:val="24"/>
          <w:lang w:val="it-IT"/>
        </w:rPr>
        <w:t xml:space="preserve">Qualora l’istanza dell’Appaltatore non sia accolta, lo stesso avrà diritto al risarcimento </w:t>
      </w:r>
      <w:r w:rsidR="00373E19" w:rsidRPr="00CF33ED">
        <w:rPr>
          <w:rFonts w:ascii="Garamond" w:hAnsi="Garamond"/>
          <w:sz w:val="24"/>
          <w:szCs w:val="24"/>
          <w:lang w:val="it-IT"/>
        </w:rPr>
        <w:t>dei danni dipendenti dal ritardo</w:t>
      </w:r>
      <w:r w:rsidR="00567F5C" w:rsidRPr="00CF33ED">
        <w:rPr>
          <w:rFonts w:ascii="Garamond" w:hAnsi="Garamond"/>
          <w:sz w:val="24"/>
          <w:szCs w:val="24"/>
          <w:lang w:val="it-IT"/>
        </w:rPr>
        <w:t xml:space="preserve"> nella consegna</w:t>
      </w:r>
      <w:r w:rsidRPr="00CF33ED">
        <w:rPr>
          <w:rFonts w:ascii="Garamond" w:hAnsi="Garamond"/>
          <w:sz w:val="24"/>
          <w:szCs w:val="24"/>
          <w:lang w:val="it-IT"/>
        </w:rPr>
        <w:t>, pari all’interes</w:t>
      </w:r>
      <w:r w:rsidR="00373E19" w:rsidRPr="00CF33ED">
        <w:rPr>
          <w:rFonts w:ascii="Garamond" w:hAnsi="Garamond"/>
          <w:sz w:val="24"/>
          <w:szCs w:val="24"/>
          <w:lang w:val="it-IT"/>
        </w:rPr>
        <w:t>s</w:t>
      </w:r>
      <w:r w:rsidRPr="00CF33ED">
        <w:rPr>
          <w:rFonts w:ascii="Garamond" w:hAnsi="Garamond"/>
          <w:sz w:val="24"/>
          <w:szCs w:val="24"/>
          <w:lang w:val="it-IT"/>
        </w:rPr>
        <w:t>e legale calcolato sull’importo</w:t>
      </w:r>
      <w:r w:rsidR="009A07F5" w:rsidRPr="00CF33ED">
        <w:rPr>
          <w:rFonts w:ascii="Garamond" w:hAnsi="Garamond"/>
          <w:sz w:val="24"/>
          <w:szCs w:val="24"/>
          <w:lang w:val="it-IT"/>
        </w:rPr>
        <w:t xml:space="preserve"> </w:t>
      </w:r>
      <w:r w:rsidRPr="00CF33ED">
        <w:rPr>
          <w:rFonts w:ascii="Garamond" w:hAnsi="Garamond"/>
          <w:sz w:val="24"/>
          <w:szCs w:val="24"/>
          <w:lang w:val="it-IT"/>
        </w:rPr>
        <w:t xml:space="preserve">corrispondente alla produzione media giornaliera prevista dal programma </w:t>
      </w:r>
      <w:r w:rsidR="009A07F5" w:rsidRPr="00CF33ED">
        <w:rPr>
          <w:rFonts w:ascii="Garamond" w:hAnsi="Garamond"/>
          <w:sz w:val="24"/>
          <w:szCs w:val="24"/>
          <w:lang w:val="it-IT"/>
        </w:rPr>
        <w:t xml:space="preserve">esecutivo </w:t>
      </w:r>
      <w:r w:rsidRPr="00CF33ED">
        <w:rPr>
          <w:rFonts w:ascii="Garamond" w:hAnsi="Garamond"/>
          <w:sz w:val="24"/>
          <w:szCs w:val="24"/>
          <w:lang w:val="it-IT"/>
        </w:rPr>
        <w:t>dei lavori</w:t>
      </w:r>
      <w:r w:rsidR="00DE499D" w:rsidRPr="00CF33ED">
        <w:rPr>
          <w:rFonts w:ascii="Garamond" w:hAnsi="Garamond"/>
          <w:sz w:val="24"/>
          <w:szCs w:val="24"/>
          <w:lang w:val="it-IT"/>
        </w:rPr>
        <w:t xml:space="preserve"> </w:t>
      </w:r>
      <w:r w:rsidRPr="00CF33ED">
        <w:rPr>
          <w:rFonts w:ascii="Garamond" w:hAnsi="Garamond"/>
          <w:sz w:val="24"/>
          <w:szCs w:val="24"/>
          <w:lang w:val="it-IT"/>
        </w:rPr>
        <w:t>nel periodo di ritardo, calcolato dal giorno di notifica dell’istanza di recesso fino alla data di effettiva consegna.</w:t>
      </w:r>
    </w:p>
    <w:p w14:paraId="51829326" w14:textId="77777777" w:rsidR="0009035A" w:rsidRPr="00CF33ED" w:rsidRDefault="00DE499D" w:rsidP="0009035A">
      <w:pPr>
        <w:pStyle w:val="Corpodeltesto"/>
        <w:tabs>
          <w:tab w:val="clear" w:pos="5537"/>
          <w:tab w:val="left" w:pos="567"/>
        </w:tabs>
        <w:spacing w:line="360" w:lineRule="auto"/>
        <w:rPr>
          <w:rFonts w:ascii="Garamond" w:hAnsi="Garamond"/>
          <w:sz w:val="24"/>
          <w:szCs w:val="24"/>
          <w:lang w:val="it-IT"/>
        </w:rPr>
      </w:pPr>
      <w:r w:rsidRPr="00CF33ED">
        <w:rPr>
          <w:rFonts w:ascii="Garamond" w:hAnsi="Garamond"/>
          <w:sz w:val="24"/>
          <w:szCs w:val="24"/>
          <w:lang w:val="it-IT"/>
        </w:rPr>
        <w:t xml:space="preserve">In </w:t>
      </w:r>
      <w:r w:rsidR="00B5794F" w:rsidRPr="00CF33ED">
        <w:rPr>
          <w:rFonts w:ascii="Garamond" w:hAnsi="Garamond"/>
          <w:sz w:val="24"/>
          <w:szCs w:val="24"/>
          <w:lang w:val="it-IT"/>
        </w:rPr>
        <w:t>tal caso</w:t>
      </w:r>
      <w:r w:rsidRPr="00CF33ED">
        <w:rPr>
          <w:rFonts w:ascii="Garamond" w:hAnsi="Garamond"/>
          <w:sz w:val="24"/>
          <w:szCs w:val="24"/>
          <w:lang w:val="it-IT"/>
        </w:rPr>
        <w:t xml:space="preserve">, l’Appaltatore dovrà effettuare </w:t>
      </w:r>
      <w:r w:rsidR="00567F5C" w:rsidRPr="00CF33ED">
        <w:rPr>
          <w:rFonts w:ascii="Garamond" w:hAnsi="Garamond"/>
          <w:sz w:val="24"/>
          <w:szCs w:val="24"/>
          <w:lang w:val="it-IT"/>
        </w:rPr>
        <w:t xml:space="preserve">– a pena di decadenza - </w:t>
      </w:r>
      <w:r w:rsidRPr="00CF33ED">
        <w:rPr>
          <w:rFonts w:ascii="Garamond" w:hAnsi="Garamond"/>
          <w:sz w:val="24"/>
          <w:szCs w:val="24"/>
          <w:lang w:val="it-IT"/>
        </w:rPr>
        <w:t xml:space="preserve">la richiesta di pagamento mediante riserva da iscrivere nel verbale di consegna </w:t>
      </w:r>
      <w:r w:rsidR="00255E32" w:rsidRPr="00CF33ED">
        <w:rPr>
          <w:rFonts w:ascii="Garamond" w:hAnsi="Garamond"/>
          <w:sz w:val="24"/>
          <w:szCs w:val="24"/>
          <w:lang w:val="it-IT"/>
        </w:rPr>
        <w:t xml:space="preserve">e da confermare </w:t>
      </w:r>
      <w:r w:rsidRPr="00CF33ED">
        <w:rPr>
          <w:rFonts w:ascii="Garamond" w:hAnsi="Garamond"/>
          <w:sz w:val="24"/>
          <w:szCs w:val="24"/>
          <w:lang w:val="it-IT"/>
        </w:rPr>
        <w:t>sul registro di contabilità</w:t>
      </w:r>
      <w:r w:rsidR="00255E32" w:rsidRPr="00CF33ED">
        <w:rPr>
          <w:rFonts w:ascii="Garamond" w:hAnsi="Garamond"/>
          <w:sz w:val="24"/>
          <w:szCs w:val="24"/>
          <w:lang w:val="it-IT"/>
        </w:rPr>
        <w:t>.</w:t>
      </w:r>
    </w:p>
    <w:p w14:paraId="195407ED" w14:textId="3B9B5A18" w:rsidR="00A104AC" w:rsidRPr="00E62B26" w:rsidRDefault="005C742C" w:rsidP="00A104AC">
      <w:pPr>
        <w:pStyle w:val="Corpodeltesto"/>
        <w:tabs>
          <w:tab w:val="clear" w:pos="5537"/>
          <w:tab w:val="left" w:pos="567"/>
        </w:tabs>
        <w:spacing w:line="360" w:lineRule="auto"/>
        <w:rPr>
          <w:rFonts w:ascii="Garamond" w:hAnsi="Garamond"/>
          <w:sz w:val="24"/>
          <w:szCs w:val="24"/>
          <w:lang w:val="it-IT"/>
        </w:rPr>
      </w:pPr>
      <w:r>
        <w:rPr>
          <w:rFonts w:ascii="Garamond" w:hAnsi="Garamond"/>
          <w:sz w:val="24"/>
          <w:szCs w:val="24"/>
          <w:lang w:val="it-IT"/>
        </w:rPr>
        <w:t>In caso di consegna</w:t>
      </w:r>
      <w:r w:rsidR="00A104AC" w:rsidRPr="00CF33ED">
        <w:rPr>
          <w:rFonts w:ascii="Garamond" w:hAnsi="Garamond"/>
          <w:sz w:val="24"/>
          <w:szCs w:val="24"/>
          <w:lang w:val="it-IT"/>
        </w:rPr>
        <w:t xml:space="preserve"> dei lavori </w:t>
      </w:r>
      <w:r w:rsidR="00A104AC" w:rsidRPr="00CF33ED">
        <w:rPr>
          <w:rFonts w:ascii="Garamond" w:hAnsi="Garamond"/>
          <w:sz w:val="24"/>
          <w:szCs w:val="24"/>
        </w:rPr>
        <w:t xml:space="preserve"> in più volte</w:t>
      </w:r>
      <w:r w:rsidR="00687793" w:rsidRPr="00CF33ED">
        <w:rPr>
          <w:rFonts w:ascii="Garamond" w:hAnsi="Garamond"/>
          <w:sz w:val="24"/>
          <w:szCs w:val="24"/>
          <w:lang w:val="it-IT"/>
        </w:rPr>
        <w:t>, attraverso</w:t>
      </w:r>
      <w:r w:rsidR="00A104AC" w:rsidRPr="00CF33ED">
        <w:rPr>
          <w:rFonts w:ascii="Garamond" w:hAnsi="Garamond"/>
          <w:sz w:val="24"/>
          <w:szCs w:val="24"/>
        </w:rPr>
        <w:t xml:space="preserve"> distinti verbali di consegna parziali</w:t>
      </w:r>
      <w:r w:rsidR="000E11AF" w:rsidRPr="00CF33ED">
        <w:rPr>
          <w:rFonts w:ascii="Garamond" w:hAnsi="Garamond"/>
          <w:sz w:val="24"/>
          <w:szCs w:val="24"/>
          <w:lang w:val="it-IT"/>
        </w:rPr>
        <w:t xml:space="preserve"> all’Appaltatore</w:t>
      </w:r>
      <w:r>
        <w:rPr>
          <w:rFonts w:ascii="Garamond" w:hAnsi="Garamond"/>
          <w:sz w:val="24"/>
          <w:szCs w:val="24"/>
          <w:lang w:val="it-IT"/>
        </w:rPr>
        <w:t xml:space="preserve"> non spetterà</w:t>
      </w:r>
      <w:r w:rsidR="000E11AF" w:rsidRPr="00CF33ED">
        <w:rPr>
          <w:rFonts w:ascii="Garamond" w:hAnsi="Garamond"/>
          <w:sz w:val="24"/>
          <w:szCs w:val="24"/>
          <w:lang w:val="it-IT"/>
        </w:rPr>
        <w:t xml:space="preserve"> alcunchè, restando a carico dello stesso ogni eventuale</w:t>
      </w:r>
      <w:r w:rsidR="000E11AF" w:rsidRPr="00687793">
        <w:rPr>
          <w:rFonts w:ascii="Garamond" w:hAnsi="Garamond"/>
          <w:sz w:val="24"/>
          <w:szCs w:val="24"/>
          <w:lang w:val="it-IT"/>
        </w:rPr>
        <w:t xml:space="preserve"> onere, anche economico, connnesso.</w:t>
      </w:r>
    </w:p>
    <w:p w14:paraId="47C0D0E2" w14:textId="60747F5B" w:rsidR="000E11AF" w:rsidRDefault="000E11AF" w:rsidP="00A104AC">
      <w:pPr>
        <w:pStyle w:val="Corpodeltesto"/>
        <w:tabs>
          <w:tab w:val="clear" w:pos="5537"/>
          <w:tab w:val="left" w:pos="567"/>
        </w:tabs>
        <w:spacing w:line="360" w:lineRule="auto"/>
        <w:rPr>
          <w:rFonts w:ascii="Garamond" w:hAnsi="Garamond"/>
          <w:sz w:val="24"/>
          <w:szCs w:val="24"/>
          <w:lang w:val="it-IT"/>
        </w:rPr>
      </w:pPr>
      <w:r w:rsidRPr="00E62B26">
        <w:rPr>
          <w:rFonts w:ascii="Garamond" w:hAnsi="Garamond"/>
          <w:sz w:val="24"/>
          <w:szCs w:val="24"/>
          <w:lang w:val="it-IT"/>
        </w:rPr>
        <w:t>Peraltro, in tale evenienza, il</w:t>
      </w:r>
      <w:r w:rsidR="00A104AC" w:rsidRPr="00E62B26">
        <w:rPr>
          <w:rFonts w:ascii="Garamond" w:hAnsi="Garamond"/>
          <w:sz w:val="24"/>
          <w:szCs w:val="24"/>
        </w:rPr>
        <w:t xml:space="preserve"> termine </w:t>
      </w:r>
      <w:r w:rsidR="00A104AC" w:rsidRPr="00E62B26">
        <w:rPr>
          <w:rFonts w:ascii="Garamond" w:hAnsi="Garamond"/>
          <w:sz w:val="24"/>
          <w:szCs w:val="24"/>
          <w:lang w:val="it-IT"/>
        </w:rPr>
        <w:t>contrattualmente previsto per l’</w:t>
      </w:r>
      <w:r w:rsidR="00A104AC" w:rsidRPr="00E62B26">
        <w:rPr>
          <w:rFonts w:ascii="Garamond" w:hAnsi="Garamond"/>
          <w:sz w:val="24"/>
          <w:szCs w:val="24"/>
        </w:rPr>
        <w:t xml:space="preserve">ultimazione </w:t>
      </w:r>
      <w:r w:rsidR="00A104AC" w:rsidRPr="00E62B26">
        <w:rPr>
          <w:rFonts w:ascii="Garamond" w:hAnsi="Garamond"/>
          <w:sz w:val="24"/>
          <w:szCs w:val="24"/>
          <w:lang w:val="it-IT"/>
        </w:rPr>
        <w:t xml:space="preserve">dei </w:t>
      </w:r>
      <w:r w:rsidR="00A104AC" w:rsidRPr="00E62B26">
        <w:rPr>
          <w:rFonts w:ascii="Garamond" w:hAnsi="Garamond"/>
          <w:sz w:val="24"/>
          <w:szCs w:val="24"/>
        </w:rPr>
        <w:t>lavori in appalto</w:t>
      </w:r>
      <w:r w:rsidR="00A104AC" w:rsidRPr="00E62B26">
        <w:rPr>
          <w:rFonts w:ascii="Garamond" w:hAnsi="Garamond"/>
          <w:sz w:val="24"/>
          <w:szCs w:val="24"/>
          <w:lang w:val="it-IT"/>
        </w:rPr>
        <w:t>,</w:t>
      </w:r>
      <w:r w:rsidR="00A104AC" w:rsidRPr="00E62B26">
        <w:rPr>
          <w:rFonts w:ascii="Garamond" w:hAnsi="Garamond"/>
          <w:sz w:val="24"/>
          <w:szCs w:val="24"/>
        </w:rPr>
        <w:t xml:space="preserve"> decorrerà dall’ultimo verbale</w:t>
      </w:r>
      <w:r w:rsidRPr="00E62B26">
        <w:rPr>
          <w:rFonts w:ascii="Garamond" w:hAnsi="Garamond"/>
          <w:sz w:val="24"/>
          <w:szCs w:val="24"/>
          <w:lang w:val="it-IT"/>
        </w:rPr>
        <w:t xml:space="preserve"> di consegna</w:t>
      </w:r>
      <w:r w:rsidR="00687793">
        <w:rPr>
          <w:rFonts w:ascii="Garamond" w:hAnsi="Garamond"/>
          <w:sz w:val="24"/>
          <w:szCs w:val="24"/>
          <w:lang w:val="it-IT"/>
        </w:rPr>
        <w:t xml:space="preserve"> parziale</w:t>
      </w:r>
      <w:r w:rsidRPr="00E62B26">
        <w:rPr>
          <w:rFonts w:ascii="Garamond" w:hAnsi="Garamond"/>
          <w:sz w:val="24"/>
          <w:szCs w:val="24"/>
          <w:lang w:val="it-IT"/>
        </w:rPr>
        <w:t>.</w:t>
      </w:r>
    </w:p>
    <w:p w14:paraId="2784A559" w14:textId="51DC0C48" w:rsidR="001D5795" w:rsidRPr="00E62B26" w:rsidRDefault="001D5795" w:rsidP="0086003F">
      <w:pPr>
        <w:pStyle w:val="Corpodeltesto"/>
        <w:tabs>
          <w:tab w:val="left" w:pos="567"/>
        </w:tabs>
        <w:spacing w:line="360" w:lineRule="auto"/>
        <w:rPr>
          <w:rFonts w:ascii="Garamond" w:hAnsi="Garamond"/>
          <w:sz w:val="24"/>
          <w:szCs w:val="24"/>
          <w:lang w:val="it-IT"/>
        </w:rPr>
      </w:pPr>
      <w:r w:rsidRPr="001D5795">
        <w:rPr>
          <w:rFonts w:ascii="Garamond" w:hAnsi="Garamond"/>
          <w:sz w:val="24"/>
          <w:szCs w:val="24"/>
        </w:rPr>
        <w:lastRenderedPageBreak/>
        <w:t>Nel caso di consegna parziale conseguente</w:t>
      </w:r>
      <w:r>
        <w:rPr>
          <w:rFonts w:ascii="Garamond" w:hAnsi="Garamond"/>
          <w:sz w:val="24"/>
          <w:szCs w:val="24"/>
          <w:lang w:val="it-IT"/>
        </w:rPr>
        <w:t xml:space="preserve"> </w:t>
      </w:r>
      <w:r w:rsidRPr="001D5795">
        <w:rPr>
          <w:rFonts w:ascii="Garamond" w:hAnsi="Garamond"/>
          <w:sz w:val="24"/>
          <w:szCs w:val="24"/>
        </w:rPr>
        <w:t>alla temporanea indisponibilità delle aree e degli</w:t>
      </w:r>
      <w:r>
        <w:rPr>
          <w:rFonts w:ascii="Garamond" w:hAnsi="Garamond"/>
          <w:sz w:val="24"/>
          <w:szCs w:val="24"/>
          <w:lang w:val="it-IT"/>
        </w:rPr>
        <w:t xml:space="preserve"> </w:t>
      </w:r>
      <w:r w:rsidRPr="001D5795">
        <w:rPr>
          <w:rFonts w:ascii="Garamond" w:hAnsi="Garamond"/>
          <w:sz w:val="24"/>
          <w:szCs w:val="24"/>
        </w:rPr>
        <w:t>immobili, l’esecutore è tenuto a presentare, a pena di</w:t>
      </w:r>
      <w:r>
        <w:rPr>
          <w:rFonts w:ascii="Garamond" w:hAnsi="Garamond"/>
          <w:sz w:val="24"/>
          <w:szCs w:val="24"/>
          <w:lang w:val="it-IT"/>
        </w:rPr>
        <w:t xml:space="preserve"> </w:t>
      </w:r>
      <w:r w:rsidRPr="001D5795">
        <w:rPr>
          <w:rFonts w:ascii="Garamond" w:hAnsi="Garamond"/>
          <w:sz w:val="24"/>
          <w:szCs w:val="24"/>
        </w:rPr>
        <w:t>decadenza dalla possibilità di iscrivere riserve per ritardi,</w:t>
      </w:r>
      <w:r>
        <w:rPr>
          <w:rFonts w:ascii="Garamond" w:hAnsi="Garamond"/>
          <w:sz w:val="24"/>
          <w:szCs w:val="24"/>
          <w:lang w:val="it-IT"/>
        </w:rPr>
        <w:t xml:space="preserve"> </w:t>
      </w:r>
      <w:r w:rsidRPr="001D5795">
        <w:rPr>
          <w:rFonts w:ascii="Garamond" w:hAnsi="Garamond"/>
          <w:sz w:val="24"/>
          <w:szCs w:val="24"/>
        </w:rPr>
        <w:t>un programma di esecuzione dei lavori che preveda</w:t>
      </w:r>
      <w:r>
        <w:rPr>
          <w:rFonts w:ascii="Garamond" w:hAnsi="Garamond"/>
          <w:sz w:val="24"/>
          <w:szCs w:val="24"/>
          <w:lang w:val="it-IT"/>
        </w:rPr>
        <w:t xml:space="preserve"> </w:t>
      </w:r>
      <w:r w:rsidRPr="001D5795">
        <w:rPr>
          <w:rFonts w:ascii="Garamond" w:hAnsi="Garamond"/>
          <w:sz w:val="24"/>
          <w:szCs w:val="24"/>
        </w:rPr>
        <w:t>la realizzazione prioritaria delle lavorazioni sulle aree e</w:t>
      </w:r>
      <w:r>
        <w:rPr>
          <w:rFonts w:ascii="Garamond" w:hAnsi="Garamond"/>
          <w:sz w:val="24"/>
          <w:szCs w:val="24"/>
          <w:lang w:val="it-IT"/>
        </w:rPr>
        <w:t xml:space="preserve"> </w:t>
      </w:r>
      <w:r w:rsidRPr="001D5795">
        <w:rPr>
          <w:rFonts w:ascii="Garamond" w:hAnsi="Garamond"/>
          <w:sz w:val="24"/>
          <w:szCs w:val="24"/>
          <w:lang w:val="it-IT"/>
        </w:rPr>
        <w:t>sugli immobili disponibili.</w:t>
      </w:r>
    </w:p>
    <w:p w14:paraId="4B1A5A5F" w14:textId="77777777" w:rsidR="0082578D" w:rsidRPr="00E62B26" w:rsidRDefault="009D4206" w:rsidP="0009035A">
      <w:pPr>
        <w:pStyle w:val="Corpodeltesto"/>
        <w:tabs>
          <w:tab w:val="clear" w:pos="5537"/>
          <w:tab w:val="left" w:pos="567"/>
        </w:tabs>
        <w:spacing w:line="360" w:lineRule="auto"/>
        <w:rPr>
          <w:rFonts w:ascii="Garamond" w:hAnsi="Garamond"/>
          <w:sz w:val="24"/>
          <w:szCs w:val="24"/>
          <w:u w:val="single"/>
          <w:lang w:val="it-IT"/>
        </w:rPr>
      </w:pPr>
      <w:r w:rsidRPr="00E62B26">
        <w:rPr>
          <w:rFonts w:ascii="Garamond" w:hAnsi="Garamond"/>
          <w:sz w:val="24"/>
          <w:szCs w:val="24"/>
          <w:u w:val="single"/>
          <w:lang w:val="it-IT"/>
        </w:rPr>
        <w:t xml:space="preserve">○ </w:t>
      </w:r>
      <w:r w:rsidR="002A3E99" w:rsidRPr="00E62B26">
        <w:rPr>
          <w:rFonts w:ascii="Garamond" w:hAnsi="Garamond"/>
          <w:sz w:val="24"/>
          <w:szCs w:val="24"/>
          <w:u w:val="single"/>
          <w:lang w:val="it-IT"/>
        </w:rPr>
        <w:t xml:space="preserve">DURATA DEI </w:t>
      </w:r>
      <w:r w:rsidR="0082578D" w:rsidRPr="00E62B26">
        <w:rPr>
          <w:rFonts w:ascii="Garamond" w:hAnsi="Garamond"/>
          <w:sz w:val="24"/>
          <w:szCs w:val="24"/>
          <w:u w:val="single"/>
          <w:lang w:val="it-IT"/>
        </w:rPr>
        <w:t>LAVORI</w:t>
      </w:r>
    </w:p>
    <w:p w14:paraId="4D09DA68" w14:textId="71A8F273" w:rsidR="00AD23AC" w:rsidRDefault="0015600E" w:rsidP="0009035A">
      <w:pPr>
        <w:pStyle w:val="Corpodeltesto"/>
        <w:tabs>
          <w:tab w:val="clear" w:pos="5537"/>
          <w:tab w:val="left" w:pos="567"/>
        </w:tabs>
        <w:spacing w:line="360" w:lineRule="auto"/>
        <w:rPr>
          <w:rFonts w:ascii="Garamond" w:hAnsi="Garamond"/>
          <w:sz w:val="24"/>
          <w:szCs w:val="24"/>
          <w:lang w:val="it-IT"/>
        </w:rPr>
      </w:pPr>
      <w:r w:rsidRPr="0015600E">
        <w:rPr>
          <w:rFonts w:ascii="Garamond" w:hAnsi="Garamond"/>
          <w:sz w:val="24"/>
          <w:szCs w:val="24"/>
          <w:lang w:val="it-IT"/>
        </w:rPr>
        <w:t xml:space="preserve">I lavori di cui al presente contratto dovranno essere ultimati, entro e non oltre il termine di </w:t>
      </w:r>
      <w:r w:rsidR="00F7139C">
        <w:rPr>
          <w:rFonts w:ascii="Garamond" w:hAnsi="Garamond"/>
          <w:bCs/>
          <w:sz w:val="24"/>
          <w:szCs w:val="24"/>
          <w:lang w:val="it-IT"/>
        </w:rPr>
        <w:t>1095</w:t>
      </w:r>
      <w:r w:rsidRPr="001903E5">
        <w:rPr>
          <w:rFonts w:ascii="Garamond" w:hAnsi="Garamond"/>
          <w:bCs/>
          <w:sz w:val="24"/>
          <w:szCs w:val="24"/>
          <w:lang w:val="it-IT"/>
        </w:rPr>
        <w:t xml:space="preserve"> giorni</w:t>
      </w:r>
      <w:r w:rsidRPr="001903E5">
        <w:rPr>
          <w:rFonts w:ascii="Garamond" w:hAnsi="Garamond"/>
          <w:sz w:val="24"/>
          <w:szCs w:val="24"/>
          <w:lang w:val="it-IT"/>
        </w:rPr>
        <w:t xml:space="preserve">, </w:t>
      </w:r>
      <w:r w:rsidRPr="0015600E">
        <w:rPr>
          <w:rFonts w:ascii="Garamond" w:hAnsi="Garamond"/>
          <w:sz w:val="24"/>
          <w:szCs w:val="24"/>
          <w:lang w:val="it-IT"/>
        </w:rPr>
        <w:t>decorrenti dalla data del verbale di consegna.</w:t>
      </w:r>
    </w:p>
    <w:p w14:paraId="18DCFD31" w14:textId="77777777" w:rsidR="00AD23AC" w:rsidRPr="0091231A" w:rsidRDefault="00AD23AC" w:rsidP="00AD23AC">
      <w:pPr>
        <w:pStyle w:val="Corpodeltesto"/>
        <w:spacing w:line="360" w:lineRule="auto"/>
        <w:rPr>
          <w:rFonts w:ascii="Garamond" w:hAnsi="Garamond"/>
          <w:sz w:val="24"/>
          <w:szCs w:val="24"/>
          <w:lang w:val="it-IT"/>
        </w:rPr>
      </w:pPr>
      <w:bookmarkStart w:id="0" w:name="_GoBack"/>
      <w:bookmarkEnd w:id="0"/>
      <w:r w:rsidRPr="00962D8D">
        <w:rPr>
          <w:rFonts w:ascii="Garamond" w:hAnsi="Garamond"/>
          <w:sz w:val="24"/>
          <w:szCs w:val="24"/>
        </w:rPr>
        <w:t xml:space="preserve">Nella determinazione del tempo contrattuale si è tenuto conto della normale incidenza dei giorni di andamento stagionale sfavorevole. </w:t>
      </w:r>
    </w:p>
    <w:p w14:paraId="70E9F639" w14:textId="77777777" w:rsidR="002A3E99" w:rsidRDefault="002A3E99" w:rsidP="002A3E99">
      <w:pPr>
        <w:pStyle w:val="Corpodeltesto"/>
        <w:spacing w:line="360" w:lineRule="auto"/>
        <w:rPr>
          <w:rFonts w:ascii="Garamond" w:hAnsi="Garamond"/>
          <w:sz w:val="24"/>
          <w:szCs w:val="24"/>
          <w:lang w:val="it-IT"/>
        </w:rPr>
      </w:pPr>
      <w:r w:rsidRPr="0091231A">
        <w:rPr>
          <w:rFonts w:ascii="Garamond" w:hAnsi="Garamond"/>
          <w:sz w:val="24"/>
          <w:szCs w:val="24"/>
        </w:rPr>
        <w:t>Le eventuali proroghe al termine di ultimazione, che saranno disposte direttamente dal Committente, sono disciplinate dall’art. 107, comma 5.</w:t>
      </w:r>
    </w:p>
    <w:p w14:paraId="0AD1B0BA" w14:textId="01CFFD87" w:rsidR="00CA1B3C" w:rsidRPr="0086003F" w:rsidRDefault="00DB2053" w:rsidP="00CA1B3C">
      <w:pPr>
        <w:pStyle w:val="Corpodeltesto"/>
        <w:spacing w:line="360" w:lineRule="auto"/>
        <w:rPr>
          <w:rFonts w:ascii="Garamond" w:hAnsi="Garamond"/>
          <w:sz w:val="24"/>
          <w:szCs w:val="24"/>
          <w:lang w:val="it-IT"/>
        </w:rPr>
      </w:pPr>
      <w:r>
        <w:rPr>
          <w:rFonts w:ascii="Garamond" w:hAnsi="Garamond"/>
          <w:sz w:val="24"/>
          <w:szCs w:val="24"/>
          <w:lang w:val="it-IT"/>
        </w:rPr>
        <w:t>Il</w:t>
      </w:r>
      <w:r w:rsidR="00CA1B3C" w:rsidRPr="00CA1B3C">
        <w:rPr>
          <w:rFonts w:ascii="Garamond" w:hAnsi="Garamond"/>
          <w:sz w:val="24"/>
          <w:szCs w:val="24"/>
        </w:rPr>
        <w:t xml:space="preserve"> certificato di ultimazione</w:t>
      </w:r>
      <w:r w:rsidR="00CA1B3C">
        <w:rPr>
          <w:rFonts w:ascii="Garamond" w:hAnsi="Garamond"/>
          <w:sz w:val="24"/>
          <w:szCs w:val="24"/>
          <w:lang w:val="it-IT"/>
        </w:rPr>
        <w:t xml:space="preserve"> </w:t>
      </w:r>
      <w:r w:rsidR="00B24F1B">
        <w:rPr>
          <w:rFonts w:ascii="Garamond" w:hAnsi="Garamond"/>
          <w:sz w:val="24"/>
          <w:szCs w:val="24"/>
          <w:lang w:val="it-IT"/>
        </w:rPr>
        <w:t>potrà</w:t>
      </w:r>
      <w:r w:rsidR="00CA1B3C" w:rsidRPr="00CA1B3C">
        <w:rPr>
          <w:rFonts w:ascii="Garamond" w:hAnsi="Garamond"/>
          <w:sz w:val="24"/>
          <w:szCs w:val="24"/>
        </w:rPr>
        <w:t xml:space="preserve"> prevedere l’assegnazione di un termine perentorio,</w:t>
      </w:r>
      <w:r w:rsidR="00CA1B3C">
        <w:rPr>
          <w:rFonts w:ascii="Garamond" w:hAnsi="Garamond"/>
          <w:sz w:val="24"/>
          <w:szCs w:val="24"/>
          <w:lang w:val="it-IT"/>
        </w:rPr>
        <w:t xml:space="preserve"> </w:t>
      </w:r>
      <w:r w:rsidR="00CA1B3C" w:rsidRPr="00CA1B3C">
        <w:rPr>
          <w:rFonts w:ascii="Garamond" w:hAnsi="Garamond"/>
          <w:sz w:val="24"/>
          <w:szCs w:val="24"/>
        </w:rPr>
        <w:t>non superiore a sessanta giorni, per il completamento di</w:t>
      </w:r>
      <w:r w:rsidR="00CA1B3C">
        <w:rPr>
          <w:rFonts w:ascii="Garamond" w:hAnsi="Garamond"/>
          <w:sz w:val="24"/>
          <w:szCs w:val="24"/>
          <w:lang w:val="it-IT"/>
        </w:rPr>
        <w:t xml:space="preserve"> </w:t>
      </w:r>
      <w:r w:rsidR="00CA1B3C" w:rsidRPr="00CA1B3C">
        <w:rPr>
          <w:rFonts w:ascii="Garamond" w:hAnsi="Garamond"/>
          <w:sz w:val="24"/>
          <w:szCs w:val="24"/>
        </w:rPr>
        <w:t>lavorazioni di piccola entità, accertate da parte del direttore</w:t>
      </w:r>
      <w:r w:rsidR="00CA1B3C">
        <w:rPr>
          <w:rFonts w:ascii="Garamond" w:hAnsi="Garamond"/>
          <w:sz w:val="24"/>
          <w:szCs w:val="24"/>
          <w:lang w:val="it-IT"/>
        </w:rPr>
        <w:t xml:space="preserve"> </w:t>
      </w:r>
      <w:r w:rsidR="00CA1B3C" w:rsidRPr="00CA1B3C">
        <w:rPr>
          <w:rFonts w:ascii="Garamond" w:hAnsi="Garamond"/>
          <w:sz w:val="24"/>
          <w:szCs w:val="24"/>
        </w:rPr>
        <w:t>dei lavori come del tutto marginali e non incidenti</w:t>
      </w:r>
      <w:r w:rsidR="00CA1B3C">
        <w:rPr>
          <w:rFonts w:ascii="Garamond" w:hAnsi="Garamond"/>
          <w:sz w:val="24"/>
          <w:szCs w:val="24"/>
          <w:lang w:val="it-IT"/>
        </w:rPr>
        <w:t xml:space="preserve"> </w:t>
      </w:r>
      <w:r w:rsidR="00CA1B3C" w:rsidRPr="00CA1B3C">
        <w:rPr>
          <w:rFonts w:ascii="Garamond" w:hAnsi="Garamond"/>
          <w:sz w:val="24"/>
          <w:szCs w:val="24"/>
        </w:rPr>
        <w:t>sull’uso e sulla funzionalità dei lavori. Il mancato rispetto</w:t>
      </w:r>
      <w:r w:rsidR="00CA1B3C">
        <w:rPr>
          <w:rFonts w:ascii="Garamond" w:hAnsi="Garamond"/>
          <w:sz w:val="24"/>
          <w:szCs w:val="24"/>
          <w:lang w:val="it-IT"/>
        </w:rPr>
        <w:t xml:space="preserve"> </w:t>
      </w:r>
      <w:r w:rsidR="00CA1B3C">
        <w:rPr>
          <w:rFonts w:ascii="Garamond" w:hAnsi="Garamond"/>
          <w:sz w:val="24"/>
          <w:szCs w:val="24"/>
        </w:rPr>
        <w:t xml:space="preserve">di </w:t>
      </w:r>
      <w:r w:rsidR="00CA1B3C">
        <w:rPr>
          <w:rFonts w:ascii="Garamond" w:hAnsi="Garamond"/>
          <w:sz w:val="24"/>
          <w:szCs w:val="24"/>
          <w:lang w:val="it-IT"/>
        </w:rPr>
        <w:t>tale</w:t>
      </w:r>
      <w:r w:rsidR="00CA1B3C" w:rsidRPr="00CA1B3C">
        <w:rPr>
          <w:rFonts w:ascii="Garamond" w:hAnsi="Garamond"/>
          <w:sz w:val="24"/>
          <w:szCs w:val="24"/>
        </w:rPr>
        <w:t xml:space="preserve"> termine comporta l’inefficacia del</w:t>
      </w:r>
      <w:r w:rsidR="00CA1B3C">
        <w:rPr>
          <w:rFonts w:ascii="Garamond" w:hAnsi="Garamond"/>
          <w:sz w:val="24"/>
          <w:szCs w:val="24"/>
          <w:lang w:val="it-IT"/>
        </w:rPr>
        <w:t xml:space="preserve"> predetto</w:t>
      </w:r>
      <w:r w:rsidR="00CA1B3C" w:rsidRPr="00CA1B3C">
        <w:rPr>
          <w:rFonts w:ascii="Garamond" w:hAnsi="Garamond"/>
          <w:sz w:val="24"/>
          <w:szCs w:val="24"/>
        </w:rPr>
        <w:t xml:space="preserve"> certificato di</w:t>
      </w:r>
      <w:r w:rsidR="00CA1B3C">
        <w:rPr>
          <w:rFonts w:ascii="Garamond" w:hAnsi="Garamond"/>
          <w:sz w:val="24"/>
          <w:szCs w:val="24"/>
          <w:lang w:val="it-IT"/>
        </w:rPr>
        <w:t xml:space="preserve"> </w:t>
      </w:r>
      <w:r w:rsidR="00CA1B3C" w:rsidRPr="00CA1B3C">
        <w:rPr>
          <w:rFonts w:ascii="Garamond" w:hAnsi="Garamond"/>
          <w:sz w:val="24"/>
          <w:szCs w:val="24"/>
        </w:rPr>
        <w:t>ultimazione e la necessità di redazione di nuovo certificato</w:t>
      </w:r>
      <w:r w:rsidR="00CA1B3C">
        <w:rPr>
          <w:rFonts w:ascii="Garamond" w:hAnsi="Garamond"/>
          <w:sz w:val="24"/>
          <w:szCs w:val="24"/>
          <w:lang w:val="it-IT"/>
        </w:rPr>
        <w:t xml:space="preserve"> </w:t>
      </w:r>
      <w:r w:rsidR="00CA1B3C" w:rsidRPr="00CA1B3C">
        <w:rPr>
          <w:rFonts w:ascii="Garamond" w:hAnsi="Garamond"/>
          <w:sz w:val="24"/>
          <w:szCs w:val="24"/>
        </w:rPr>
        <w:t>che accerti l’avvenuto completamento delle lavorazioni</w:t>
      </w:r>
      <w:r w:rsidR="00CA1B3C">
        <w:rPr>
          <w:rFonts w:ascii="Garamond" w:hAnsi="Garamond"/>
          <w:sz w:val="24"/>
          <w:szCs w:val="24"/>
          <w:lang w:val="it-IT"/>
        </w:rPr>
        <w:t xml:space="preserve"> </w:t>
      </w:r>
      <w:r w:rsidR="00CA1B3C" w:rsidRPr="00CA1B3C">
        <w:rPr>
          <w:rFonts w:ascii="Garamond" w:hAnsi="Garamond"/>
          <w:sz w:val="24"/>
          <w:szCs w:val="24"/>
          <w:lang w:val="it-IT"/>
        </w:rPr>
        <w:t>sopraindicate.</w:t>
      </w:r>
    </w:p>
    <w:p w14:paraId="5A97D61A" w14:textId="77777777" w:rsidR="0082578D" w:rsidRPr="003A2C8C" w:rsidRDefault="009D4206" w:rsidP="00AD23AC">
      <w:pPr>
        <w:pStyle w:val="Corpodeltesto"/>
        <w:spacing w:line="360" w:lineRule="auto"/>
        <w:rPr>
          <w:rFonts w:ascii="Garamond" w:hAnsi="Garamond"/>
          <w:sz w:val="24"/>
          <w:szCs w:val="24"/>
          <w:u w:val="single"/>
          <w:lang w:val="it-IT"/>
        </w:rPr>
      </w:pPr>
      <w:r w:rsidRPr="003A2C8C">
        <w:rPr>
          <w:rFonts w:ascii="Garamond" w:hAnsi="Garamond"/>
          <w:sz w:val="24"/>
          <w:szCs w:val="24"/>
          <w:u w:val="single"/>
          <w:lang w:val="it-IT"/>
        </w:rPr>
        <w:t xml:space="preserve">○ </w:t>
      </w:r>
      <w:r w:rsidR="0082578D" w:rsidRPr="003A2C8C">
        <w:rPr>
          <w:rFonts w:ascii="Garamond" w:hAnsi="Garamond"/>
          <w:sz w:val="24"/>
          <w:szCs w:val="24"/>
          <w:u w:val="single"/>
          <w:lang w:val="it-IT"/>
        </w:rPr>
        <w:t>SOSPENSIONE LAVORI</w:t>
      </w:r>
    </w:p>
    <w:p w14:paraId="0DFD84C8" w14:textId="77777777" w:rsidR="00AD23AC" w:rsidRPr="00EE6935" w:rsidRDefault="00AD23AC" w:rsidP="00AD23AC">
      <w:pPr>
        <w:pStyle w:val="Corpodeltesto"/>
        <w:spacing w:line="360" w:lineRule="auto"/>
        <w:rPr>
          <w:rFonts w:ascii="Garamond" w:hAnsi="Garamond"/>
          <w:sz w:val="24"/>
          <w:szCs w:val="24"/>
        </w:rPr>
      </w:pPr>
      <w:r w:rsidRPr="00296EE3">
        <w:rPr>
          <w:rFonts w:ascii="Garamond" w:hAnsi="Garamond"/>
          <w:sz w:val="24"/>
          <w:szCs w:val="24"/>
        </w:rPr>
        <w:t>Durante il corso dell’appalto potranno essere disposte sospensioni dei lavori ai sensi dell’art. 107 del Codice, per le quali la Direzione Lavori redigerà apposito verbale, da inviare al R</w:t>
      </w:r>
      <w:r w:rsidR="007A47CC" w:rsidRPr="00EE6935">
        <w:rPr>
          <w:rFonts w:ascii="Garamond" w:hAnsi="Garamond"/>
          <w:sz w:val="24"/>
          <w:szCs w:val="24"/>
          <w:lang w:val="it-IT"/>
        </w:rPr>
        <w:t>esponsabile del procedimento</w:t>
      </w:r>
      <w:r w:rsidRPr="00EE6935">
        <w:rPr>
          <w:rFonts w:ascii="Garamond" w:hAnsi="Garamond"/>
          <w:sz w:val="24"/>
          <w:szCs w:val="24"/>
        </w:rPr>
        <w:t xml:space="preserve"> entro cinque giorni dalla sua redazione e contenente tutte le informazioni indicate nel predetto art. 107 del Codice.</w:t>
      </w:r>
    </w:p>
    <w:p w14:paraId="51DB9E42" w14:textId="77777777" w:rsidR="00AD23AC" w:rsidRPr="006C1D7D" w:rsidRDefault="00AD23AC" w:rsidP="00AD23AC">
      <w:pPr>
        <w:pStyle w:val="Corpodeltesto"/>
        <w:spacing w:line="360" w:lineRule="auto"/>
        <w:rPr>
          <w:rFonts w:ascii="Garamond" w:hAnsi="Garamond"/>
          <w:sz w:val="24"/>
          <w:szCs w:val="24"/>
        </w:rPr>
      </w:pPr>
      <w:r w:rsidRPr="00500F3A">
        <w:rPr>
          <w:rFonts w:ascii="Garamond" w:hAnsi="Garamond"/>
          <w:sz w:val="24"/>
          <w:szCs w:val="24"/>
        </w:rPr>
        <w:t xml:space="preserve">Si conviene espressamente che sono da considerarsi sospensioni ai sensi dell’art.  107 del Codice quelle disposte nei </w:t>
      </w:r>
      <w:r w:rsidRPr="000D4429">
        <w:rPr>
          <w:rFonts w:ascii="Garamond" w:hAnsi="Garamond"/>
          <w:bCs/>
          <w:sz w:val="24"/>
          <w:szCs w:val="24"/>
        </w:rPr>
        <w:t>periodi delle ferie estive, delle principali festività dell’anno nonché nei periodi legati a particolari eventi, durante i quali l’esecuzione delle lavorazioni</w:t>
      </w:r>
      <w:r w:rsidRPr="00BC6520">
        <w:rPr>
          <w:rFonts w:ascii="Garamond" w:hAnsi="Garamond"/>
          <w:b/>
          <w:bCs/>
          <w:i/>
          <w:sz w:val="24"/>
          <w:szCs w:val="24"/>
        </w:rPr>
        <w:t xml:space="preserve"> </w:t>
      </w:r>
      <w:r w:rsidRPr="00016F82">
        <w:rPr>
          <w:rFonts w:ascii="Garamond" w:hAnsi="Garamond"/>
          <w:bCs/>
          <w:sz w:val="24"/>
          <w:szCs w:val="24"/>
        </w:rPr>
        <w:t>resterà sospesa per esigenze di fluidità e sicurezza del traffico.</w:t>
      </w:r>
    </w:p>
    <w:p w14:paraId="71532D41" w14:textId="77777777" w:rsidR="00AD23AC" w:rsidRPr="00065591" w:rsidRDefault="007953A2" w:rsidP="00AD23AC">
      <w:pPr>
        <w:pStyle w:val="Testodelblocco"/>
        <w:ind w:left="0" w:right="0"/>
        <w:rPr>
          <w:rFonts w:ascii="Garamond" w:hAnsi="Garamond"/>
          <w:bCs/>
          <w:color w:val="auto"/>
        </w:rPr>
      </w:pPr>
      <w:r w:rsidRPr="00CF5131">
        <w:rPr>
          <w:rFonts w:ascii="Garamond" w:hAnsi="Garamond"/>
          <w:bCs/>
          <w:color w:val="auto"/>
        </w:rPr>
        <w:t xml:space="preserve">Le predette sospensioni </w:t>
      </w:r>
      <w:r w:rsidR="00AD23AC" w:rsidRPr="006D0457">
        <w:rPr>
          <w:rFonts w:ascii="Garamond" w:hAnsi="Garamond"/>
          <w:bCs/>
          <w:color w:val="auto"/>
        </w:rPr>
        <w:t xml:space="preserve">– che </w:t>
      </w:r>
      <w:r w:rsidR="00AC0038" w:rsidRPr="008B75E6">
        <w:rPr>
          <w:rFonts w:ascii="Garamond" w:hAnsi="Garamond"/>
          <w:bCs/>
          <w:color w:val="auto"/>
        </w:rPr>
        <w:t>oltre al relativo slittamento dei ter</w:t>
      </w:r>
      <w:r w:rsidR="00AC0038" w:rsidRPr="00B7362D">
        <w:rPr>
          <w:rFonts w:ascii="Garamond" w:hAnsi="Garamond"/>
          <w:bCs/>
          <w:color w:val="auto"/>
        </w:rPr>
        <w:t xml:space="preserve">mini, </w:t>
      </w:r>
      <w:r w:rsidR="00AD23AC" w:rsidRPr="008B0857">
        <w:rPr>
          <w:rFonts w:ascii="Garamond" w:hAnsi="Garamond"/>
          <w:bCs/>
          <w:color w:val="auto"/>
        </w:rPr>
        <w:t>non potranno dare adito ad alcuna pretesa né di carattere economico né di alcuna</w:t>
      </w:r>
      <w:r w:rsidRPr="008B0857">
        <w:rPr>
          <w:rFonts w:ascii="Garamond" w:hAnsi="Garamond"/>
          <w:bCs/>
          <w:color w:val="auto"/>
        </w:rPr>
        <w:t xml:space="preserve"> proroga dei tempi </w:t>
      </w:r>
      <w:r w:rsidRPr="008B0857">
        <w:rPr>
          <w:rFonts w:ascii="Garamond" w:hAnsi="Garamond"/>
          <w:bCs/>
          <w:color w:val="auto"/>
        </w:rPr>
        <w:lastRenderedPageBreak/>
        <w:t>contrattuali</w:t>
      </w:r>
      <w:r w:rsidR="00AD23AC" w:rsidRPr="0027176D">
        <w:rPr>
          <w:rFonts w:ascii="Garamond" w:hAnsi="Garamond"/>
          <w:bCs/>
          <w:color w:val="auto"/>
        </w:rPr>
        <w:t xml:space="preserve"> – avranno, in funzione della data di consegna e salvo diversa indicazione del Committente, orientativamente le seguenti durate espresse in</w:t>
      </w:r>
      <w:r w:rsidR="00AD23AC" w:rsidRPr="006B00CD">
        <w:rPr>
          <w:rFonts w:ascii="Garamond" w:hAnsi="Garamond"/>
          <w:bCs/>
          <w:color w:val="auto"/>
        </w:rPr>
        <w:t xml:space="preserve"> giorni solari:</w:t>
      </w:r>
      <w:r w:rsidR="00AD23AC" w:rsidRPr="006B00CD">
        <w:rPr>
          <w:rFonts w:ascii="Garamond" w:hAnsi="Garamond"/>
          <w:color w:val="auto"/>
        </w:rPr>
        <w:t xml:space="preserve"> </w:t>
      </w:r>
    </w:p>
    <w:p w14:paraId="1EFC0A4E" w14:textId="77777777" w:rsidR="00AD23AC" w:rsidRPr="00C81353" w:rsidRDefault="00AD23AC" w:rsidP="00AD23AC">
      <w:pPr>
        <w:numPr>
          <w:ilvl w:val="0"/>
          <w:numId w:val="23"/>
        </w:numPr>
        <w:tabs>
          <w:tab w:val="clear" w:pos="720"/>
          <w:tab w:val="num" w:pos="284"/>
          <w:tab w:val="left" w:pos="4253"/>
        </w:tabs>
        <w:autoSpaceDE w:val="0"/>
        <w:autoSpaceDN w:val="0"/>
        <w:adjustRightInd w:val="0"/>
        <w:spacing w:line="360" w:lineRule="auto"/>
        <w:ind w:left="284" w:hanging="284"/>
        <w:jc w:val="both"/>
        <w:rPr>
          <w:rFonts w:ascii="Garamond" w:hAnsi="Garamond"/>
          <w:bCs/>
          <w:sz w:val="24"/>
          <w:szCs w:val="24"/>
        </w:rPr>
      </w:pPr>
      <w:r w:rsidRPr="00C81353">
        <w:rPr>
          <w:rFonts w:ascii="Garamond" w:hAnsi="Garamond"/>
          <w:bCs/>
          <w:sz w:val="24"/>
          <w:szCs w:val="24"/>
        </w:rPr>
        <w:t>ferie estive:</w:t>
      </w:r>
      <w:r w:rsidRPr="00C81353">
        <w:rPr>
          <w:rFonts w:ascii="Garamond" w:hAnsi="Garamond"/>
          <w:bCs/>
          <w:sz w:val="24"/>
          <w:szCs w:val="24"/>
        </w:rPr>
        <w:tab/>
        <w:t>gg.</w:t>
      </w:r>
    </w:p>
    <w:p w14:paraId="46241732" w14:textId="77777777" w:rsidR="00AD23AC" w:rsidRPr="00F019DF" w:rsidRDefault="00AD23AC" w:rsidP="00AD23AC">
      <w:pPr>
        <w:numPr>
          <w:ilvl w:val="0"/>
          <w:numId w:val="23"/>
        </w:numPr>
        <w:tabs>
          <w:tab w:val="clear" w:pos="720"/>
          <w:tab w:val="num" w:pos="284"/>
          <w:tab w:val="left" w:pos="4253"/>
        </w:tabs>
        <w:autoSpaceDE w:val="0"/>
        <w:autoSpaceDN w:val="0"/>
        <w:adjustRightInd w:val="0"/>
        <w:spacing w:line="360" w:lineRule="auto"/>
        <w:ind w:left="284" w:hanging="284"/>
        <w:jc w:val="both"/>
        <w:rPr>
          <w:rFonts w:ascii="Garamond" w:hAnsi="Garamond"/>
          <w:bCs/>
          <w:sz w:val="24"/>
          <w:szCs w:val="24"/>
        </w:rPr>
      </w:pPr>
      <w:r w:rsidRPr="00F019DF">
        <w:rPr>
          <w:rFonts w:ascii="Garamond" w:hAnsi="Garamond"/>
          <w:bCs/>
          <w:sz w:val="24"/>
          <w:szCs w:val="24"/>
        </w:rPr>
        <w:t>/ altri eventi (……………)</w:t>
      </w:r>
      <w:r w:rsidRPr="00F019DF">
        <w:rPr>
          <w:rFonts w:ascii="Garamond" w:hAnsi="Garamond"/>
          <w:bCs/>
          <w:sz w:val="24"/>
          <w:szCs w:val="24"/>
        </w:rPr>
        <w:tab/>
        <w:t>gg. /</w:t>
      </w:r>
    </w:p>
    <w:p w14:paraId="719AB03A" w14:textId="77777777" w:rsidR="00AD23AC" w:rsidRPr="00F019DF" w:rsidRDefault="00AD23AC" w:rsidP="00AD23AC">
      <w:pPr>
        <w:numPr>
          <w:ilvl w:val="0"/>
          <w:numId w:val="23"/>
        </w:numPr>
        <w:tabs>
          <w:tab w:val="clear" w:pos="720"/>
          <w:tab w:val="num" w:pos="284"/>
          <w:tab w:val="left" w:pos="4253"/>
        </w:tabs>
        <w:autoSpaceDE w:val="0"/>
        <w:autoSpaceDN w:val="0"/>
        <w:adjustRightInd w:val="0"/>
        <w:spacing w:line="360" w:lineRule="auto"/>
        <w:ind w:left="284" w:hanging="284"/>
        <w:jc w:val="both"/>
        <w:rPr>
          <w:rFonts w:ascii="Garamond" w:hAnsi="Garamond"/>
          <w:bCs/>
          <w:sz w:val="24"/>
          <w:szCs w:val="24"/>
        </w:rPr>
      </w:pPr>
      <w:r w:rsidRPr="00F019DF">
        <w:rPr>
          <w:rFonts w:ascii="Garamond" w:hAnsi="Garamond"/>
          <w:bCs/>
          <w:sz w:val="24"/>
          <w:szCs w:val="24"/>
        </w:rPr>
        <w:t>festività natalizie:</w:t>
      </w:r>
      <w:r w:rsidRPr="00F019DF">
        <w:rPr>
          <w:rFonts w:ascii="Garamond" w:hAnsi="Garamond"/>
          <w:bCs/>
          <w:sz w:val="24"/>
          <w:szCs w:val="24"/>
        </w:rPr>
        <w:tab/>
        <w:t>gg.</w:t>
      </w:r>
    </w:p>
    <w:p w14:paraId="5667A3D2" w14:textId="77777777" w:rsidR="00AD23AC" w:rsidRPr="00F019DF" w:rsidRDefault="00AD23AC" w:rsidP="00AD23AC">
      <w:pPr>
        <w:numPr>
          <w:ilvl w:val="0"/>
          <w:numId w:val="23"/>
        </w:numPr>
        <w:tabs>
          <w:tab w:val="clear" w:pos="720"/>
          <w:tab w:val="num" w:pos="284"/>
          <w:tab w:val="left" w:pos="4253"/>
        </w:tabs>
        <w:autoSpaceDE w:val="0"/>
        <w:autoSpaceDN w:val="0"/>
        <w:adjustRightInd w:val="0"/>
        <w:spacing w:line="360" w:lineRule="auto"/>
        <w:ind w:left="284" w:hanging="284"/>
        <w:jc w:val="both"/>
        <w:rPr>
          <w:rFonts w:ascii="Garamond" w:hAnsi="Garamond"/>
          <w:bCs/>
          <w:sz w:val="24"/>
          <w:szCs w:val="24"/>
        </w:rPr>
      </w:pPr>
      <w:r w:rsidRPr="00F019DF">
        <w:rPr>
          <w:rFonts w:ascii="Garamond" w:hAnsi="Garamond"/>
          <w:bCs/>
          <w:sz w:val="24"/>
          <w:szCs w:val="24"/>
        </w:rPr>
        <w:t>festività pasquali:</w:t>
      </w:r>
      <w:r w:rsidRPr="00F019DF">
        <w:rPr>
          <w:rFonts w:ascii="Garamond" w:hAnsi="Garamond"/>
          <w:bCs/>
          <w:sz w:val="24"/>
          <w:szCs w:val="24"/>
        </w:rPr>
        <w:tab/>
        <w:t>gg.</w:t>
      </w:r>
    </w:p>
    <w:p w14:paraId="610487C7" w14:textId="77777777" w:rsidR="00AD23AC" w:rsidRPr="00B65E79" w:rsidRDefault="00AD23AC" w:rsidP="00AD23AC">
      <w:pPr>
        <w:numPr>
          <w:ilvl w:val="0"/>
          <w:numId w:val="23"/>
        </w:numPr>
        <w:tabs>
          <w:tab w:val="clear" w:pos="720"/>
          <w:tab w:val="num" w:pos="284"/>
          <w:tab w:val="left" w:pos="4253"/>
        </w:tabs>
        <w:autoSpaceDE w:val="0"/>
        <w:autoSpaceDN w:val="0"/>
        <w:adjustRightInd w:val="0"/>
        <w:spacing w:line="360" w:lineRule="auto"/>
        <w:ind w:left="284" w:hanging="284"/>
        <w:jc w:val="both"/>
        <w:rPr>
          <w:rFonts w:ascii="Garamond" w:hAnsi="Garamond"/>
          <w:bCs/>
          <w:sz w:val="24"/>
          <w:szCs w:val="24"/>
        </w:rPr>
      </w:pPr>
      <w:r w:rsidRPr="00B65E79">
        <w:rPr>
          <w:rFonts w:ascii="Garamond" w:hAnsi="Garamond"/>
          <w:bCs/>
          <w:sz w:val="24"/>
          <w:szCs w:val="24"/>
        </w:rPr>
        <w:t>festività dal 25 aprile al 1° maggio:</w:t>
      </w:r>
      <w:r w:rsidRPr="00B65E79">
        <w:rPr>
          <w:rFonts w:ascii="Garamond" w:hAnsi="Garamond"/>
          <w:bCs/>
          <w:sz w:val="24"/>
          <w:szCs w:val="24"/>
        </w:rPr>
        <w:tab/>
        <w:t>gg.</w:t>
      </w:r>
    </w:p>
    <w:p w14:paraId="05D9CAFE" w14:textId="77777777" w:rsidR="00AD23AC" w:rsidRPr="00335BE7" w:rsidRDefault="00AD23AC" w:rsidP="00AD23AC">
      <w:pPr>
        <w:numPr>
          <w:ilvl w:val="0"/>
          <w:numId w:val="23"/>
        </w:numPr>
        <w:tabs>
          <w:tab w:val="clear" w:pos="720"/>
          <w:tab w:val="num" w:pos="284"/>
          <w:tab w:val="left" w:pos="4253"/>
        </w:tabs>
        <w:autoSpaceDE w:val="0"/>
        <w:autoSpaceDN w:val="0"/>
        <w:adjustRightInd w:val="0"/>
        <w:spacing w:line="360" w:lineRule="auto"/>
        <w:ind w:left="284" w:hanging="284"/>
        <w:jc w:val="both"/>
        <w:rPr>
          <w:rFonts w:ascii="Garamond" w:hAnsi="Garamond"/>
          <w:bCs/>
          <w:sz w:val="24"/>
          <w:szCs w:val="24"/>
        </w:rPr>
      </w:pPr>
      <w:r w:rsidRPr="00335BE7">
        <w:rPr>
          <w:rFonts w:ascii="Garamond" w:hAnsi="Garamond"/>
          <w:bCs/>
          <w:sz w:val="24"/>
          <w:szCs w:val="24"/>
        </w:rPr>
        <w:t>………………</w:t>
      </w:r>
    </w:p>
    <w:p w14:paraId="0F4D22C1" w14:textId="77777777" w:rsidR="00AD23AC" w:rsidRPr="0091231A" w:rsidRDefault="00AD23AC" w:rsidP="00AD23AC">
      <w:pPr>
        <w:tabs>
          <w:tab w:val="left" w:pos="4536"/>
          <w:tab w:val="left" w:pos="4820"/>
        </w:tabs>
        <w:autoSpaceDE w:val="0"/>
        <w:autoSpaceDN w:val="0"/>
        <w:adjustRightInd w:val="0"/>
        <w:spacing w:line="360" w:lineRule="auto"/>
        <w:jc w:val="both"/>
        <w:rPr>
          <w:rFonts w:ascii="Garamond" w:hAnsi="Garamond"/>
          <w:bCs/>
          <w:sz w:val="24"/>
          <w:szCs w:val="24"/>
        </w:rPr>
      </w:pPr>
      <w:r w:rsidRPr="00335BE7">
        <w:rPr>
          <w:rFonts w:ascii="Garamond" w:hAnsi="Garamond"/>
          <w:bCs/>
          <w:sz w:val="24"/>
          <w:szCs w:val="24"/>
        </w:rPr>
        <w:t>Di detti periodi di sospensione l’Appaltatore dovrà tener conto in fase di redazione del “Programma esecutivo dettagliato dei Lavori” di cui all’articolo</w:t>
      </w:r>
      <w:r w:rsidRPr="0091231A">
        <w:rPr>
          <w:rFonts w:ascii="Garamond" w:hAnsi="Garamond"/>
          <w:bCs/>
          <w:sz w:val="24"/>
          <w:szCs w:val="24"/>
        </w:rPr>
        <w:t xml:space="preserve"> PROGRAMMA</w:t>
      </w:r>
      <w:r w:rsidR="004D0D02" w:rsidRPr="0091231A">
        <w:rPr>
          <w:rFonts w:ascii="Garamond" w:hAnsi="Garamond"/>
          <w:bCs/>
          <w:sz w:val="24"/>
          <w:szCs w:val="24"/>
        </w:rPr>
        <w:t>ZIONE</w:t>
      </w:r>
      <w:r w:rsidRPr="0091231A">
        <w:rPr>
          <w:rFonts w:ascii="Garamond" w:hAnsi="Garamond"/>
          <w:bCs/>
          <w:sz w:val="24"/>
          <w:szCs w:val="24"/>
        </w:rPr>
        <w:t xml:space="preserve"> DEI LAVORI. </w:t>
      </w:r>
    </w:p>
    <w:p w14:paraId="1D3B0D99" w14:textId="77777777" w:rsidR="00AD23AC" w:rsidRPr="0091231A" w:rsidRDefault="00AD23AC" w:rsidP="00AD23AC">
      <w:pPr>
        <w:pStyle w:val="Corpodeltesto"/>
        <w:spacing w:line="360" w:lineRule="auto"/>
        <w:rPr>
          <w:rFonts w:ascii="Garamond" w:hAnsi="Garamond"/>
          <w:bCs/>
          <w:sz w:val="24"/>
          <w:szCs w:val="24"/>
        </w:rPr>
      </w:pPr>
      <w:r w:rsidRPr="0091231A">
        <w:rPr>
          <w:rFonts w:ascii="Garamond" w:hAnsi="Garamond"/>
          <w:bCs/>
          <w:sz w:val="24"/>
          <w:szCs w:val="24"/>
        </w:rPr>
        <w:t xml:space="preserve">Con il Verbale di consegna e con apposita comunicazione da formalizzare all’Appaltatore entro il 31 gennaio di ciascuna successiva annualità, il Direttore dei Lavori indicherà la data di inizio e il termine finale di ognuno dei predetti periodi, con riserva di eventuali possibili variazioni per cause sopravvenute che saranno tempestivamente segnalate dallo stesso Direttore dei Lavori. </w:t>
      </w:r>
    </w:p>
    <w:p w14:paraId="7D8564FE" w14:textId="77777777" w:rsidR="00AD23AC" w:rsidRPr="0091231A" w:rsidRDefault="00AD23AC" w:rsidP="00AD23AC">
      <w:pPr>
        <w:pStyle w:val="Corpodeltesto"/>
        <w:spacing w:line="360" w:lineRule="auto"/>
        <w:rPr>
          <w:rFonts w:ascii="Garamond" w:hAnsi="Garamond"/>
          <w:sz w:val="24"/>
          <w:szCs w:val="24"/>
        </w:rPr>
      </w:pPr>
      <w:r w:rsidRPr="0091231A">
        <w:rPr>
          <w:rFonts w:ascii="Garamond" w:hAnsi="Garamond"/>
          <w:sz w:val="24"/>
          <w:szCs w:val="24"/>
        </w:rPr>
        <w:t xml:space="preserve">Il Committente si riserva altresì, ai sensi e per gli effetti dell’art. 107 del Codice, la facoltà di disporre, per esigenze connesse alla viabilità e all'esercizio autostradale, una o più sospensioni o interruzioni all’esecuzione dei Lavori senza che all’Appaltatore spetti alcunchè a titolo di indennizzo, danni, maggiori oneri o altro. </w:t>
      </w:r>
    </w:p>
    <w:p w14:paraId="0180703E" w14:textId="77777777" w:rsidR="00AD23AC" w:rsidRDefault="00AD23AC" w:rsidP="00AD23AC">
      <w:pPr>
        <w:pStyle w:val="Corpodeltesto"/>
        <w:spacing w:line="360" w:lineRule="auto"/>
        <w:rPr>
          <w:rFonts w:ascii="Garamond" w:hAnsi="Garamond"/>
          <w:sz w:val="24"/>
          <w:szCs w:val="24"/>
          <w:lang w:val="it-IT"/>
        </w:rPr>
      </w:pPr>
      <w:r w:rsidRPr="0091231A">
        <w:rPr>
          <w:rFonts w:ascii="Garamond" w:hAnsi="Garamond"/>
          <w:sz w:val="24"/>
          <w:szCs w:val="24"/>
        </w:rPr>
        <w:t xml:space="preserve">Nel caso di sospensioni totali o parziali disposte per cause diverse da quelle </w:t>
      </w:r>
      <w:r w:rsidR="002A663A" w:rsidRPr="0091231A">
        <w:rPr>
          <w:rFonts w:ascii="Garamond" w:hAnsi="Garamond"/>
          <w:sz w:val="24"/>
          <w:szCs w:val="24"/>
          <w:lang w:val="it-IT"/>
        </w:rPr>
        <w:t xml:space="preserve">sopra </w:t>
      </w:r>
      <w:r w:rsidRPr="0091231A">
        <w:rPr>
          <w:rFonts w:ascii="Garamond" w:hAnsi="Garamond"/>
          <w:sz w:val="24"/>
          <w:szCs w:val="24"/>
        </w:rPr>
        <w:t xml:space="preserve">indicate </w:t>
      </w:r>
      <w:r w:rsidR="002A663A" w:rsidRPr="0091231A">
        <w:rPr>
          <w:rFonts w:ascii="Garamond" w:hAnsi="Garamond"/>
          <w:sz w:val="24"/>
          <w:szCs w:val="24"/>
          <w:lang w:val="it-IT"/>
        </w:rPr>
        <w:t xml:space="preserve">nonché previste </w:t>
      </w:r>
      <w:r w:rsidRPr="0091231A">
        <w:rPr>
          <w:rFonts w:ascii="Garamond" w:hAnsi="Garamond"/>
          <w:sz w:val="24"/>
          <w:szCs w:val="24"/>
        </w:rPr>
        <w:t>ai commi 1, 2 e 4 dell’art. 107 del Codice, l’Appaltatore potrà r</w:t>
      </w:r>
      <w:r w:rsidR="00BF6B24" w:rsidRPr="0091231A">
        <w:rPr>
          <w:rFonts w:ascii="Garamond" w:hAnsi="Garamond"/>
          <w:sz w:val="24"/>
          <w:szCs w:val="24"/>
        </w:rPr>
        <w:t xml:space="preserve">ichiedere un risarcimento </w:t>
      </w:r>
      <w:r w:rsidR="00BF6B24" w:rsidRPr="0091231A">
        <w:rPr>
          <w:rFonts w:ascii="Garamond" w:hAnsi="Garamond"/>
          <w:sz w:val="24"/>
          <w:szCs w:val="24"/>
          <w:lang w:val="it-IT"/>
        </w:rPr>
        <w:t>quantificato sulla base dei seguenti criteri:</w:t>
      </w:r>
    </w:p>
    <w:p w14:paraId="67A60B5A" w14:textId="555D292B" w:rsidR="00797C17" w:rsidRPr="00797C17" w:rsidRDefault="00797C17" w:rsidP="00797C17">
      <w:pPr>
        <w:pStyle w:val="Corpodeltesto"/>
        <w:spacing w:line="360" w:lineRule="auto"/>
        <w:rPr>
          <w:rFonts w:ascii="Garamond" w:hAnsi="Garamond"/>
          <w:sz w:val="24"/>
          <w:szCs w:val="24"/>
          <w:lang w:val="it-IT"/>
        </w:rPr>
      </w:pPr>
      <w:r w:rsidRPr="00797C17">
        <w:rPr>
          <w:rFonts w:ascii="Garamond" w:hAnsi="Garamond"/>
          <w:sz w:val="24"/>
          <w:szCs w:val="24"/>
          <w:lang w:val="it-IT"/>
        </w:rPr>
        <w:t>a) i maggiori oneri per spese generali infruttifere si</w:t>
      </w:r>
      <w:r>
        <w:rPr>
          <w:rFonts w:ascii="Garamond" w:hAnsi="Garamond"/>
          <w:sz w:val="24"/>
          <w:szCs w:val="24"/>
          <w:lang w:val="it-IT"/>
        </w:rPr>
        <w:t xml:space="preserve"> </w:t>
      </w:r>
      <w:r w:rsidRPr="00797C17">
        <w:rPr>
          <w:rFonts w:ascii="Garamond" w:hAnsi="Garamond"/>
          <w:sz w:val="24"/>
          <w:szCs w:val="24"/>
          <w:lang w:val="it-IT"/>
        </w:rPr>
        <w:t>ottengono sottraendo all’importo contrattuale l’utile di</w:t>
      </w:r>
      <w:r>
        <w:rPr>
          <w:rFonts w:ascii="Garamond" w:hAnsi="Garamond"/>
          <w:sz w:val="24"/>
          <w:szCs w:val="24"/>
          <w:lang w:val="it-IT"/>
        </w:rPr>
        <w:t xml:space="preserve"> </w:t>
      </w:r>
      <w:r w:rsidRPr="00797C17">
        <w:rPr>
          <w:rFonts w:ascii="Garamond" w:hAnsi="Garamond"/>
          <w:sz w:val="24"/>
          <w:szCs w:val="24"/>
          <w:lang w:val="it-IT"/>
        </w:rPr>
        <w:t>impresa nella misura del 10 per cento e le spese generali</w:t>
      </w:r>
      <w:r w:rsidR="0039443A">
        <w:rPr>
          <w:rFonts w:ascii="Garamond" w:hAnsi="Garamond"/>
          <w:sz w:val="24"/>
          <w:szCs w:val="24"/>
          <w:lang w:val="it-IT"/>
        </w:rPr>
        <w:t xml:space="preserve"> </w:t>
      </w:r>
      <w:r w:rsidRPr="00797C17">
        <w:rPr>
          <w:rFonts w:ascii="Garamond" w:hAnsi="Garamond"/>
          <w:sz w:val="24"/>
          <w:szCs w:val="24"/>
          <w:lang w:val="it-IT"/>
        </w:rPr>
        <w:t>nella misura del 15 per cento e calcolando sul risultato</w:t>
      </w:r>
      <w:r>
        <w:rPr>
          <w:rFonts w:ascii="Garamond" w:hAnsi="Garamond"/>
          <w:sz w:val="24"/>
          <w:szCs w:val="24"/>
          <w:lang w:val="it-IT"/>
        </w:rPr>
        <w:t xml:space="preserve"> </w:t>
      </w:r>
      <w:r w:rsidRPr="00797C17">
        <w:rPr>
          <w:rFonts w:ascii="Garamond" w:hAnsi="Garamond"/>
          <w:sz w:val="24"/>
          <w:szCs w:val="24"/>
          <w:lang w:val="it-IT"/>
        </w:rPr>
        <w:t>la percentuale del 6,5 per cento. Tale risultato va diviso</w:t>
      </w:r>
      <w:r>
        <w:rPr>
          <w:rFonts w:ascii="Garamond" w:hAnsi="Garamond"/>
          <w:sz w:val="24"/>
          <w:szCs w:val="24"/>
          <w:lang w:val="it-IT"/>
        </w:rPr>
        <w:t xml:space="preserve"> </w:t>
      </w:r>
      <w:r w:rsidRPr="00797C17">
        <w:rPr>
          <w:rFonts w:ascii="Garamond" w:hAnsi="Garamond"/>
          <w:sz w:val="24"/>
          <w:szCs w:val="24"/>
          <w:lang w:val="it-IT"/>
        </w:rPr>
        <w:t>per il tempo contrattuale e moltiplicato per i giorni di sospensione</w:t>
      </w:r>
      <w:r>
        <w:rPr>
          <w:rFonts w:ascii="Garamond" w:hAnsi="Garamond"/>
          <w:sz w:val="24"/>
          <w:szCs w:val="24"/>
          <w:lang w:val="it-IT"/>
        </w:rPr>
        <w:t xml:space="preserve"> </w:t>
      </w:r>
      <w:r w:rsidRPr="00797C17">
        <w:rPr>
          <w:rFonts w:ascii="Garamond" w:hAnsi="Garamond"/>
          <w:sz w:val="24"/>
          <w:szCs w:val="24"/>
          <w:lang w:val="it-IT"/>
        </w:rPr>
        <w:t>e costituisce il limite massimo previsto per il</w:t>
      </w:r>
      <w:r>
        <w:rPr>
          <w:rFonts w:ascii="Garamond" w:hAnsi="Garamond"/>
          <w:sz w:val="24"/>
          <w:szCs w:val="24"/>
          <w:lang w:val="it-IT"/>
        </w:rPr>
        <w:t xml:space="preserve"> </w:t>
      </w:r>
      <w:r w:rsidRPr="00797C17">
        <w:rPr>
          <w:rFonts w:ascii="Garamond" w:hAnsi="Garamond"/>
          <w:sz w:val="24"/>
          <w:szCs w:val="24"/>
          <w:lang w:val="it-IT"/>
        </w:rPr>
        <w:t>risarcimento quantificato sulla base del criterio di cui alla</w:t>
      </w:r>
      <w:r>
        <w:rPr>
          <w:rFonts w:ascii="Garamond" w:hAnsi="Garamond"/>
          <w:sz w:val="24"/>
          <w:szCs w:val="24"/>
          <w:lang w:val="it-IT"/>
        </w:rPr>
        <w:t xml:space="preserve"> </w:t>
      </w:r>
      <w:r w:rsidRPr="00797C17">
        <w:rPr>
          <w:rFonts w:ascii="Garamond" w:hAnsi="Garamond"/>
          <w:sz w:val="24"/>
          <w:szCs w:val="24"/>
          <w:lang w:val="it-IT"/>
        </w:rPr>
        <w:t>presente lettera;</w:t>
      </w:r>
    </w:p>
    <w:p w14:paraId="55B390E8" w14:textId="05E5901E" w:rsidR="00797C17" w:rsidRPr="00797C17" w:rsidRDefault="00797C17" w:rsidP="0039443A">
      <w:pPr>
        <w:pStyle w:val="Corpodeltesto"/>
        <w:spacing w:line="360" w:lineRule="auto"/>
        <w:rPr>
          <w:rFonts w:ascii="Garamond" w:hAnsi="Garamond"/>
          <w:sz w:val="24"/>
          <w:szCs w:val="24"/>
          <w:lang w:val="it-IT"/>
        </w:rPr>
      </w:pPr>
      <w:r w:rsidRPr="00797C17">
        <w:rPr>
          <w:rFonts w:ascii="Garamond" w:hAnsi="Garamond"/>
          <w:sz w:val="24"/>
          <w:szCs w:val="24"/>
          <w:lang w:val="it-IT"/>
        </w:rPr>
        <w:lastRenderedPageBreak/>
        <w:t xml:space="preserve">b) </w:t>
      </w:r>
      <w:r w:rsidR="0039443A" w:rsidRPr="0039443A">
        <w:rPr>
          <w:rFonts w:ascii="Garamond" w:hAnsi="Garamond"/>
          <w:sz w:val="24"/>
          <w:szCs w:val="24"/>
          <w:lang w:val="it-IT"/>
        </w:rPr>
        <w:t>la lesione dell’utile è riconosciuta coincidente con</w:t>
      </w:r>
      <w:r w:rsidR="0039443A">
        <w:rPr>
          <w:rFonts w:ascii="Garamond" w:hAnsi="Garamond"/>
          <w:sz w:val="24"/>
          <w:szCs w:val="24"/>
          <w:lang w:val="it-IT"/>
        </w:rPr>
        <w:t xml:space="preserve"> </w:t>
      </w:r>
      <w:r w:rsidR="0039443A" w:rsidRPr="0039443A">
        <w:rPr>
          <w:rFonts w:ascii="Garamond" w:hAnsi="Garamond"/>
          <w:sz w:val="24"/>
          <w:szCs w:val="24"/>
          <w:lang w:val="it-IT"/>
        </w:rPr>
        <w:t>la ritardata percezione dell’utile di impresa, nella misura</w:t>
      </w:r>
      <w:r w:rsidR="0039443A">
        <w:rPr>
          <w:rFonts w:ascii="Garamond" w:hAnsi="Garamond"/>
          <w:sz w:val="24"/>
          <w:szCs w:val="24"/>
          <w:lang w:val="it-IT"/>
        </w:rPr>
        <w:t xml:space="preserve"> </w:t>
      </w:r>
      <w:r w:rsidR="0039443A" w:rsidRPr="0039443A">
        <w:rPr>
          <w:rFonts w:ascii="Garamond" w:hAnsi="Garamond"/>
          <w:sz w:val="24"/>
          <w:szCs w:val="24"/>
          <w:lang w:val="it-IT"/>
        </w:rPr>
        <w:t>pari agli interessi legali di mora di cui all’articolo 2,</w:t>
      </w:r>
      <w:r w:rsidR="0039443A">
        <w:rPr>
          <w:rFonts w:ascii="Garamond" w:hAnsi="Garamond"/>
          <w:sz w:val="24"/>
          <w:szCs w:val="24"/>
          <w:lang w:val="it-IT"/>
        </w:rPr>
        <w:t xml:space="preserve"> </w:t>
      </w:r>
      <w:r w:rsidR="0039443A" w:rsidRPr="0039443A">
        <w:rPr>
          <w:rFonts w:ascii="Garamond" w:hAnsi="Garamond"/>
          <w:sz w:val="24"/>
          <w:szCs w:val="24"/>
          <w:lang w:val="it-IT"/>
        </w:rPr>
        <w:t>comma 1, lettera e) del decreto legislativo 9 ottobre 2002</w:t>
      </w:r>
      <w:r w:rsidR="0039443A">
        <w:rPr>
          <w:rFonts w:ascii="Garamond" w:hAnsi="Garamond"/>
          <w:sz w:val="24"/>
          <w:szCs w:val="24"/>
          <w:lang w:val="it-IT"/>
        </w:rPr>
        <w:t xml:space="preserve"> </w:t>
      </w:r>
      <w:r w:rsidR="0039443A" w:rsidRPr="0039443A">
        <w:rPr>
          <w:rFonts w:ascii="Garamond" w:hAnsi="Garamond"/>
          <w:sz w:val="24"/>
          <w:szCs w:val="24"/>
          <w:lang w:val="it-IT"/>
        </w:rPr>
        <w:t>n. 231 computati sulla percentuale del dieci per cento,</w:t>
      </w:r>
      <w:r w:rsidR="0039443A">
        <w:rPr>
          <w:rFonts w:ascii="Garamond" w:hAnsi="Garamond"/>
          <w:sz w:val="24"/>
          <w:szCs w:val="24"/>
          <w:lang w:val="it-IT"/>
        </w:rPr>
        <w:t xml:space="preserve"> </w:t>
      </w:r>
      <w:r w:rsidR="0039443A" w:rsidRPr="0039443A">
        <w:rPr>
          <w:rFonts w:ascii="Garamond" w:hAnsi="Garamond"/>
          <w:sz w:val="24"/>
          <w:szCs w:val="24"/>
          <w:lang w:val="it-IT"/>
        </w:rPr>
        <w:t>rapportata alla durata dell’illegittima sospensione</w:t>
      </w:r>
      <w:r w:rsidRPr="00797C17">
        <w:rPr>
          <w:rFonts w:ascii="Garamond" w:hAnsi="Garamond"/>
          <w:sz w:val="24"/>
          <w:szCs w:val="24"/>
          <w:lang w:val="it-IT"/>
        </w:rPr>
        <w:t>;</w:t>
      </w:r>
    </w:p>
    <w:p w14:paraId="59059E2B" w14:textId="766A8B9A" w:rsidR="00797C17" w:rsidRPr="00797C17" w:rsidRDefault="00797C17" w:rsidP="00797C17">
      <w:pPr>
        <w:pStyle w:val="Corpodeltesto"/>
        <w:spacing w:line="360" w:lineRule="auto"/>
        <w:rPr>
          <w:rFonts w:ascii="Garamond" w:hAnsi="Garamond"/>
          <w:sz w:val="24"/>
          <w:szCs w:val="24"/>
          <w:lang w:val="it-IT"/>
        </w:rPr>
      </w:pPr>
      <w:r w:rsidRPr="00797C17">
        <w:rPr>
          <w:rFonts w:ascii="Garamond" w:hAnsi="Garamond"/>
          <w:sz w:val="24"/>
          <w:szCs w:val="24"/>
          <w:lang w:val="it-IT"/>
        </w:rPr>
        <w:t>c) il mancato ammortamento e le retribuzioni inutilmente</w:t>
      </w:r>
      <w:r>
        <w:rPr>
          <w:rFonts w:ascii="Garamond" w:hAnsi="Garamond"/>
          <w:sz w:val="24"/>
          <w:szCs w:val="24"/>
          <w:lang w:val="it-IT"/>
        </w:rPr>
        <w:t xml:space="preserve"> </w:t>
      </w:r>
      <w:r w:rsidRPr="00797C17">
        <w:rPr>
          <w:rFonts w:ascii="Garamond" w:hAnsi="Garamond"/>
          <w:sz w:val="24"/>
          <w:szCs w:val="24"/>
          <w:lang w:val="it-IT"/>
        </w:rPr>
        <w:t>corrisposte sono riferiti rispettivamente al valore</w:t>
      </w:r>
      <w:r>
        <w:rPr>
          <w:rFonts w:ascii="Garamond" w:hAnsi="Garamond"/>
          <w:sz w:val="24"/>
          <w:szCs w:val="24"/>
          <w:lang w:val="it-IT"/>
        </w:rPr>
        <w:t xml:space="preserve"> </w:t>
      </w:r>
      <w:r w:rsidRPr="00797C17">
        <w:rPr>
          <w:rFonts w:ascii="Garamond" w:hAnsi="Garamond"/>
          <w:sz w:val="24"/>
          <w:szCs w:val="24"/>
          <w:lang w:val="it-IT"/>
        </w:rPr>
        <w:t>reale, all’atto della sospensione, dei macchinari esistenti</w:t>
      </w:r>
      <w:r>
        <w:rPr>
          <w:rFonts w:ascii="Garamond" w:hAnsi="Garamond"/>
          <w:sz w:val="24"/>
          <w:szCs w:val="24"/>
          <w:lang w:val="it-IT"/>
        </w:rPr>
        <w:t xml:space="preserve"> </w:t>
      </w:r>
      <w:r w:rsidRPr="00797C17">
        <w:rPr>
          <w:rFonts w:ascii="Garamond" w:hAnsi="Garamond"/>
          <w:sz w:val="24"/>
          <w:szCs w:val="24"/>
          <w:lang w:val="it-IT"/>
        </w:rPr>
        <w:t>in cantiere e alla consistenza della mano d’opera accertati</w:t>
      </w:r>
      <w:r>
        <w:rPr>
          <w:rFonts w:ascii="Garamond" w:hAnsi="Garamond"/>
          <w:sz w:val="24"/>
          <w:szCs w:val="24"/>
          <w:lang w:val="it-IT"/>
        </w:rPr>
        <w:t xml:space="preserve"> </w:t>
      </w:r>
      <w:r w:rsidRPr="00797C17">
        <w:rPr>
          <w:rFonts w:ascii="Garamond" w:hAnsi="Garamond"/>
          <w:sz w:val="24"/>
          <w:szCs w:val="24"/>
          <w:lang w:val="it-IT"/>
        </w:rPr>
        <w:t>dal direttore dei lavori;</w:t>
      </w:r>
    </w:p>
    <w:p w14:paraId="398FDC05" w14:textId="233DCF94" w:rsidR="0059063F" w:rsidRDefault="00797C17" w:rsidP="00797C17">
      <w:pPr>
        <w:pStyle w:val="Corpodeltesto"/>
        <w:spacing w:line="360" w:lineRule="auto"/>
        <w:rPr>
          <w:rFonts w:ascii="Garamond" w:hAnsi="Garamond"/>
          <w:sz w:val="24"/>
          <w:szCs w:val="24"/>
          <w:lang w:val="it-IT"/>
        </w:rPr>
      </w:pPr>
      <w:r w:rsidRPr="00797C17">
        <w:rPr>
          <w:rFonts w:ascii="Garamond" w:hAnsi="Garamond"/>
          <w:sz w:val="24"/>
          <w:szCs w:val="24"/>
          <w:lang w:val="it-IT"/>
        </w:rPr>
        <w:t>d) la determinazione dell’ammortamento avviene</w:t>
      </w:r>
      <w:r>
        <w:rPr>
          <w:rFonts w:ascii="Garamond" w:hAnsi="Garamond"/>
          <w:sz w:val="24"/>
          <w:szCs w:val="24"/>
          <w:lang w:val="it-IT"/>
        </w:rPr>
        <w:t xml:space="preserve"> </w:t>
      </w:r>
      <w:r w:rsidRPr="00797C17">
        <w:rPr>
          <w:rFonts w:ascii="Garamond" w:hAnsi="Garamond"/>
          <w:sz w:val="24"/>
          <w:szCs w:val="24"/>
          <w:lang w:val="it-IT"/>
        </w:rPr>
        <w:t>sulla base dei coefficienti annui fissati dalle vigenti norme</w:t>
      </w:r>
      <w:r>
        <w:rPr>
          <w:rFonts w:ascii="Garamond" w:hAnsi="Garamond"/>
          <w:sz w:val="24"/>
          <w:szCs w:val="24"/>
          <w:lang w:val="it-IT"/>
        </w:rPr>
        <w:t xml:space="preserve"> </w:t>
      </w:r>
      <w:r w:rsidRPr="00797C17">
        <w:rPr>
          <w:rFonts w:ascii="Garamond" w:hAnsi="Garamond"/>
          <w:sz w:val="24"/>
          <w:szCs w:val="24"/>
          <w:lang w:val="it-IT"/>
        </w:rPr>
        <w:t>fiscali.</w:t>
      </w:r>
    </w:p>
    <w:p w14:paraId="12C1199B" w14:textId="28A613BB" w:rsidR="0059063F" w:rsidRPr="0059063F" w:rsidRDefault="0059063F" w:rsidP="0086003F">
      <w:pPr>
        <w:pStyle w:val="Corpodeltesto"/>
        <w:spacing w:line="360" w:lineRule="auto"/>
      </w:pPr>
      <w:r w:rsidRPr="0059063F">
        <w:rPr>
          <w:rFonts w:ascii="Garamond" w:hAnsi="Garamond"/>
          <w:sz w:val="24"/>
          <w:szCs w:val="24"/>
        </w:rPr>
        <w:t>Le contestazioni dell’esecutore in merito alle sospensioni</w:t>
      </w:r>
      <w:r>
        <w:rPr>
          <w:rFonts w:ascii="Garamond" w:hAnsi="Garamond"/>
          <w:sz w:val="24"/>
          <w:szCs w:val="24"/>
        </w:rPr>
        <w:t xml:space="preserve"> </w:t>
      </w:r>
      <w:r w:rsidRPr="0059063F">
        <w:rPr>
          <w:rFonts w:ascii="Garamond" w:hAnsi="Garamond"/>
          <w:sz w:val="24"/>
          <w:szCs w:val="24"/>
        </w:rPr>
        <w:t>dei lavori sono iscritte a pena di decadenza nei</w:t>
      </w:r>
      <w:r>
        <w:rPr>
          <w:rFonts w:ascii="Garamond" w:hAnsi="Garamond"/>
          <w:sz w:val="24"/>
          <w:szCs w:val="24"/>
        </w:rPr>
        <w:t xml:space="preserve"> </w:t>
      </w:r>
      <w:r w:rsidRPr="0059063F">
        <w:rPr>
          <w:rFonts w:ascii="Garamond" w:hAnsi="Garamond"/>
          <w:sz w:val="24"/>
          <w:szCs w:val="24"/>
        </w:rPr>
        <w:t>verbali di sospensione e di ripresa dei lavori, salvo che</w:t>
      </w:r>
      <w:r>
        <w:rPr>
          <w:rFonts w:ascii="Garamond" w:hAnsi="Garamond"/>
          <w:sz w:val="24"/>
          <w:szCs w:val="24"/>
        </w:rPr>
        <w:t xml:space="preserve"> </w:t>
      </w:r>
      <w:r w:rsidRPr="0059063F">
        <w:rPr>
          <w:rFonts w:ascii="Garamond" w:hAnsi="Garamond"/>
          <w:sz w:val="24"/>
          <w:szCs w:val="24"/>
        </w:rPr>
        <w:t>per le sospensioni inizialmente legittime, per le quali è</w:t>
      </w:r>
      <w:r>
        <w:rPr>
          <w:rFonts w:ascii="Garamond" w:hAnsi="Garamond"/>
          <w:sz w:val="24"/>
          <w:szCs w:val="24"/>
        </w:rPr>
        <w:t xml:space="preserve"> </w:t>
      </w:r>
      <w:r w:rsidRPr="0059063F">
        <w:rPr>
          <w:rFonts w:ascii="Garamond" w:hAnsi="Garamond"/>
          <w:sz w:val="24"/>
          <w:szCs w:val="24"/>
        </w:rPr>
        <w:t>sufficiente l’iscrizione nel verbale di ripresa dei lavori.</w:t>
      </w:r>
    </w:p>
    <w:p w14:paraId="4CDEEB15" w14:textId="1EED5ACC" w:rsidR="0059063F" w:rsidRDefault="00AD23AC" w:rsidP="00AD23AC">
      <w:pPr>
        <w:pStyle w:val="Corpodeltesto"/>
        <w:spacing w:line="360" w:lineRule="auto"/>
        <w:rPr>
          <w:rFonts w:ascii="Garamond" w:hAnsi="Garamond"/>
          <w:sz w:val="24"/>
          <w:szCs w:val="24"/>
          <w:lang w:val="it-IT"/>
        </w:rPr>
      </w:pPr>
      <w:r w:rsidRPr="0091231A">
        <w:rPr>
          <w:rFonts w:ascii="Garamond" w:hAnsi="Garamond"/>
          <w:sz w:val="24"/>
          <w:szCs w:val="24"/>
        </w:rPr>
        <w:t xml:space="preserve">Non appena siano cessate le cause della sospensione, </w:t>
      </w:r>
      <w:r w:rsidR="003D4FB4" w:rsidRPr="0091231A">
        <w:rPr>
          <w:rFonts w:ascii="Garamond" w:hAnsi="Garamond"/>
          <w:sz w:val="24"/>
          <w:szCs w:val="24"/>
          <w:lang w:val="it-IT"/>
        </w:rPr>
        <w:t>la</w:t>
      </w:r>
      <w:r w:rsidR="003D4FB4" w:rsidRPr="0091231A">
        <w:rPr>
          <w:rFonts w:ascii="Garamond" w:hAnsi="Garamond"/>
          <w:sz w:val="24"/>
          <w:szCs w:val="24"/>
        </w:rPr>
        <w:t xml:space="preserve"> Dire</w:t>
      </w:r>
      <w:r w:rsidR="003D4FB4" w:rsidRPr="0091231A">
        <w:rPr>
          <w:rFonts w:ascii="Garamond" w:hAnsi="Garamond"/>
          <w:sz w:val="24"/>
          <w:szCs w:val="24"/>
          <w:lang w:val="it-IT"/>
        </w:rPr>
        <w:t>zione</w:t>
      </w:r>
      <w:r w:rsidR="002A663A" w:rsidRPr="0091231A">
        <w:rPr>
          <w:rFonts w:ascii="Garamond" w:hAnsi="Garamond"/>
          <w:sz w:val="24"/>
          <w:szCs w:val="24"/>
        </w:rPr>
        <w:t xml:space="preserve"> Lavori lo comunic</w:t>
      </w:r>
      <w:r w:rsidR="002A663A" w:rsidRPr="0091231A">
        <w:rPr>
          <w:rFonts w:ascii="Garamond" w:hAnsi="Garamond"/>
          <w:sz w:val="24"/>
          <w:szCs w:val="24"/>
          <w:lang w:val="it-IT"/>
        </w:rPr>
        <w:t>herà</w:t>
      </w:r>
      <w:r w:rsidRPr="0091231A">
        <w:rPr>
          <w:rFonts w:ascii="Garamond" w:hAnsi="Garamond"/>
          <w:sz w:val="24"/>
          <w:szCs w:val="24"/>
        </w:rPr>
        <w:t xml:space="preserve"> al R</w:t>
      </w:r>
      <w:r w:rsidR="007A47CC" w:rsidRPr="0091231A">
        <w:rPr>
          <w:rFonts w:ascii="Garamond" w:hAnsi="Garamond"/>
          <w:sz w:val="24"/>
          <w:szCs w:val="24"/>
          <w:lang w:val="it-IT"/>
        </w:rPr>
        <w:t>esponsabile del procedimento</w:t>
      </w:r>
      <w:r w:rsidRPr="0091231A">
        <w:rPr>
          <w:rFonts w:ascii="Garamond" w:hAnsi="Garamond"/>
          <w:sz w:val="24"/>
          <w:szCs w:val="24"/>
        </w:rPr>
        <w:t xml:space="preserve"> affinchè disponga la ripresa dei lavori ed indichi il nuovo termine contrattuale. Entro cinque giorni </w:t>
      </w:r>
      <w:r w:rsidR="002A663A" w:rsidRPr="0091231A">
        <w:rPr>
          <w:rFonts w:ascii="Garamond" w:hAnsi="Garamond"/>
          <w:sz w:val="24"/>
          <w:szCs w:val="24"/>
          <w:lang w:val="it-IT"/>
        </w:rPr>
        <w:t xml:space="preserve">dalla disposizione di </w:t>
      </w:r>
      <w:r w:rsidRPr="0091231A">
        <w:rPr>
          <w:rFonts w:ascii="Garamond" w:hAnsi="Garamond"/>
          <w:sz w:val="24"/>
          <w:szCs w:val="24"/>
        </w:rPr>
        <w:t>ripresa dei lavori</w:t>
      </w:r>
      <w:r w:rsidR="002A663A" w:rsidRPr="0091231A">
        <w:rPr>
          <w:rFonts w:ascii="Garamond" w:hAnsi="Garamond"/>
          <w:sz w:val="24"/>
          <w:szCs w:val="24"/>
          <w:lang w:val="it-IT"/>
        </w:rPr>
        <w:t xml:space="preserve"> effettuata dal R</w:t>
      </w:r>
      <w:r w:rsidR="007A47CC" w:rsidRPr="0091231A">
        <w:rPr>
          <w:rFonts w:ascii="Garamond" w:hAnsi="Garamond"/>
          <w:sz w:val="24"/>
          <w:szCs w:val="24"/>
          <w:lang w:val="it-IT"/>
        </w:rPr>
        <w:t>esponsabile del procedimento</w:t>
      </w:r>
      <w:r w:rsidRPr="0091231A">
        <w:rPr>
          <w:rFonts w:ascii="Garamond" w:hAnsi="Garamond"/>
          <w:sz w:val="24"/>
          <w:szCs w:val="24"/>
        </w:rPr>
        <w:t>, il Direttore dei lavori redige</w:t>
      </w:r>
      <w:r w:rsidR="002A663A" w:rsidRPr="0091231A">
        <w:rPr>
          <w:rFonts w:ascii="Garamond" w:hAnsi="Garamond"/>
          <w:sz w:val="24"/>
          <w:szCs w:val="24"/>
          <w:lang w:val="it-IT"/>
        </w:rPr>
        <w:t>rà il</w:t>
      </w:r>
      <w:r w:rsidRPr="0091231A">
        <w:rPr>
          <w:rFonts w:ascii="Garamond" w:hAnsi="Garamond"/>
          <w:sz w:val="24"/>
          <w:szCs w:val="24"/>
        </w:rPr>
        <w:t xml:space="preserve"> verbale di ripresa</w:t>
      </w:r>
      <w:r w:rsidR="00A056C9" w:rsidRPr="0091231A">
        <w:rPr>
          <w:rFonts w:ascii="Garamond" w:hAnsi="Garamond"/>
          <w:sz w:val="24"/>
          <w:szCs w:val="24"/>
          <w:lang w:val="it-IT"/>
        </w:rPr>
        <w:t xml:space="preserve">, </w:t>
      </w:r>
      <w:r w:rsidRPr="0091231A">
        <w:rPr>
          <w:rFonts w:ascii="Garamond" w:hAnsi="Garamond"/>
          <w:sz w:val="24"/>
          <w:szCs w:val="24"/>
        </w:rPr>
        <w:t xml:space="preserve"> sottoscritto </w:t>
      </w:r>
      <w:r w:rsidR="00A056C9" w:rsidRPr="0091231A">
        <w:rPr>
          <w:rFonts w:ascii="Garamond" w:hAnsi="Garamond"/>
          <w:sz w:val="24"/>
          <w:szCs w:val="24"/>
          <w:lang w:val="it-IT"/>
        </w:rPr>
        <w:t xml:space="preserve"> anche dal</w:t>
      </w:r>
      <w:r w:rsidRPr="0091231A">
        <w:rPr>
          <w:rFonts w:ascii="Garamond" w:hAnsi="Garamond"/>
          <w:sz w:val="24"/>
          <w:szCs w:val="24"/>
        </w:rPr>
        <w:t>l’Appaltatore – e contenente il nuovo termine contrattuale.</w:t>
      </w:r>
    </w:p>
    <w:p w14:paraId="58C82CA8" w14:textId="064FABA7" w:rsidR="00CF33ED" w:rsidRPr="00CF33ED" w:rsidRDefault="00CF33ED" w:rsidP="00AD23AC">
      <w:pPr>
        <w:pStyle w:val="Corpodeltesto"/>
        <w:spacing w:line="360" w:lineRule="auto"/>
        <w:rPr>
          <w:rFonts w:ascii="Garamond" w:hAnsi="Garamond"/>
          <w:sz w:val="24"/>
          <w:szCs w:val="24"/>
          <w:lang w:val="it-IT"/>
        </w:rPr>
      </w:pPr>
      <w:r>
        <w:rPr>
          <w:rFonts w:ascii="Garamond" w:hAnsi="Garamond"/>
          <w:sz w:val="24"/>
          <w:szCs w:val="24"/>
          <w:lang w:val="it-IT"/>
        </w:rPr>
        <w:t xml:space="preserve">Per quanto non espressamente previsto nel presente articolo </w:t>
      </w:r>
      <w:r w:rsidR="00507926">
        <w:rPr>
          <w:rFonts w:ascii="Garamond" w:hAnsi="Garamond"/>
          <w:sz w:val="24"/>
          <w:szCs w:val="24"/>
          <w:lang w:val="it-IT"/>
        </w:rPr>
        <w:t>il contratto sarà regolato dal</w:t>
      </w:r>
      <w:r>
        <w:rPr>
          <w:rFonts w:ascii="Garamond" w:hAnsi="Garamond"/>
          <w:sz w:val="24"/>
          <w:szCs w:val="24"/>
          <w:lang w:val="it-IT"/>
        </w:rPr>
        <w:t xml:space="preserve"> D.M</w:t>
      </w:r>
      <w:r w:rsidRPr="00CF33ED">
        <w:rPr>
          <w:rFonts w:ascii="Garamond" w:hAnsi="Garamond"/>
          <w:sz w:val="24"/>
          <w:szCs w:val="24"/>
          <w:lang w:val="it-IT"/>
        </w:rPr>
        <w:t>. 7 marzo 2018, n. 49</w:t>
      </w:r>
      <w:r>
        <w:rPr>
          <w:rFonts w:ascii="Garamond" w:hAnsi="Garamond"/>
          <w:sz w:val="24"/>
          <w:szCs w:val="24"/>
          <w:lang w:val="it-IT"/>
        </w:rPr>
        <w:t>.</w:t>
      </w:r>
    </w:p>
    <w:p w14:paraId="02B7BF70" w14:textId="77777777" w:rsidR="007953A2" w:rsidRPr="0091231A" w:rsidRDefault="009D4206" w:rsidP="00AD23AC">
      <w:pPr>
        <w:pStyle w:val="Corpodeltesto"/>
        <w:spacing w:line="360" w:lineRule="auto"/>
        <w:rPr>
          <w:rFonts w:ascii="Garamond" w:hAnsi="Garamond"/>
          <w:sz w:val="24"/>
          <w:szCs w:val="24"/>
          <w:lang w:val="it-IT"/>
        </w:rPr>
      </w:pPr>
      <w:r w:rsidRPr="0091231A">
        <w:rPr>
          <w:rFonts w:ascii="Garamond" w:hAnsi="Garamond"/>
          <w:sz w:val="24"/>
          <w:szCs w:val="24"/>
          <w:u w:val="single"/>
          <w:lang w:val="it-IT"/>
        </w:rPr>
        <w:t xml:space="preserve">○ </w:t>
      </w:r>
      <w:r w:rsidR="007953A2" w:rsidRPr="0091231A">
        <w:rPr>
          <w:rFonts w:ascii="Garamond" w:hAnsi="Garamond"/>
          <w:sz w:val="24"/>
          <w:szCs w:val="24"/>
          <w:u w:val="single"/>
          <w:lang w:val="it-IT"/>
        </w:rPr>
        <w:t>PENALI</w:t>
      </w:r>
    </w:p>
    <w:p w14:paraId="5E37D5CC" w14:textId="77777777" w:rsidR="002B0BD7" w:rsidRPr="0091231A" w:rsidRDefault="00AD23AC" w:rsidP="00AD23AC">
      <w:pPr>
        <w:pStyle w:val="Corpotesto1"/>
        <w:spacing w:line="360" w:lineRule="auto"/>
        <w:jc w:val="both"/>
        <w:rPr>
          <w:rFonts w:ascii="Garamond" w:hAnsi="Garamond"/>
          <w:szCs w:val="24"/>
        </w:rPr>
      </w:pPr>
      <w:r w:rsidRPr="0091231A">
        <w:rPr>
          <w:rFonts w:ascii="Garamond" w:hAnsi="Garamond"/>
          <w:b/>
          <w:szCs w:val="24"/>
          <w:u w:val="single"/>
        </w:rPr>
        <w:t xml:space="preserve"> </w:t>
      </w:r>
      <w:r w:rsidR="002B0BD7" w:rsidRPr="0091231A">
        <w:rPr>
          <w:rFonts w:ascii="Garamond" w:hAnsi="Garamond"/>
          <w:b/>
          <w:szCs w:val="24"/>
          <w:u w:val="single"/>
        </w:rPr>
        <w:t>(</w:t>
      </w:r>
      <w:r w:rsidR="00B56DF7" w:rsidRPr="0091231A">
        <w:rPr>
          <w:rFonts w:ascii="Garamond" w:hAnsi="Garamond"/>
          <w:b/>
          <w:szCs w:val="24"/>
          <w:u w:val="single"/>
        </w:rPr>
        <w:t>Penali</w:t>
      </w:r>
      <w:r w:rsidR="008A5817" w:rsidRPr="0091231A">
        <w:rPr>
          <w:rFonts w:ascii="Garamond" w:hAnsi="Garamond"/>
          <w:b/>
          <w:szCs w:val="24"/>
          <w:u w:val="single"/>
        </w:rPr>
        <w:t xml:space="preserve"> </w:t>
      </w:r>
      <w:r w:rsidR="002B0BD7" w:rsidRPr="0091231A">
        <w:rPr>
          <w:rFonts w:ascii="Garamond" w:hAnsi="Garamond"/>
          <w:b/>
          <w:szCs w:val="24"/>
          <w:u w:val="single"/>
        </w:rPr>
        <w:t>in caso di appalto con solo termine finale)</w:t>
      </w:r>
    </w:p>
    <w:p w14:paraId="1F11D01A" w14:textId="77777777" w:rsidR="00F40686" w:rsidRPr="00B65E79" w:rsidRDefault="008A5817" w:rsidP="003F009B">
      <w:pPr>
        <w:pStyle w:val="Corpotesto1"/>
        <w:spacing w:line="360" w:lineRule="auto"/>
        <w:jc w:val="both"/>
        <w:rPr>
          <w:rFonts w:ascii="Garamond" w:hAnsi="Garamond"/>
          <w:szCs w:val="24"/>
        </w:rPr>
      </w:pPr>
      <w:r w:rsidRPr="0091231A">
        <w:rPr>
          <w:rFonts w:ascii="Garamond" w:hAnsi="Garamond"/>
          <w:b/>
          <w:szCs w:val="24"/>
        </w:rPr>
        <w:t xml:space="preserve">/ </w:t>
      </w:r>
      <w:r w:rsidRPr="0091231A">
        <w:rPr>
          <w:rFonts w:ascii="Garamond" w:hAnsi="Garamond"/>
          <w:szCs w:val="24"/>
        </w:rPr>
        <w:t>Per il caso di ritardata ultimazione dei lavori rispetto al termine di ultimazione</w:t>
      </w:r>
      <w:r w:rsidR="003F009B" w:rsidRPr="0091231A">
        <w:rPr>
          <w:rFonts w:ascii="Garamond" w:hAnsi="Garamond"/>
          <w:szCs w:val="24"/>
        </w:rPr>
        <w:t xml:space="preserve"> </w:t>
      </w:r>
      <w:r w:rsidR="00F12D4B" w:rsidRPr="0091231A">
        <w:rPr>
          <w:rFonts w:ascii="Garamond" w:hAnsi="Garamond"/>
          <w:szCs w:val="24"/>
        </w:rPr>
        <w:t>verrà applicata</w:t>
      </w:r>
      <w:r w:rsidR="003F009B" w:rsidRPr="0091231A">
        <w:rPr>
          <w:rFonts w:ascii="Garamond" w:hAnsi="Garamond"/>
          <w:szCs w:val="24"/>
        </w:rPr>
        <w:t xml:space="preserve"> </w:t>
      </w:r>
      <w:r w:rsidR="00F12D4B" w:rsidRPr="0091231A">
        <w:rPr>
          <w:rFonts w:ascii="Garamond" w:hAnsi="Garamond"/>
          <w:szCs w:val="24"/>
        </w:rPr>
        <w:t>p</w:t>
      </w:r>
      <w:r w:rsidR="002B0BD7" w:rsidRPr="0091231A">
        <w:rPr>
          <w:rFonts w:ascii="Garamond" w:hAnsi="Garamond"/>
          <w:szCs w:val="24"/>
        </w:rPr>
        <w:t xml:space="preserve">er ogni giorno di </w:t>
      </w:r>
      <w:r w:rsidR="003A3501" w:rsidRPr="0091231A">
        <w:rPr>
          <w:rFonts w:ascii="Garamond" w:hAnsi="Garamond"/>
          <w:szCs w:val="24"/>
        </w:rPr>
        <w:t>ritardo</w:t>
      </w:r>
      <w:r w:rsidR="00E377EA" w:rsidRPr="0091231A">
        <w:rPr>
          <w:rFonts w:ascii="Garamond" w:hAnsi="Garamond"/>
          <w:szCs w:val="24"/>
        </w:rPr>
        <w:t xml:space="preserve"> </w:t>
      </w:r>
      <w:r w:rsidR="003A3501" w:rsidRPr="0091231A">
        <w:rPr>
          <w:rFonts w:ascii="Garamond" w:hAnsi="Garamond"/>
          <w:szCs w:val="24"/>
        </w:rPr>
        <w:t>una penale pari all’1</w:t>
      </w:r>
      <w:r w:rsidR="002B0BD7" w:rsidRPr="0091231A">
        <w:rPr>
          <w:rFonts w:ascii="Garamond" w:hAnsi="Garamond"/>
          <w:szCs w:val="24"/>
        </w:rPr>
        <w:t xml:space="preserve">‰ </w:t>
      </w:r>
      <w:r w:rsidR="003A3501" w:rsidRPr="0091231A">
        <w:rPr>
          <w:rFonts w:ascii="Garamond" w:hAnsi="Garamond"/>
          <w:szCs w:val="24"/>
        </w:rPr>
        <w:t xml:space="preserve">(uno per mille) </w:t>
      </w:r>
      <w:r w:rsidR="002B0BD7" w:rsidRPr="00C81353">
        <w:rPr>
          <w:rFonts w:ascii="Garamond" w:hAnsi="Garamond"/>
          <w:szCs w:val="24"/>
        </w:rPr>
        <w:t>dell’ammontare netto contra</w:t>
      </w:r>
      <w:r w:rsidR="002B0BD7" w:rsidRPr="00F019DF">
        <w:rPr>
          <w:rFonts w:ascii="Garamond" w:hAnsi="Garamond"/>
          <w:szCs w:val="24"/>
        </w:rPr>
        <w:t>ttuale</w:t>
      </w:r>
      <w:r w:rsidR="00112F99" w:rsidRPr="00F019DF">
        <w:rPr>
          <w:rFonts w:ascii="Garamond" w:hAnsi="Garamond"/>
          <w:szCs w:val="24"/>
        </w:rPr>
        <w:t>.</w:t>
      </w:r>
      <w:r w:rsidR="002B0BD7" w:rsidRPr="00F019DF">
        <w:rPr>
          <w:rFonts w:ascii="Garamond" w:hAnsi="Garamond"/>
          <w:szCs w:val="24"/>
        </w:rPr>
        <w:t xml:space="preserve"> </w:t>
      </w:r>
    </w:p>
    <w:p w14:paraId="09692986" w14:textId="77777777" w:rsidR="002B0BD7" w:rsidRPr="0091231A" w:rsidRDefault="002B0BD7" w:rsidP="003F009B">
      <w:pPr>
        <w:pStyle w:val="Corpotesto1"/>
        <w:spacing w:line="360" w:lineRule="auto"/>
        <w:jc w:val="both"/>
        <w:rPr>
          <w:rFonts w:ascii="Garamond" w:hAnsi="Garamond"/>
          <w:szCs w:val="24"/>
        </w:rPr>
      </w:pPr>
      <w:r w:rsidRPr="00335BE7">
        <w:rPr>
          <w:rFonts w:ascii="Garamond" w:hAnsi="Garamond"/>
          <w:bCs/>
          <w:szCs w:val="24"/>
        </w:rPr>
        <w:t>L’ammontare complessivo dell</w:t>
      </w:r>
      <w:r w:rsidR="00F12D4B" w:rsidRPr="00335BE7">
        <w:rPr>
          <w:rFonts w:ascii="Garamond" w:hAnsi="Garamond"/>
          <w:bCs/>
          <w:szCs w:val="24"/>
        </w:rPr>
        <w:t>a</w:t>
      </w:r>
      <w:r w:rsidRPr="00335BE7">
        <w:rPr>
          <w:rFonts w:ascii="Garamond" w:hAnsi="Garamond"/>
          <w:bCs/>
          <w:szCs w:val="24"/>
        </w:rPr>
        <w:t xml:space="preserve"> penal</w:t>
      </w:r>
      <w:r w:rsidR="00F12D4B" w:rsidRPr="00335BE7">
        <w:rPr>
          <w:rFonts w:ascii="Garamond" w:hAnsi="Garamond"/>
          <w:bCs/>
          <w:szCs w:val="24"/>
        </w:rPr>
        <w:t>e</w:t>
      </w:r>
      <w:r w:rsidRPr="00335BE7">
        <w:rPr>
          <w:rFonts w:ascii="Garamond" w:hAnsi="Garamond"/>
          <w:bCs/>
          <w:szCs w:val="24"/>
        </w:rPr>
        <w:t xml:space="preserve"> suddett</w:t>
      </w:r>
      <w:r w:rsidR="00F12D4B" w:rsidRPr="00335BE7">
        <w:rPr>
          <w:rFonts w:ascii="Garamond" w:hAnsi="Garamond"/>
          <w:bCs/>
          <w:szCs w:val="24"/>
        </w:rPr>
        <w:t>a</w:t>
      </w:r>
      <w:r w:rsidRPr="00335BE7">
        <w:rPr>
          <w:rFonts w:ascii="Garamond" w:hAnsi="Garamond"/>
          <w:bCs/>
          <w:szCs w:val="24"/>
        </w:rPr>
        <w:t xml:space="preserve"> non potrà eccedere il 10% dell’importo complessivo contrattuale.</w:t>
      </w:r>
      <w:r w:rsidRPr="0091231A">
        <w:rPr>
          <w:rFonts w:ascii="Garamond" w:hAnsi="Garamond"/>
          <w:bCs/>
          <w:szCs w:val="24"/>
        </w:rPr>
        <w:t xml:space="preserve"> </w:t>
      </w:r>
    </w:p>
    <w:p w14:paraId="226AB660" w14:textId="77777777" w:rsidR="002B0BD7" w:rsidRPr="0091231A" w:rsidRDefault="002B0BD7" w:rsidP="003F009B">
      <w:pPr>
        <w:pStyle w:val="Corpotesto1"/>
        <w:spacing w:line="360" w:lineRule="auto"/>
        <w:jc w:val="both"/>
        <w:rPr>
          <w:rFonts w:ascii="Garamond" w:hAnsi="Garamond"/>
          <w:szCs w:val="24"/>
        </w:rPr>
      </w:pPr>
      <w:r w:rsidRPr="0091231A">
        <w:rPr>
          <w:rFonts w:ascii="Garamond" w:hAnsi="Garamond"/>
          <w:szCs w:val="24"/>
        </w:rPr>
        <w:lastRenderedPageBreak/>
        <w:t>L’applicazione della penale per ritardata ultimazione non esclude il diritto del Committente al risarcimento del maggior danno subito.</w:t>
      </w:r>
    </w:p>
    <w:p w14:paraId="72E3394B" w14:textId="77777777" w:rsidR="002B0BD7" w:rsidRPr="0091231A" w:rsidRDefault="002B0BD7" w:rsidP="003F009B">
      <w:pPr>
        <w:pStyle w:val="Corpotesto1"/>
        <w:spacing w:line="360" w:lineRule="auto"/>
        <w:jc w:val="both"/>
        <w:rPr>
          <w:rFonts w:ascii="Garamond" w:hAnsi="Garamond"/>
          <w:szCs w:val="24"/>
        </w:rPr>
      </w:pPr>
      <w:r w:rsidRPr="0091231A">
        <w:rPr>
          <w:rFonts w:ascii="Garamond" w:hAnsi="Garamond"/>
          <w:szCs w:val="24"/>
        </w:rPr>
        <w:t xml:space="preserve">Qualora emerga un ritardo nello sviluppo dei Lavori rispetto al Programma Esecutivo dei Lavori di cui all’articolo </w:t>
      </w:r>
      <w:r w:rsidRPr="0091231A">
        <w:rPr>
          <w:rFonts w:ascii="Garamond" w:hAnsi="Garamond"/>
          <w:bCs/>
          <w:szCs w:val="24"/>
        </w:rPr>
        <w:t>PROGRAMMA</w:t>
      </w:r>
      <w:r w:rsidR="00B87140" w:rsidRPr="0091231A">
        <w:rPr>
          <w:rFonts w:ascii="Garamond" w:hAnsi="Garamond"/>
          <w:bCs/>
          <w:szCs w:val="24"/>
        </w:rPr>
        <w:t>ZIONE</w:t>
      </w:r>
      <w:r w:rsidRPr="0091231A">
        <w:rPr>
          <w:rFonts w:ascii="Garamond" w:hAnsi="Garamond"/>
          <w:bCs/>
          <w:szCs w:val="24"/>
        </w:rPr>
        <w:t xml:space="preserve"> </w:t>
      </w:r>
      <w:r w:rsidR="008E636D" w:rsidRPr="0091231A">
        <w:rPr>
          <w:rFonts w:ascii="Garamond" w:hAnsi="Garamond"/>
          <w:bCs/>
          <w:szCs w:val="24"/>
        </w:rPr>
        <w:t xml:space="preserve">DEI </w:t>
      </w:r>
      <w:r w:rsidRPr="0091231A">
        <w:rPr>
          <w:rFonts w:ascii="Garamond" w:hAnsi="Garamond"/>
          <w:bCs/>
          <w:szCs w:val="24"/>
        </w:rPr>
        <w:t xml:space="preserve">LAVORI </w:t>
      </w:r>
      <w:r w:rsidRPr="0091231A">
        <w:rPr>
          <w:rFonts w:ascii="Garamond" w:hAnsi="Garamond"/>
          <w:szCs w:val="24"/>
        </w:rPr>
        <w:t>presentato dall’Appaltatore questi, dovrà esporre, con specifica istanza,</w:t>
      </w:r>
      <w:r w:rsidR="003F009B" w:rsidRPr="0091231A">
        <w:rPr>
          <w:rFonts w:ascii="Garamond" w:hAnsi="Garamond"/>
          <w:szCs w:val="24"/>
        </w:rPr>
        <w:t xml:space="preserve"> </w:t>
      </w:r>
      <w:r w:rsidRPr="0091231A">
        <w:rPr>
          <w:rFonts w:ascii="Garamond" w:hAnsi="Garamond"/>
          <w:szCs w:val="24"/>
        </w:rPr>
        <w:t>le eventuali cause di forza maggiore o circostanze di fatto indipendenti dalla sua volontà o dal suo operato che hanno determinato il suddetto ritardo con adeguata giustificazione dei connessi previsti differimenti dei tempi di esecuzione.</w:t>
      </w:r>
    </w:p>
    <w:p w14:paraId="1219E9D6" w14:textId="77777777" w:rsidR="002B0BD7" w:rsidRPr="0091231A" w:rsidRDefault="002B0BD7" w:rsidP="003F009B">
      <w:pPr>
        <w:pStyle w:val="Corpotesto1"/>
        <w:spacing w:line="360" w:lineRule="auto"/>
        <w:jc w:val="both"/>
        <w:rPr>
          <w:rFonts w:ascii="Garamond" w:hAnsi="Garamond"/>
          <w:b/>
          <w:szCs w:val="24"/>
        </w:rPr>
      </w:pPr>
      <w:r w:rsidRPr="0091231A">
        <w:rPr>
          <w:rFonts w:ascii="Garamond" w:hAnsi="Garamond"/>
          <w:szCs w:val="24"/>
        </w:rPr>
        <w:t>Resta in ogni caso fermo che l’eventuale accettazione da parte del Committente, di giustificazioni relative al succitato ritardo non comporterà di per sé diritto per l’Appaltatore al differimento del termine finale di ultimazione.</w:t>
      </w:r>
    </w:p>
    <w:p w14:paraId="072C6653" w14:textId="77777777" w:rsidR="002B0BD7" w:rsidRPr="0091231A" w:rsidRDefault="002B0BD7" w:rsidP="003F009B">
      <w:pPr>
        <w:pStyle w:val="Corpotesto1"/>
        <w:spacing w:line="360" w:lineRule="auto"/>
        <w:jc w:val="both"/>
        <w:rPr>
          <w:rFonts w:ascii="Garamond" w:hAnsi="Garamond"/>
          <w:szCs w:val="24"/>
        </w:rPr>
      </w:pPr>
      <w:r w:rsidRPr="0091231A">
        <w:rPr>
          <w:rFonts w:ascii="Garamond" w:hAnsi="Garamond"/>
          <w:szCs w:val="24"/>
        </w:rPr>
        <w:t>Nel caso di mancata presentazione delle suddette giustificazioni ovvero nel caso in cui esse non siano ritenute fondate, ad insindacabile giudizio del Committente, questi applicherà una trattenuta pari alla penale di cui in precedenza, a decorrere dal primo stato di avanzamento utile.</w:t>
      </w:r>
    </w:p>
    <w:p w14:paraId="4D5E3EBD" w14:textId="77777777" w:rsidR="002B0BD7" w:rsidRPr="0091231A" w:rsidRDefault="002B0BD7" w:rsidP="003F009B">
      <w:pPr>
        <w:spacing w:line="360" w:lineRule="auto"/>
        <w:jc w:val="both"/>
        <w:rPr>
          <w:rFonts w:ascii="Garamond" w:hAnsi="Garamond"/>
          <w:sz w:val="24"/>
          <w:szCs w:val="24"/>
        </w:rPr>
      </w:pPr>
      <w:r w:rsidRPr="0091231A">
        <w:rPr>
          <w:rFonts w:ascii="Garamond" w:hAnsi="Garamond"/>
          <w:sz w:val="24"/>
          <w:szCs w:val="24"/>
        </w:rPr>
        <w:t xml:space="preserve">La suddetta trattenuta verrà riaccreditata all’Appaltatore, senza interessi o riconoscimenti di compensi o indennizzi, ove, nel corso dell’esecuzione dei Lavori questi, ad insindacabile giudizio del Committente, provveda a recuperare il ritardo ed a raggiungere il livello di produzione previsto nel Programma Esecutivo </w:t>
      </w:r>
      <w:r w:rsidR="008E636D" w:rsidRPr="0091231A">
        <w:rPr>
          <w:rFonts w:ascii="Garamond" w:hAnsi="Garamond"/>
          <w:sz w:val="24"/>
          <w:szCs w:val="24"/>
        </w:rPr>
        <w:t xml:space="preserve">dettagliato </w:t>
      </w:r>
      <w:r w:rsidRPr="0091231A">
        <w:rPr>
          <w:rFonts w:ascii="Garamond" w:hAnsi="Garamond"/>
          <w:sz w:val="24"/>
          <w:szCs w:val="24"/>
        </w:rPr>
        <w:t xml:space="preserve">dei Lavori di cui all’articolo </w:t>
      </w:r>
      <w:r w:rsidRPr="0091231A">
        <w:rPr>
          <w:rFonts w:ascii="Garamond" w:hAnsi="Garamond"/>
          <w:bCs/>
          <w:sz w:val="24"/>
          <w:szCs w:val="24"/>
        </w:rPr>
        <w:t>PROGRAM</w:t>
      </w:r>
      <w:r w:rsidR="00835015" w:rsidRPr="0091231A">
        <w:rPr>
          <w:rFonts w:ascii="Garamond" w:hAnsi="Garamond"/>
          <w:bCs/>
          <w:sz w:val="24"/>
          <w:szCs w:val="24"/>
        </w:rPr>
        <w:t>MAZIONE</w:t>
      </w:r>
      <w:r w:rsidR="008E636D" w:rsidRPr="0091231A">
        <w:rPr>
          <w:rFonts w:ascii="Garamond" w:hAnsi="Garamond"/>
          <w:bCs/>
          <w:sz w:val="24"/>
          <w:szCs w:val="24"/>
        </w:rPr>
        <w:t xml:space="preserve"> DEI </w:t>
      </w:r>
      <w:r w:rsidRPr="0091231A">
        <w:rPr>
          <w:rFonts w:ascii="Garamond" w:hAnsi="Garamond"/>
          <w:bCs/>
          <w:sz w:val="24"/>
          <w:szCs w:val="24"/>
        </w:rPr>
        <w:t>LAVORI</w:t>
      </w:r>
      <w:r w:rsidRPr="0091231A">
        <w:rPr>
          <w:rFonts w:ascii="Garamond" w:hAnsi="Garamond"/>
          <w:sz w:val="24"/>
          <w:szCs w:val="24"/>
        </w:rPr>
        <w:t>, che consenta di pervenire all’ultimazione nel termine contrattualmente stabilito.</w:t>
      </w:r>
    </w:p>
    <w:p w14:paraId="3399C887" w14:textId="77777777" w:rsidR="002B0BD7" w:rsidRPr="00913252" w:rsidRDefault="002B0BD7" w:rsidP="003F009B">
      <w:pPr>
        <w:pStyle w:val="Corpotesto1"/>
        <w:spacing w:line="360" w:lineRule="auto"/>
        <w:jc w:val="both"/>
        <w:rPr>
          <w:rFonts w:ascii="Garamond" w:hAnsi="Garamond"/>
          <w:b/>
          <w:szCs w:val="24"/>
        </w:rPr>
      </w:pPr>
      <w:r w:rsidRPr="00913252">
        <w:rPr>
          <w:rFonts w:ascii="Garamond" w:hAnsi="Garamond"/>
          <w:szCs w:val="24"/>
        </w:rPr>
        <w:t xml:space="preserve">Nel caso di mancato recupero dei suddetti ritardi, la trattenuta di cui in precedenza verrà imputata a penale e definitivamente incamerata dal Committente. </w:t>
      </w:r>
      <w:r w:rsidRPr="00913252">
        <w:rPr>
          <w:rFonts w:ascii="Garamond" w:hAnsi="Garamond"/>
          <w:b/>
          <w:szCs w:val="24"/>
        </w:rPr>
        <w:t>/</w:t>
      </w:r>
    </w:p>
    <w:p w14:paraId="2DAEC427" w14:textId="77777777" w:rsidR="002B0BD7" w:rsidRPr="00913252" w:rsidRDefault="002B0BD7" w:rsidP="003F009B">
      <w:pPr>
        <w:pStyle w:val="Corpotesto1"/>
        <w:spacing w:line="360" w:lineRule="auto"/>
        <w:jc w:val="both"/>
        <w:rPr>
          <w:rFonts w:ascii="Garamond" w:hAnsi="Garamond"/>
          <w:szCs w:val="24"/>
          <w:u w:val="single"/>
        </w:rPr>
      </w:pPr>
      <w:r w:rsidRPr="00913252">
        <w:rPr>
          <w:rFonts w:ascii="Garamond" w:hAnsi="Garamond"/>
          <w:b/>
          <w:szCs w:val="24"/>
          <w:u w:val="single"/>
        </w:rPr>
        <w:t>(</w:t>
      </w:r>
      <w:r w:rsidR="00B56DF7" w:rsidRPr="00913252">
        <w:rPr>
          <w:rFonts w:ascii="Garamond" w:hAnsi="Garamond"/>
          <w:b/>
          <w:szCs w:val="24"/>
          <w:u w:val="single"/>
        </w:rPr>
        <w:t xml:space="preserve">Penali </w:t>
      </w:r>
      <w:r w:rsidRPr="00913252">
        <w:rPr>
          <w:rFonts w:ascii="Garamond" w:hAnsi="Garamond"/>
          <w:b/>
          <w:szCs w:val="24"/>
          <w:u w:val="single"/>
        </w:rPr>
        <w:t>in caso di appalto con termini finale e parziali)</w:t>
      </w:r>
    </w:p>
    <w:p w14:paraId="24A7CF3B" w14:textId="77777777" w:rsidR="008E636D" w:rsidRPr="00913252" w:rsidRDefault="002B0BD7" w:rsidP="003F009B">
      <w:pPr>
        <w:pStyle w:val="Corpotesto1"/>
        <w:spacing w:line="360" w:lineRule="auto"/>
        <w:jc w:val="both"/>
        <w:rPr>
          <w:rFonts w:ascii="Garamond" w:hAnsi="Garamond"/>
          <w:szCs w:val="24"/>
        </w:rPr>
      </w:pPr>
      <w:r w:rsidRPr="00913252">
        <w:rPr>
          <w:rFonts w:ascii="Garamond" w:hAnsi="Garamond"/>
          <w:b/>
          <w:iCs/>
          <w:szCs w:val="24"/>
        </w:rPr>
        <w:t xml:space="preserve">/ </w:t>
      </w:r>
      <w:r w:rsidR="008E636D" w:rsidRPr="00913252">
        <w:rPr>
          <w:rFonts w:ascii="Garamond" w:hAnsi="Garamond"/>
          <w:szCs w:val="24"/>
        </w:rPr>
        <w:t>Per il caso di ritardata ultimazione dei lavori rispetto al termine di ultimazione dell’intero lavoro appaltato ed ai termini di ultimazione parziali</w:t>
      </w:r>
      <w:r w:rsidR="002A663A" w:rsidRPr="00913252">
        <w:rPr>
          <w:rFonts w:ascii="Garamond" w:hAnsi="Garamond"/>
          <w:szCs w:val="24"/>
        </w:rPr>
        <w:t xml:space="preserve"> </w:t>
      </w:r>
      <w:r w:rsidR="008E636D" w:rsidRPr="00913252">
        <w:rPr>
          <w:rFonts w:ascii="Garamond" w:hAnsi="Garamond"/>
          <w:szCs w:val="24"/>
        </w:rPr>
        <w:t xml:space="preserve">sono previste le penalità di seguito disciplinate. </w:t>
      </w:r>
    </w:p>
    <w:p w14:paraId="54C5D3B6" w14:textId="77777777" w:rsidR="002B0BD7" w:rsidRPr="00913252" w:rsidRDefault="00F12D4B" w:rsidP="003F009B">
      <w:pPr>
        <w:pStyle w:val="Corpotesto1"/>
        <w:spacing w:line="360" w:lineRule="auto"/>
        <w:jc w:val="both"/>
        <w:rPr>
          <w:rFonts w:ascii="Garamond" w:hAnsi="Garamond"/>
          <w:iCs/>
          <w:szCs w:val="24"/>
        </w:rPr>
      </w:pPr>
      <w:r w:rsidRPr="00913252">
        <w:rPr>
          <w:rFonts w:ascii="Garamond" w:hAnsi="Garamond"/>
          <w:iCs/>
          <w:szCs w:val="24"/>
        </w:rPr>
        <w:lastRenderedPageBreak/>
        <w:t xml:space="preserve">I </w:t>
      </w:r>
      <w:r w:rsidR="002B0BD7" w:rsidRPr="00913252">
        <w:rPr>
          <w:rFonts w:ascii="Garamond" w:hAnsi="Garamond"/>
          <w:iCs/>
          <w:szCs w:val="24"/>
        </w:rPr>
        <w:t xml:space="preserve">termini di ultimazione </w:t>
      </w:r>
      <w:r w:rsidRPr="00913252">
        <w:rPr>
          <w:rFonts w:ascii="Garamond" w:hAnsi="Garamond"/>
          <w:iCs/>
          <w:szCs w:val="24"/>
        </w:rPr>
        <w:t xml:space="preserve">parziali </w:t>
      </w:r>
      <w:r w:rsidR="002B0BD7" w:rsidRPr="00913252">
        <w:rPr>
          <w:rFonts w:ascii="Garamond" w:hAnsi="Garamond"/>
          <w:iCs/>
          <w:szCs w:val="24"/>
        </w:rPr>
        <w:t>sono suddivisi in milestones primarie (termini di ultimazione non recuperabili) e in milestones secondarie (termini di ultimazione recuperabili).</w:t>
      </w:r>
    </w:p>
    <w:p w14:paraId="4457DFAF" w14:textId="77777777" w:rsidR="002B0BD7" w:rsidRPr="00913252" w:rsidRDefault="002B0BD7" w:rsidP="003F009B">
      <w:pPr>
        <w:pStyle w:val="Corpotesto1"/>
        <w:spacing w:line="360" w:lineRule="auto"/>
        <w:jc w:val="both"/>
        <w:rPr>
          <w:rFonts w:ascii="Garamond" w:hAnsi="Garamond"/>
          <w:iCs/>
          <w:szCs w:val="24"/>
        </w:rPr>
      </w:pPr>
      <w:r w:rsidRPr="00913252">
        <w:rPr>
          <w:rFonts w:ascii="Garamond" w:hAnsi="Garamond"/>
          <w:iCs/>
          <w:szCs w:val="24"/>
        </w:rPr>
        <w:t>I suddetti termini, definiti milestones primarie, assumono, in relazione alla funzione che assolvono nell’economia dell’appalto, una specifica rilevanza contrattuale e, pertanto, il rispetto dei medesimi costituisce patto essenziale del presente contratto.</w:t>
      </w:r>
      <w:r w:rsidR="003F009B" w:rsidRPr="00913252">
        <w:rPr>
          <w:rFonts w:ascii="Garamond" w:hAnsi="Garamond"/>
          <w:iCs/>
          <w:szCs w:val="24"/>
        </w:rPr>
        <w:t xml:space="preserve"> </w:t>
      </w:r>
    </w:p>
    <w:p w14:paraId="7A2D0BFF" w14:textId="77777777" w:rsidR="002B0BD7" w:rsidRPr="00913252" w:rsidRDefault="002B0BD7" w:rsidP="003F009B">
      <w:pPr>
        <w:pStyle w:val="Corpotesto1"/>
        <w:spacing w:line="360" w:lineRule="auto"/>
        <w:jc w:val="both"/>
        <w:rPr>
          <w:rFonts w:ascii="Garamond" w:hAnsi="Garamond"/>
          <w:iCs/>
          <w:szCs w:val="24"/>
        </w:rPr>
      </w:pPr>
      <w:r w:rsidRPr="00913252">
        <w:rPr>
          <w:rFonts w:ascii="Garamond" w:hAnsi="Garamond"/>
          <w:szCs w:val="24"/>
        </w:rPr>
        <w:t xml:space="preserve">Per ogni giorno di ritardo rispetto ai succitati termini di ultimazione parziale e finale verranno applicate le seguenti penali: </w:t>
      </w:r>
    </w:p>
    <w:p w14:paraId="2D322428" w14:textId="77777777" w:rsidR="002B0BD7" w:rsidRPr="00913252" w:rsidRDefault="002B0BD7" w:rsidP="00BB363F">
      <w:pPr>
        <w:numPr>
          <w:ilvl w:val="0"/>
          <w:numId w:val="17"/>
        </w:numPr>
        <w:tabs>
          <w:tab w:val="clear" w:pos="720"/>
          <w:tab w:val="num" w:pos="284"/>
          <w:tab w:val="left" w:pos="4253"/>
        </w:tabs>
        <w:autoSpaceDE w:val="0"/>
        <w:autoSpaceDN w:val="0"/>
        <w:adjustRightInd w:val="0"/>
        <w:spacing w:line="360" w:lineRule="auto"/>
        <w:ind w:left="284" w:hanging="284"/>
        <w:jc w:val="both"/>
        <w:rPr>
          <w:rFonts w:ascii="Garamond" w:hAnsi="Garamond"/>
          <w:sz w:val="24"/>
          <w:szCs w:val="24"/>
        </w:rPr>
      </w:pPr>
      <w:r w:rsidRPr="00913252">
        <w:rPr>
          <w:rFonts w:ascii="Garamond" w:hAnsi="Garamond"/>
          <w:sz w:val="24"/>
          <w:szCs w:val="24"/>
        </w:rPr>
        <w:t>per ogni giorno di ritardo nell'ultimazione dell'intero lavoro appaltato</w:t>
      </w:r>
      <w:r w:rsidR="00F43249" w:rsidRPr="00913252">
        <w:rPr>
          <w:rFonts w:ascii="Garamond" w:hAnsi="Garamond"/>
          <w:sz w:val="24"/>
          <w:szCs w:val="24"/>
        </w:rPr>
        <w:t xml:space="preserve"> </w:t>
      </w:r>
      <w:r w:rsidR="003A3501" w:rsidRPr="00913252">
        <w:rPr>
          <w:rFonts w:ascii="Garamond" w:hAnsi="Garamond"/>
          <w:sz w:val="24"/>
          <w:szCs w:val="24"/>
        </w:rPr>
        <w:t>1</w:t>
      </w:r>
      <w:r w:rsidRPr="00913252">
        <w:rPr>
          <w:rFonts w:ascii="Garamond" w:hAnsi="Garamond"/>
          <w:sz w:val="24"/>
          <w:szCs w:val="24"/>
        </w:rPr>
        <w:t xml:space="preserve">‰ </w:t>
      </w:r>
      <w:r w:rsidR="003A3501" w:rsidRPr="00913252">
        <w:rPr>
          <w:rFonts w:ascii="Garamond" w:hAnsi="Garamond"/>
          <w:sz w:val="24"/>
          <w:szCs w:val="24"/>
        </w:rPr>
        <w:t xml:space="preserve">(uno per mille) </w:t>
      </w:r>
      <w:r w:rsidRPr="00913252">
        <w:rPr>
          <w:rFonts w:ascii="Garamond" w:hAnsi="Garamond"/>
          <w:sz w:val="24"/>
          <w:szCs w:val="24"/>
        </w:rPr>
        <w:t>dell’ammontare netto contrattuale;</w:t>
      </w:r>
    </w:p>
    <w:p w14:paraId="77A1E95F" w14:textId="77777777" w:rsidR="002B0BD7" w:rsidRPr="00913252" w:rsidRDefault="002B0BD7" w:rsidP="00BB363F">
      <w:pPr>
        <w:numPr>
          <w:ilvl w:val="0"/>
          <w:numId w:val="17"/>
        </w:numPr>
        <w:tabs>
          <w:tab w:val="clear" w:pos="720"/>
          <w:tab w:val="num" w:pos="284"/>
          <w:tab w:val="left" w:pos="4253"/>
        </w:tabs>
        <w:autoSpaceDE w:val="0"/>
        <w:autoSpaceDN w:val="0"/>
        <w:adjustRightInd w:val="0"/>
        <w:spacing w:line="360" w:lineRule="auto"/>
        <w:ind w:left="284" w:hanging="284"/>
        <w:jc w:val="both"/>
        <w:rPr>
          <w:rFonts w:ascii="Garamond" w:hAnsi="Garamond"/>
          <w:bCs/>
          <w:sz w:val="24"/>
          <w:szCs w:val="24"/>
        </w:rPr>
      </w:pPr>
      <w:r w:rsidRPr="00913252">
        <w:rPr>
          <w:rFonts w:ascii="Garamond" w:hAnsi="Garamond"/>
          <w:iCs/>
          <w:sz w:val="24"/>
          <w:szCs w:val="24"/>
        </w:rPr>
        <w:t>per ogni giorno</w:t>
      </w:r>
      <w:r w:rsidR="003F009B" w:rsidRPr="00913252">
        <w:rPr>
          <w:rFonts w:ascii="Garamond" w:hAnsi="Garamond"/>
          <w:iCs/>
          <w:sz w:val="24"/>
          <w:szCs w:val="24"/>
        </w:rPr>
        <w:t xml:space="preserve"> </w:t>
      </w:r>
      <w:r w:rsidRPr="00913252">
        <w:rPr>
          <w:rFonts w:ascii="Garamond" w:hAnsi="Garamond"/>
          <w:iCs/>
          <w:sz w:val="24"/>
          <w:szCs w:val="24"/>
        </w:rPr>
        <w:t>di ritardo nell’ultimazione</w:t>
      </w:r>
      <w:r w:rsidR="003F009B" w:rsidRPr="00913252">
        <w:rPr>
          <w:rFonts w:ascii="Garamond" w:hAnsi="Garamond"/>
          <w:iCs/>
          <w:sz w:val="24"/>
          <w:szCs w:val="24"/>
        </w:rPr>
        <w:t xml:space="preserve"> </w:t>
      </w:r>
      <w:r w:rsidRPr="00913252">
        <w:rPr>
          <w:rFonts w:ascii="Garamond" w:hAnsi="Garamond"/>
          <w:iCs/>
          <w:sz w:val="24"/>
          <w:szCs w:val="24"/>
        </w:rPr>
        <w:t xml:space="preserve">delle opere o gruppi di opere (milestones primarie) previste nel </w:t>
      </w:r>
      <w:r w:rsidR="003A3501" w:rsidRPr="00913252">
        <w:rPr>
          <w:rFonts w:ascii="Garamond" w:hAnsi="Garamond"/>
          <w:iCs/>
          <w:sz w:val="24"/>
          <w:szCs w:val="24"/>
        </w:rPr>
        <w:t>Programma esecutivo dei lavori, 1</w:t>
      </w:r>
      <w:r w:rsidRPr="00913252">
        <w:rPr>
          <w:rFonts w:ascii="Garamond" w:hAnsi="Garamond"/>
          <w:iCs/>
          <w:sz w:val="24"/>
          <w:szCs w:val="24"/>
        </w:rPr>
        <w:t>‰</w:t>
      </w:r>
      <w:r w:rsidR="003A3501" w:rsidRPr="00913252">
        <w:rPr>
          <w:rFonts w:ascii="Garamond" w:hAnsi="Garamond"/>
          <w:sz w:val="24"/>
          <w:szCs w:val="24"/>
        </w:rPr>
        <w:t xml:space="preserve"> (uno per mille</w:t>
      </w:r>
      <w:r w:rsidRPr="00913252">
        <w:rPr>
          <w:rFonts w:ascii="Garamond" w:hAnsi="Garamond"/>
          <w:sz w:val="24"/>
          <w:szCs w:val="24"/>
        </w:rPr>
        <w:t xml:space="preserve">) </w:t>
      </w:r>
      <w:r w:rsidRPr="00913252">
        <w:rPr>
          <w:rFonts w:ascii="Garamond" w:hAnsi="Garamond"/>
          <w:iCs/>
          <w:sz w:val="24"/>
          <w:szCs w:val="24"/>
        </w:rPr>
        <w:t>dell’ammontare</w:t>
      </w:r>
      <w:r w:rsidR="003F009B" w:rsidRPr="00913252">
        <w:rPr>
          <w:rFonts w:ascii="Garamond" w:hAnsi="Garamond"/>
          <w:iCs/>
          <w:sz w:val="24"/>
          <w:szCs w:val="24"/>
        </w:rPr>
        <w:t xml:space="preserve"> </w:t>
      </w:r>
      <w:r w:rsidRPr="00913252">
        <w:rPr>
          <w:rFonts w:ascii="Garamond" w:hAnsi="Garamond"/>
          <w:bCs/>
          <w:sz w:val="24"/>
          <w:szCs w:val="24"/>
        </w:rPr>
        <w:t xml:space="preserve">delle opere o gruppi di opere stessi così come determinato dall’Appaltatore nel Programma Esecutivo </w:t>
      </w:r>
      <w:r w:rsidR="008E636D" w:rsidRPr="00913252">
        <w:rPr>
          <w:rFonts w:ascii="Garamond" w:hAnsi="Garamond"/>
          <w:bCs/>
          <w:sz w:val="24"/>
          <w:szCs w:val="24"/>
        </w:rPr>
        <w:t xml:space="preserve">dettagliato </w:t>
      </w:r>
      <w:r w:rsidRPr="00913252">
        <w:rPr>
          <w:rFonts w:ascii="Garamond" w:hAnsi="Garamond"/>
          <w:bCs/>
          <w:sz w:val="24"/>
          <w:szCs w:val="24"/>
        </w:rPr>
        <w:t>dei Lavori presentato dall’Appaltatore medesimo ai sensi dell’articolo PROGRAMMA</w:t>
      </w:r>
      <w:r w:rsidR="00A75F41" w:rsidRPr="00913252">
        <w:rPr>
          <w:rFonts w:ascii="Garamond" w:hAnsi="Garamond"/>
          <w:bCs/>
          <w:sz w:val="24"/>
          <w:szCs w:val="24"/>
        </w:rPr>
        <w:t>ZIONE</w:t>
      </w:r>
      <w:r w:rsidRPr="00913252">
        <w:rPr>
          <w:rFonts w:ascii="Garamond" w:hAnsi="Garamond"/>
          <w:bCs/>
          <w:sz w:val="24"/>
          <w:szCs w:val="24"/>
        </w:rPr>
        <w:t xml:space="preserve"> </w:t>
      </w:r>
      <w:r w:rsidR="008E636D" w:rsidRPr="00913252">
        <w:rPr>
          <w:rFonts w:ascii="Garamond" w:hAnsi="Garamond"/>
          <w:bCs/>
          <w:sz w:val="24"/>
          <w:szCs w:val="24"/>
        </w:rPr>
        <w:t xml:space="preserve">DEI </w:t>
      </w:r>
      <w:r w:rsidRPr="00913252">
        <w:rPr>
          <w:rFonts w:ascii="Garamond" w:hAnsi="Garamond"/>
          <w:bCs/>
          <w:sz w:val="24"/>
          <w:szCs w:val="24"/>
        </w:rPr>
        <w:t>LAVORI;</w:t>
      </w:r>
    </w:p>
    <w:p w14:paraId="1982CF5C" w14:textId="77777777" w:rsidR="002B0BD7" w:rsidRPr="00913252" w:rsidRDefault="002B0BD7" w:rsidP="00BB363F">
      <w:pPr>
        <w:numPr>
          <w:ilvl w:val="0"/>
          <w:numId w:val="17"/>
        </w:numPr>
        <w:tabs>
          <w:tab w:val="clear" w:pos="720"/>
          <w:tab w:val="num" w:pos="284"/>
          <w:tab w:val="left" w:pos="4253"/>
        </w:tabs>
        <w:autoSpaceDE w:val="0"/>
        <w:autoSpaceDN w:val="0"/>
        <w:adjustRightInd w:val="0"/>
        <w:spacing w:line="360" w:lineRule="auto"/>
        <w:ind w:left="284" w:hanging="284"/>
        <w:jc w:val="both"/>
        <w:rPr>
          <w:rFonts w:ascii="Garamond" w:hAnsi="Garamond"/>
          <w:bCs/>
          <w:sz w:val="24"/>
          <w:szCs w:val="24"/>
        </w:rPr>
      </w:pPr>
      <w:r w:rsidRPr="00913252">
        <w:rPr>
          <w:rFonts w:ascii="Garamond" w:hAnsi="Garamond"/>
          <w:iCs/>
          <w:sz w:val="24"/>
          <w:szCs w:val="24"/>
        </w:rPr>
        <w:t>per ogni giorno di ritardo nell’ultimazione delle opere o gruppi di opere (milestones secondarie) previste nel</w:t>
      </w:r>
      <w:r w:rsidR="008E636D" w:rsidRPr="00913252">
        <w:rPr>
          <w:rFonts w:ascii="Garamond" w:hAnsi="Garamond"/>
          <w:iCs/>
          <w:sz w:val="24"/>
          <w:szCs w:val="24"/>
        </w:rPr>
        <w:t xml:space="preserve"> Programma esecutivo dei lavori</w:t>
      </w:r>
      <w:r w:rsidR="003A3501" w:rsidRPr="00913252">
        <w:rPr>
          <w:rFonts w:ascii="Garamond" w:hAnsi="Garamond"/>
          <w:iCs/>
          <w:sz w:val="24"/>
          <w:szCs w:val="24"/>
        </w:rPr>
        <w:t xml:space="preserve"> lo 0,3</w:t>
      </w:r>
      <w:r w:rsidRPr="00913252">
        <w:rPr>
          <w:rFonts w:ascii="Garamond" w:hAnsi="Garamond"/>
          <w:iCs/>
          <w:sz w:val="24"/>
          <w:szCs w:val="24"/>
        </w:rPr>
        <w:t>‰</w:t>
      </w:r>
      <w:r w:rsidR="003A3501" w:rsidRPr="00913252">
        <w:rPr>
          <w:rFonts w:ascii="Garamond" w:hAnsi="Garamond"/>
          <w:sz w:val="24"/>
          <w:szCs w:val="24"/>
        </w:rPr>
        <w:t xml:space="preserve"> (zero virgola tre per mille</w:t>
      </w:r>
      <w:r w:rsidRPr="00913252">
        <w:rPr>
          <w:rFonts w:ascii="Garamond" w:hAnsi="Garamond"/>
          <w:sz w:val="24"/>
          <w:szCs w:val="24"/>
        </w:rPr>
        <w:t>)</w:t>
      </w:r>
      <w:r w:rsidRPr="00913252">
        <w:rPr>
          <w:rFonts w:ascii="Garamond" w:hAnsi="Garamond"/>
          <w:iCs/>
          <w:sz w:val="24"/>
          <w:szCs w:val="24"/>
        </w:rPr>
        <w:t xml:space="preserve"> dell’ammontare </w:t>
      </w:r>
      <w:r w:rsidRPr="00913252">
        <w:rPr>
          <w:rFonts w:ascii="Garamond" w:hAnsi="Garamond"/>
          <w:bCs/>
          <w:sz w:val="24"/>
          <w:szCs w:val="24"/>
        </w:rPr>
        <w:t xml:space="preserve">delle opere o gruppi di opere stessi così come determinato dall’Appaltatore nel Programma Esecutivo </w:t>
      </w:r>
      <w:r w:rsidR="008E636D" w:rsidRPr="00913252">
        <w:rPr>
          <w:rFonts w:ascii="Garamond" w:hAnsi="Garamond"/>
          <w:bCs/>
          <w:sz w:val="24"/>
          <w:szCs w:val="24"/>
        </w:rPr>
        <w:t xml:space="preserve">dettagliato </w:t>
      </w:r>
      <w:r w:rsidRPr="00913252">
        <w:rPr>
          <w:rFonts w:ascii="Garamond" w:hAnsi="Garamond"/>
          <w:bCs/>
          <w:sz w:val="24"/>
          <w:szCs w:val="24"/>
        </w:rPr>
        <w:t>dei Lavori presentato dall’Appaltatore medesimo a</w:t>
      </w:r>
      <w:r w:rsidR="00A75F41" w:rsidRPr="00913252">
        <w:rPr>
          <w:rFonts w:ascii="Garamond" w:hAnsi="Garamond"/>
          <w:bCs/>
          <w:sz w:val="24"/>
          <w:szCs w:val="24"/>
        </w:rPr>
        <w:t xml:space="preserve">i sensi dell’articolo PROGRAMMAZIONE </w:t>
      </w:r>
      <w:r w:rsidR="008E636D" w:rsidRPr="00913252">
        <w:rPr>
          <w:rFonts w:ascii="Garamond" w:hAnsi="Garamond"/>
          <w:bCs/>
          <w:sz w:val="24"/>
          <w:szCs w:val="24"/>
        </w:rPr>
        <w:t xml:space="preserve">DEI </w:t>
      </w:r>
      <w:r w:rsidRPr="00913252">
        <w:rPr>
          <w:rFonts w:ascii="Garamond" w:hAnsi="Garamond"/>
          <w:bCs/>
          <w:sz w:val="24"/>
          <w:szCs w:val="24"/>
        </w:rPr>
        <w:t>LAVORI</w:t>
      </w:r>
      <w:r w:rsidR="00DF4E5D" w:rsidRPr="00913252">
        <w:rPr>
          <w:rFonts w:ascii="Garamond" w:hAnsi="Garamond"/>
          <w:bCs/>
          <w:sz w:val="24"/>
          <w:szCs w:val="24"/>
        </w:rPr>
        <w:t>.</w:t>
      </w:r>
    </w:p>
    <w:p w14:paraId="4A59BAD6" w14:textId="77777777" w:rsidR="002B0BD7" w:rsidRPr="00913252" w:rsidRDefault="002B0BD7" w:rsidP="003F009B">
      <w:pPr>
        <w:pStyle w:val="Corpotesto1"/>
        <w:spacing w:line="360" w:lineRule="auto"/>
        <w:jc w:val="both"/>
        <w:rPr>
          <w:rFonts w:ascii="Garamond" w:hAnsi="Garamond"/>
          <w:bCs/>
          <w:szCs w:val="24"/>
        </w:rPr>
      </w:pPr>
      <w:r w:rsidRPr="00913252">
        <w:rPr>
          <w:rFonts w:ascii="Garamond" w:hAnsi="Garamond"/>
          <w:bCs/>
          <w:szCs w:val="24"/>
        </w:rPr>
        <w:t>L’ammontare complessivo delle penali suddette non potrà eccedere il 10% dell’importo complessivo contrattuale.</w:t>
      </w:r>
      <w:r w:rsidR="00500F3A">
        <w:rPr>
          <w:rFonts w:ascii="Garamond" w:hAnsi="Garamond"/>
          <w:bCs/>
          <w:szCs w:val="24"/>
        </w:rPr>
        <w:t xml:space="preserve"> </w:t>
      </w:r>
    </w:p>
    <w:p w14:paraId="6F618958" w14:textId="77777777" w:rsidR="002B0BD7" w:rsidRPr="00913252" w:rsidRDefault="002B0BD7" w:rsidP="003F009B">
      <w:pPr>
        <w:pStyle w:val="Corpotesto1"/>
        <w:tabs>
          <w:tab w:val="left" w:pos="142"/>
        </w:tabs>
        <w:spacing w:line="360" w:lineRule="auto"/>
        <w:jc w:val="both"/>
        <w:rPr>
          <w:rFonts w:ascii="Garamond" w:hAnsi="Garamond"/>
          <w:szCs w:val="24"/>
        </w:rPr>
      </w:pPr>
      <w:r w:rsidRPr="00913252">
        <w:rPr>
          <w:rFonts w:ascii="Garamond" w:hAnsi="Garamond"/>
          <w:szCs w:val="24"/>
        </w:rPr>
        <w:t>L’applicazione di tutte le</w:t>
      </w:r>
      <w:r w:rsidR="003F009B" w:rsidRPr="00913252">
        <w:rPr>
          <w:rFonts w:ascii="Garamond" w:hAnsi="Garamond"/>
          <w:szCs w:val="24"/>
        </w:rPr>
        <w:t xml:space="preserve"> </w:t>
      </w:r>
      <w:r w:rsidRPr="00913252">
        <w:rPr>
          <w:rFonts w:ascii="Garamond" w:hAnsi="Garamond"/>
          <w:szCs w:val="24"/>
        </w:rPr>
        <w:t>penali previste al presente articolo</w:t>
      </w:r>
      <w:r w:rsidR="003F009B" w:rsidRPr="00913252">
        <w:rPr>
          <w:rFonts w:ascii="Garamond" w:hAnsi="Garamond"/>
          <w:szCs w:val="24"/>
        </w:rPr>
        <w:t xml:space="preserve"> </w:t>
      </w:r>
      <w:r w:rsidRPr="00913252">
        <w:rPr>
          <w:rFonts w:ascii="Garamond" w:hAnsi="Garamond"/>
          <w:szCs w:val="24"/>
        </w:rPr>
        <w:t>non esclude il diritto del Committente al risarcimento del maggior danno subito.</w:t>
      </w:r>
    </w:p>
    <w:p w14:paraId="0BDEDA80" w14:textId="77777777" w:rsidR="002B0BD7" w:rsidRPr="00913252" w:rsidRDefault="002B0BD7" w:rsidP="003F009B">
      <w:pPr>
        <w:pStyle w:val="Corpotesto1"/>
        <w:spacing w:line="360" w:lineRule="auto"/>
        <w:jc w:val="both"/>
        <w:rPr>
          <w:rFonts w:ascii="Garamond" w:hAnsi="Garamond"/>
          <w:szCs w:val="24"/>
        </w:rPr>
      </w:pPr>
      <w:r w:rsidRPr="00913252">
        <w:rPr>
          <w:rFonts w:ascii="Garamond" w:hAnsi="Garamond"/>
          <w:szCs w:val="24"/>
        </w:rPr>
        <w:t>Qualora emerga un ritardo nello sviluppo dei lavori rispetto al Programma lavori presentato dall’Appaltatore ai sensi del precedente articolo PROGRAMMA</w:t>
      </w:r>
      <w:r w:rsidR="00194C0A" w:rsidRPr="00913252">
        <w:rPr>
          <w:rFonts w:ascii="Garamond" w:hAnsi="Garamond"/>
          <w:szCs w:val="24"/>
        </w:rPr>
        <w:t>ZIONE</w:t>
      </w:r>
      <w:r w:rsidRPr="00913252">
        <w:rPr>
          <w:rFonts w:ascii="Garamond" w:hAnsi="Garamond"/>
          <w:szCs w:val="24"/>
        </w:rPr>
        <w:t xml:space="preserve"> </w:t>
      </w:r>
      <w:r w:rsidR="008E636D" w:rsidRPr="00913252">
        <w:rPr>
          <w:rFonts w:ascii="Garamond" w:hAnsi="Garamond"/>
          <w:szCs w:val="24"/>
        </w:rPr>
        <w:t xml:space="preserve">DEI </w:t>
      </w:r>
      <w:r w:rsidRPr="00913252">
        <w:rPr>
          <w:rFonts w:ascii="Garamond" w:hAnsi="Garamond"/>
          <w:szCs w:val="24"/>
        </w:rPr>
        <w:t xml:space="preserve">LAVORI, questi, dovrà esporre, con specifica istanza, le relative eventuali cause </w:t>
      </w:r>
      <w:r w:rsidRPr="00913252">
        <w:rPr>
          <w:rFonts w:ascii="Garamond" w:hAnsi="Garamond"/>
          <w:szCs w:val="24"/>
        </w:rPr>
        <w:lastRenderedPageBreak/>
        <w:t>di forza maggiore o circostanze di fatto indipendenti dalla sua volontà o dal suo operato che lo hanno determinato, con adeguata giustificazione dei connessi previsti differimenti dei tempi di esecuzione.</w:t>
      </w:r>
    </w:p>
    <w:p w14:paraId="7F7118C5" w14:textId="77777777" w:rsidR="002B0BD7" w:rsidRPr="00913252" w:rsidRDefault="002B0BD7" w:rsidP="003F009B">
      <w:pPr>
        <w:pStyle w:val="Corpotesto1"/>
        <w:spacing w:line="360" w:lineRule="auto"/>
        <w:jc w:val="both"/>
        <w:rPr>
          <w:rFonts w:ascii="Garamond" w:hAnsi="Garamond"/>
          <w:szCs w:val="24"/>
        </w:rPr>
      </w:pPr>
      <w:r w:rsidRPr="00913252">
        <w:rPr>
          <w:rFonts w:ascii="Garamond" w:hAnsi="Garamond"/>
          <w:szCs w:val="24"/>
        </w:rPr>
        <w:t>Resta in ogni caso fermo che l’eventuale accettazione da parte del Committente, di giustificazioni relative al differimento dei termini di ultimazione per il compimento di opere o gruppi di opere (milestone secondarie) non comporterà, di per sé,</w:t>
      </w:r>
      <w:r w:rsidR="003F009B" w:rsidRPr="00913252">
        <w:rPr>
          <w:rFonts w:ascii="Garamond" w:hAnsi="Garamond"/>
          <w:szCs w:val="24"/>
        </w:rPr>
        <w:t xml:space="preserve"> </w:t>
      </w:r>
      <w:r w:rsidRPr="00913252">
        <w:rPr>
          <w:rFonts w:ascii="Garamond" w:hAnsi="Garamond"/>
          <w:szCs w:val="24"/>
        </w:rPr>
        <w:t>diritto per l’Appaltatore al differimento</w:t>
      </w:r>
      <w:r w:rsidRPr="00913252">
        <w:rPr>
          <w:rFonts w:ascii="Garamond" w:hAnsi="Garamond"/>
          <w:bCs/>
          <w:szCs w:val="24"/>
        </w:rPr>
        <w:t xml:space="preserve"> del termine per il compimento di opere o gruppi di opere (milestones primarie)</w:t>
      </w:r>
      <w:r w:rsidRPr="00913252">
        <w:rPr>
          <w:rFonts w:ascii="Garamond" w:hAnsi="Garamond"/>
          <w:szCs w:val="24"/>
        </w:rPr>
        <w:t xml:space="preserve"> e del termine finale di ultimazione.</w:t>
      </w:r>
    </w:p>
    <w:p w14:paraId="30D02737" w14:textId="77777777" w:rsidR="002B0BD7" w:rsidRPr="00913252" w:rsidRDefault="002B0BD7" w:rsidP="003F009B">
      <w:pPr>
        <w:pStyle w:val="Corpotesto1"/>
        <w:spacing w:line="360" w:lineRule="auto"/>
        <w:jc w:val="both"/>
        <w:rPr>
          <w:rFonts w:ascii="Garamond" w:hAnsi="Garamond"/>
          <w:szCs w:val="24"/>
        </w:rPr>
      </w:pPr>
      <w:r w:rsidRPr="00913252">
        <w:rPr>
          <w:rFonts w:ascii="Garamond" w:hAnsi="Garamond"/>
          <w:szCs w:val="24"/>
        </w:rPr>
        <w:t>Nel caso di mancata presentazione delle suddette giustificazioni, ovvero nel caso in cui esse non siano ritenute fondate ad insindacabile giudizio del Committente, questi applica una trattenuta pari alle penali fissate nel presente articolo a decorrere dal primo stato di avanzamento utile.</w:t>
      </w:r>
    </w:p>
    <w:p w14:paraId="3C7D472A" w14:textId="77777777" w:rsidR="002B0BD7" w:rsidRPr="00913252" w:rsidRDefault="002B0BD7" w:rsidP="003F009B">
      <w:pPr>
        <w:pStyle w:val="Corpotesto1"/>
        <w:spacing w:line="360" w:lineRule="auto"/>
        <w:jc w:val="both"/>
        <w:rPr>
          <w:rFonts w:ascii="Garamond" w:hAnsi="Garamond"/>
          <w:bCs/>
          <w:szCs w:val="24"/>
        </w:rPr>
      </w:pPr>
      <w:r w:rsidRPr="00913252">
        <w:rPr>
          <w:rFonts w:ascii="Garamond" w:hAnsi="Garamond"/>
          <w:bCs/>
          <w:szCs w:val="24"/>
        </w:rPr>
        <w:t>Ferma restando l’applicazione definitiva della penale prevista qualora siano spirati gli</w:t>
      </w:r>
      <w:r w:rsidR="003F009B" w:rsidRPr="00913252">
        <w:rPr>
          <w:rFonts w:ascii="Garamond" w:hAnsi="Garamond"/>
          <w:bCs/>
          <w:szCs w:val="24"/>
        </w:rPr>
        <w:t xml:space="preserve"> </w:t>
      </w:r>
      <w:r w:rsidRPr="00913252">
        <w:rPr>
          <w:rFonts w:ascii="Garamond" w:hAnsi="Garamond"/>
          <w:bCs/>
          <w:szCs w:val="24"/>
        </w:rPr>
        <w:t>eventuali termini di ultimazione per il compimento di opere o gruppi di opere (milestones primarie), l’importo trattenuto a titolo di penale relativa ad una milestones secondaria, verrà riaccreditato all’Appaltatore, senza interessi o riconoscimento di compensi o indennizzi, ove, nel corso dell’esecuzione dei lavori questi provveda a recuperare il ritardo ed a raggiungere il livello di produzione previsto nel Programma Esecutivo che consenta di pervenire all’ultimazione nei termini contrattualmente stabiliti delle opere o gruppi di opere (milestones primarie) nonché dell’intero appalto (ultimazione totale).</w:t>
      </w:r>
    </w:p>
    <w:p w14:paraId="2D1FFC76" w14:textId="77777777" w:rsidR="002B0BD7" w:rsidRDefault="002B0BD7" w:rsidP="003F009B">
      <w:pPr>
        <w:pStyle w:val="Corpotesto1"/>
        <w:spacing w:line="360" w:lineRule="auto"/>
        <w:jc w:val="both"/>
        <w:rPr>
          <w:rFonts w:ascii="Garamond" w:hAnsi="Garamond"/>
          <w:b/>
          <w:szCs w:val="24"/>
        </w:rPr>
      </w:pPr>
      <w:r w:rsidRPr="00913252">
        <w:rPr>
          <w:rFonts w:ascii="Garamond" w:hAnsi="Garamond"/>
          <w:szCs w:val="24"/>
        </w:rPr>
        <w:t>Nel caso di mancato recupero dei suddetti ritardi entro i suddetti termini (milestones primarie ed ultimazione totale) gli importi trattenuti in corso di esecuzione saranno imputati a penale e definitivamente incamerati dal Committente.</w:t>
      </w:r>
      <w:r w:rsidRPr="00913252">
        <w:rPr>
          <w:rFonts w:ascii="Garamond" w:hAnsi="Garamond"/>
          <w:b/>
          <w:szCs w:val="24"/>
        </w:rPr>
        <w:t>/</w:t>
      </w:r>
    </w:p>
    <w:p w14:paraId="1B69ADDD" w14:textId="77777777" w:rsidR="00C90D98" w:rsidRDefault="00C90D98" w:rsidP="0086003F">
      <w:pPr>
        <w:pStyle w:val="Corpotesto10"/>
        <w:spacing w:line="360" w:lineRule="auto"/>
        <w:jc w:val="center"/>
        <w:rPr>
          <w:rFonts w:ascii="Garamond" w:hAnsi="Garamond"/>
          <w:szCs w:val="24"/>
          <w:u w:val="single"/>
        </w:rPr>
      </w:pPr>
    </w:p>
    <w:p w14:paraId="69CB1B5E" w14:textId="25098FFB" w:rsidR="00C90D98" w:rsidRPr="0086003F" w:rsidRDefault="00C90D98" w:rsidP="0086003F">
      <w:pPr>
        <w:pStyle w:val="Corpotesto1"/>
        <w:spacing w:line="360" w:lineRule="auto"/>
        <w:jc w:val="center"/>
        <w:rPr>
          <w:rFonts w:ascii="Garamond" w:hAnsi="Garamond"/>
          <w:b/>
          <w:szCs w:val="24"/>
        </w:rPr>
      </w:pPr>
      <w:r w:rsidRPr="00913252">
        <w:rPr>
          <w:rFonts w:ascii="Garamond" w:hAnsi="Garamond"/>
          <w:b/>
          <w:szCs w:val="24"/>
        </w:rPr>
        <w:t>Articolo</w:t>
      </w:r>
    </w:p>
    <w:p w14:paraId="241FA13E" w14:textId="4A5958EF" w:rsidR="001565E6" w:rsidRPr="008C7322" w:rsidRDefault="001565E6" w:rsidP="001565E6">
      <w:pPr>
        <w:pStyle w:val="Corpotesto10"/>
        <w:spacing w:line="360" w:lineRule="auto"/>
        <w:jc w:val="center"/>
        <w:rPr>
          <w:rFonts w:ascii="Garamond" w:hAnsi="Garamond"/>
          <w:szCs w:val="24"/>
          <w:u w:val="single"/>
        </w:rPr>
      </w:pPr>
      <w:r w:rsidRPr="001565E6">
        <w:rPr>
          <w:rFonts w:ascii="Garamond" w:hAnsi="Garamond"/>
          <w:szCs w:val="24"/>
          <w:u w:val="single"/>
        </w:rPr>
        <w:t>RISERVE DELL’APPALTATORE</w:t>
      </w:r>
    </w:p>
    <w:p w14:paraId="6C799406" w14:textId="44D7CF0B" w:rsidR="001565E6" w:rsidRPr="008C7322" w:rsidRDefault="001565E6" w:rsidP="008C7322">
      <w:pPr>
        <w:pStyle w:val="Corpotesto10"/>
        <w:spacing w:line="360" w:lineRule="auto"/>
        <w:jc w:val="both"/>
        <w:rPr>
          <w:rFonts w:ascii="Garamond" w:hAnsi="Garamond"/>
          <w:szCs w:val="24"/>
        </w:rPr>
      </w:pPr>
      <w:r w:rsidRPr="008C7322">
        <w:rPr>
          <w:rFonts w:ascii="Garamond" w:hAnsi="Garamond"/>
          <w:szCs w:val="24"/>
        </w:rPr>
        <w:t xml:space="preserve">Tutte le riserve, intendendosi espressamente per tali qualsiasi  eccezione contestazione, rivendicazione e comunque qualsiasi richiesta economica (di seguito </w:t>
      </w:r>
      <w:r w:rsidRPr="008C7322">
        <w:rPr>
          <w:rFonts w:ascii="Garamond" w:hAnsi="Garamond"/>
          <w:szCs w:val="24"/>
        </w:rPr>
        <w:lastRenderedPageBreak/>
        <w:t xml:space="preserve">definite unitariamente Riserve), che l’appaltatore intenda sollevare in ordine alla contabilità dei lavori e/o per qualsiasi altro aspetto o titolo inerente, direttamente o indirettamente all’appalto, dovranno essere formulate per iscritto a pena di decadenza sul primo atto dell'appalto idoneo a riceverle, successivo all'insorgenza del fatto che ha determinato o può determinare pregiudizio per l'esecutore. In ogni caso, sempre a pena di decadenza, le Riserve devono essere iscritte anche nel Registro di contabilità all'atto della firma immediatamente successiva al verificarsi del fatto pregiudizievole. </w:t>
      </w:r>
    </w:p>
    <w:p w14:paraId="0F30957B" w14:textId="22A28289" w:rsidR="001565E6" w:rsidRPr="008C7322" w:rsidRDefault="001565E6" w:rsidP="008C7322">
      <w:pPr>
        <w:pStyle w:val="Corpotesto10"/>
        <w:spacing w:line="360" w:lineRule="auto"/>
        <w:jc w:val="both"/>
        <w:rPr>
          <w:rFonts w:ascii="Garamond" w:hAnsi="Garamond"/>
          <w:szCs w:val="24"/>
        </w:rPr>
      </w:pPr>
      <w:r w:rsidRPr="008C7322">
        <w:rPr>
          <w:rFonts w:ascii="Garamond" w:hAnsi="Garamond"/>
          <w:szCs w:val="24"/>
        </w:rPr>
        <w:t>Una volta firmato con riserva il Registro, l’Appaltatore, sempre a pena di decadenza, dovrà nei successivi 15 (quindici) giorni esplicare la Riserva stessa indicando con precisione le cifre cui ritiene di aver diritto e le ragioni di ciascuna domanda.</w:t>
      </w:r>
    </w:p>
    <w:p w14:paraId="7E6842A3" w14:textId="545ACC21" w:rsidR="001565E6" w:rsidRDefault="001565E6" w:rsidP="008C7322">
      <w:pPr>
        <w:pStyle w:val="Corpotesto10"/>
        <w:spacing w:line="360" w:lineRule="auto"/>
        <w:jc w:val="both"/>
        <w:rPr>
          <w:rFonts w:ascii="Garamond" w:hAnsi="Garamond"/>
          <w:szCs w:val="24"/>
        </w:rPr>
      </w:pPr>
      <w:r w:rsidRPr="008C7322">
        <w:rPr>
          <w:rFonts w:ascii="Garamond" w:hAnsi="Garamond"/>
          <w:szCs w:val="24"/>
        </w:rPr>
        <w:t xml:space="preserve">Fermo quanto sopra, le Riserve che l’appaltatore intenda sollevare con riferimento alle risultanze del Verbale di Consegna dei Lavori e/o di Ultimazione dei lavori, del verbale di sospensione, del verbale di ripresa, del verbale di concordamento nuovi prezzi, dovranno essere formulate per iscritto, a pena di decadenza, su tali documenti e poi riportate come sopra detto, sempre a pena di decadenza, in occasione della prima firma del Registro di contabilità successiva all’emissione di tali documenti. </w:t>
      </w:r>
    </w:p>
    <w:p w14:paraId="0B354654" w14:textId="00D15D62" w:rsidR="001565E6" w:rsidRPr="008C7322" w:rsidRDefault="001565E6" w:rsidP="008C7322">
      <w:pPr>
        <w:pStyle w:val="Corpotesto10"/>
        <w:spacing w:line="360" w:lineRule="auto"/>
        <w:jc w:val="both"/>
        <w:rPr>
          <w:rFonts w:ascii="Garamond" w:hAnsi="Garamond"/>
          <w:szCs w:val="24"/>
        </w:rPr>
      </w:pPr>
      <w:r w:rsidRPr="008C7322">
        <w:rPr>
          <w:rFonts w:ascii="Garamond" w:hAnsi="Garamond"/>
          <w:szCs w:val="24"/>
        </w:rPr>
        <w:tab/>
        <w:t>Le Riserve, come sopra esposte, dovranno in seguito essere confermate, sempre a pena di decadenza, in occasione di ogni aggiornamento contabile, per l’emissione di un SAL, del Registro di Contabilità nonché sulla contabilità finale dei lavori. Nel caso in cui l’appaltatore non firmi il Registro di Contabilità è invitato a farlo entro il termine perentorio di quindici giorni e, qualora persista nell’astensione o nel rifiuto, se ne fa espressa menzione nel medesimo Registro e le Riserve da iscrivere o iscritte decadranno automaticamente, diventando inammissibili e non rivendicabili in alcuna altra sede.</w:t>
      </w:r>
    </w:p>
    <w:p w14:paraId="15D7B6F2" w14:textId="38129869" w:rsidR="001565E6" w:rsidRPr="008C7322" w:rsidRDefault="001565E6" w:rsidP="008C7322">
      <w:pPr>
        <w:pStyle w:val="Corpotesto10"/>
        <w:spacing w:line="360" w:lineRule="auto"/>
        <w:jc w:val="both"/>
        <w:rPr>
          <w:rFonts w:ascii="Garamond" w:hAnsi="Garamond"/>
          <w:szCs w:val="24"/>
        </w:rPr>
      </w:pPr>
      <w:r w:rsidRPr="008C7322">
        <w:rPr>
          <w:rFonts w:ascii="Garamond" w:hAnsi="Garamond"/>
          <w:szCs w:val="24"/>
        </w:rPr>
        <w:t>Le Riserve, a pena di inammissibilità e sin dalla prima iscrizione, dovranno essere formulate dall’appaltatore con la chiara esposizione dei fatti o atti controversi che l’appaltatore ritiene a fondamento della propria istanza, nonché delle somme cui l’appaltatore ritiene aver diritto esponendo le relative calcolazioni secondo le modalità di cui a</w:t>
      </w:r>
      <w:r>
        <w:rPr>
          <w:rFonts w:ascii="Garamond" w:hAnsi="Garamond"/>
          <w:szCs w:val="24"/>
        </w:rPr>
        <w:t>i</w:t>
      </w:r>
      <w:r w:rsidRPr="008C7322">
        <w:rPr>
          <w:rFonts w:ascii="Garamond" w:hAnsi="Garamond"/>
          <w:szCs w:val="24"/>
        </w:rPr>
        <w:t xml:space="preserve"> cpv. 1 e 2. Non è ammessa, a pena di  inammissibilità, qualsiasi </w:t>
      </w:r>
      <w:r w:rsidRPr="008C7322">
        <w:rPr>
          <w:rFonts w:ascii="Garamond" w:hAnsi="Garamond"/>
          <w:szCs w:val="24"/>
        </w:rPr>
        <w:lastRenderedPageBreak/>
        <w:t xml:space="preserve">modifica o integrazione della riserva stessa, sia nella parte motiva che nella parte economica, successiva alla sua prima iscrizione. Esclusivamente per le Riserve che originano da cosiddetti “fatti continuativi”, è ammesso il solo aggiornamento, per il periodo intercorrente tra un SAL ed il successivo, degli importi cui l’appaltatore ritiene aver diritto e fino al cessare del “fatto continuativo” stesso. </w:t>
      </w:r>
    </w:p>
    <w:p w14:paraId="0F921EC2" w14:textId="79B1964B" w:rsidR="001565E6" w:rsidRPr="008C7322" w:rsidRDefault="001565E6" w:rsidP="008C7322">
      <w:pPr>
        <w:pStyle w:val="Corpotesto10"/>
        <w:spacing w:line="360" w:lineRule="auto"/>
        <w:jc w:val="both"/>
        <w:rPr>
          <w:rFonts w:ascii="Garamond" w:hAnsi="Garamond"/>
          <w:szCs w:val="24"/>
        </w:rPr>
      </w:pPr>
      <w:r w:rsidRPr="008C7322">
        <w:rPr>
          <w:rFonts w:ascii="Garamond" w:hAnsi="Garamond"/>
          <w:szCs w:val="24"/>
        </w:rPr>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dall’appaltatore in alcuna sede. Si evidenzia che la mancata o ritardata iscrizione delle Riserve rispetto ai termini sopra indicati, comporta la decadenza delle medesime con le conseguenze di cui al presente articolo a prescindere dalla provvisorietà delle contabilizzazioni riportate nei SAL e nel Registro di Contabilità: tale provvisorietà quindi non potrà mai essere invocata dall’appaltatore per evitare il prodursi della decadenza.</w:t>
      </w:r>
    </w:p>
    <w:p w14:paraId="73B2BED5" w14:textId="6E973698" w:rsidR="001565E6" w:rsidRPr="008C7322" w:rsidRDefault="001565E6" w:rsidP="008C7322">
      <w:pPr>
        <w:pStyle w:val="Corpotesto10"/>
        <w:spacing w:line="360" w:lineRule="auto"/>
        <w:jc w:val="both"/>
        <w:rPr>
          <w:rFonts w:ascii="Garamond" w:hAnsi="Garamond"/>
          <w:szCs w:val="24"/>
        </w:rPr>
      </w:pPr>
      <w:r w:rsidRPr="008C7322">
        <w:rPr>
          <w:rFonts w:ascii="Garamond" w:hAnsi="Garamond"/>
          <w:szCs w:val="24"/>
        </w:rPr>
        <w:t>All’atto della firma del conto finale dei lavori, l’appaltatore non può iscrivere Riserve per oggetto o per importo diverse da quelle formulate nel Registro di Contabilità durante lo svolgimento dei lavori e deve confermare le Riserve già iscritte negli atti contabili, per le quali non sia  intervenuta la definizione ai sensi degli articoli 205 e 208 del Codice. Se l’appaltatore non firma il conto finale nel termine assegnato, non superiore a trenta giorni, o se lo sottoscrive senza confermare le Riserve già formulate nel Registro di Contabilità, il conto finale si ha come da lui definitivamente accettato. L’appaltatore può iscrivere in sede di conto finale Riserve nuove esclusivamente se esse abbiano ad oggetto fatti e circostanze verificatisi nell’arco temporale intercorrente tra l’ultimo stato di avanzamento e il conto finale. Firmato dall’esecutore il conto finale, o scaduto il termine sopra assegnato, il RUP, entro i successivi sessanta giorni, redige una propria relazione finale riservata nella quale esprime parere motivato sulla fondatezza delle domande dell’esecutore per le quali non siano intervenuti la transazione o l’accordo bonario.</w:t>
      </w:r>
    </w:p>
    <w:p w14:paraId="2B4FE0B9" w14:textId="466A414F" w:rsidR="001565E6" w:rsidRPr="008C7322" w:rsidRDefault="001565E6" w:rsidP="008C7322">
      <w:pPr>
        <w:pStyle w:val="Corpotesto10"/>
        <w:spacing w:line="360" w:lineRule="auto"/>
        <w:jc w:val="both"/>
        <w:rPr>
          <w:rFonts w:ascii="Garamond" w:hAnsi="Garamond"/>
          <w:szCs w:val="24"/>
        </w:rPr>
      </w:pPr>
      <w:r w:rsidRPr="008C7322">
        <w:rPr>
          <w:rFonts w:ascii="Garamond" w:hAnsi="Garamond"/>
          <w:szCs w:val="24"/>
        </w:rPr>
        <w:lastRenderedPageBreak/>
        <w:t>Analogamente le Riserve per le quali non sia  intervenuta la definizione ai sensi degli articoli 205 e 208 del Codice si intendono abbandonate se non espressamente confermate sul certificato di collaudo. Non sono ammissibili nuove Riserve in sede di collaudo, salvo che tali Riserve siano concernenti le operazioni di collaudo, e/o relative a quanto contenuto ed accertato nel relativo certificato e/o  abbiano ad oggetto fatti e circostanze verificatisi nell’arco temporale intercorrente tra il conto finale e il certificato di collaudo.</w:t>
      </w:r>
    </w:p>
    <w:p w14:paraId="326CF00D" w14:textId="302C0153" w:rsidR="001565E6" w:rsidRPr="008C7322" w:rsidRDefault="001565E6" w:rsidP="008C7322">
      <w:pPr>
        <w:pStyle w:val="Corpotesto10"/>
        <w:spacing w:line="360" w:lineRule="auto"/>
        <w:jc w:val="both"/>
        <w:rPr>
          <w:rFonts w:ascii="Garamond" w:hAnsi="Garamond"/>
          <w:szCs w:val="24"/>
        </w:rPr>
      </w:pPr>
      <w:r w:rsidRPr="008C7322">
        <w:rPr>
          <w:rFonts w:ascii="Garamond" w:hAnsi="Garamond"/>
          <w:szCs w:val="24"/>
        </w:rPr>
        <w:t xml:space="preserve">All’esame ed alla eventuale definizione delle Riserve si procederà secondo le disposizioni di cui agli artt. 205 e 208 del Codice cui si fa specifico rinvio. </w:t>
      </w:r>
    </w:p>
    <w:p w14:paraId="54E6EE89" w14:textId="6A808FC3" w:rsidR="00C90D98" w:rsidRPr="008C7322" w:rsidRDefault="001565E6" w:rsidP="0086003F">
      <w:pPr>
        <w:pStyle w:val="Corpotesto10"/>
        <w:spacing w:line="360" w:lineRule="auto"/>
        <w:jc w:val="both"/>
        <w:rPr>
          <w:rFonts w:ascii="Garamond" w:hAnsi="Garamond"/>
          <w:bCs/>
          <w:szCs w:val="24"/>
        </w:rPr>
      </w:pPr>
      <w:r w:rsidRPr="008C7322">
        <w:rPr>
          <w:rFonts w:ascii="Garamond" w:hAnsi="Garamond"/>
          <w:szCs w:val="24"/>
        </w:rPr>
        <w:tab/>
        <w:t xml:space="preserve">L'appaltatore è in ogni caso sempre tenuto ad uniformarsi alle disposizioni del direttore dei lavori senza poter sospendere o ritardare il regolare sviluppo dei lavori, quale che sia la contestazione o le Riserve che egli iscriva negli atti contabili. </w:t>
      </w:r>
    </w:p>
    <w:p w14:paraId="3F250B6A" w14:textId="77777777" w:rsidR="002B0BD7" w:rsidRPr="00913252" w:rsidRDefault="002B0BD7" w:rsidP="003F009B">
      <w:pPr>
        <w:pStyle w:val="Corpotesto1"/>
        <w:spacing w:line="360" w:lineRule="auto"/>
        <w:jc w:val="center"/>
        <w:rPr>
          <w:rFonts w:ascii="Garamond" w:hAnsi="Garamond"/>
          <w:b/>
          <w:szCs w:val="24"/>
        </w:rPr>
      </w:pPr>
      <w:r w:rsidRPr="00913252">
        <w:rPr>
          <w:rFonts w:ascii="Garamond" w:hAnsi="Garamond"/>
          <w:b/>
          <w:szCs w:val="24"/>
        </w:rPr>
        <w:t>Articolo</w:t>
      </w:r>
    </w:p>
    <w:p w14:paraId="0B33C577" w14:textId="77777777" w:rsidR="002B0BD7" w:rsidRPr="0091231A" w:rsidRDefault="002B0BD7" w:rsidP="003F009B">
      <w:pPr>
        <w:pStyle w:val="Corpotesto1"/>
        <w:spacing w:line="360" w:lineRule="auto"/>
        <w:jc w:val="center"/>
        <w:rPr>
          <w:rFonts w:ascii="Garamond" w:hAnsi="Garamond"/>
          <w:szCs w:val="24"/>
          <w:u w:val="single"/>
        </w:rPr>
      </w:pPr>
      <w:r w:rsidRPr="00913252">
        <w:rPr>
          <w:rFonts w:ascii="Garamond" w:hAnsi="Garamond"/>
          <w:szCs w:val="24"/>
          <w:u w:val="single"/>
        </w:rPr>
        <w:t>TRACCIABILITA’ DEI FLUSSI FINANZIARI – NULLITA’ ASSOLUTA</w:t>
      </w:r>
      <w:r w:rsidRPr="0091231A">
        <w:rPr>
          <w:rFonts w:ascii="Garamond" w:hAnsi="Garamond"/>
          <w:szCs w:val="24"/>
          <w:u w:val="single"/>
        </w:rPr>
        <w:t xml:space="preserve"> </w:t>
      </w:r>
    </w:p>
    <w:p w14:paraId="5C2B258B" w14:textId="77777777" w:rsidR="002B0BD7" w:rsidRPr="0091231A" w:rsidRDefault="002B0BD7" w:rsidP="003F009B">
      <w:pPr>
        <w:pStyle w:val="Corpotesto1"/>
        <w:spacing w:line="360" w:lineRule="auto"/>
        <w:jc w:val="both"/>
        <w:rPr>
          <w:rFonts w:ascii="Garamond" w:hAnsi="Garamond"/>
          <w:szCs w:val="24"/>
        </w:rPr>
      </w:pPr>
      <w:r w:rsidRPr="0091231A">
        <w:rPr>
          <w:rFonts w:ascii="Garamond" w:hAnsi="Garamond"/>
          <w:szCs w:val="24"/>
        </w:rPr>
        <w:t>L’Appaltatore si obbliga con la sottoscrizione del presente contratto al pieno ed incondizionato</w:t>
      </w:r>
      <w:r w:rsidR="003F009B" w:rsidRPr="0091231A">
        <w:rPr>
          <w:rFonts w:ascii="Garamond" w:hAnsi="Garamond"/>
          <w:szCs w:val="24"/>
        </w:rPr>
        <w:t xml:space="preserve"> </w:t>
      </w:r>
      <w:r w:rsidRPr="0091231A">
        <w:rPr>
          <w:rFonts w:ascii="Garamond" w:hAnsi="Garamond"/>
          <w:szCs w:val="24"/>
        </w:rPr>
        <w:t xml:space="preserve">rispetto delle disposizioni in materia di normativa antimafia recate dalla L. n. 136/2010 </w:t>
      </w:r>
      <w:r w:rsidR="00E90045" w:rsidRPr="0091231A">
        <w:rPr>
          <w:rFonts w:ascii="Garamond" w:hAnsi="Garamond"/>
          <w:szCs w:val="24"/>
        </w:rPr>
        <w:t xml:space="preserve">s.m.i. </w:t>
      </w:r>
      <w:r w:rsidRPr="0091231A">
        <w:rPr>
          <w:rFonts w:ascii="Garamond" w:hAnsi="Garamond"/>
          <w:szCs w:val="24"/>
        </w:rPr>
        <w:t>sulla tracciabilità dei flussi finanziari negli appalti pubblici di lavori, servizi e forniture.</w:t>
      </w:r>
    </w:p>
    <w:p w14:paraId="7E4C31FD" w14:textId="77777777" w:rsidR="002B0BD7" w:rsidRPr="0091231A" w:rsidRDefault="002B0BD7" w:rsidP="003F009B">
      <w:pPr>
        <w:pStyle w:val="Corpotesto1"/>
        <w:spacing w:line="360" w:lineRule="auto"/>
        <w:jc w:val="both"/>
        <w:rPr>
          <w:rFonts w:ascii="Garamond" w:hAnsi="Garamond"/>
          <w:szCs w:val="24"/>
        </w:rPr>
      </w:pPr>
      <w:r w:rsidRPr="0091231A">
        <w:rPr>
          <w:rFonts w:ascii="Garamond" w:hAnsi="Garamond"/>
          <w:szCs w:val="24"/>
        </w:rPr>
        <w:t>L’Appaltatore si obbliga altresì ad inserire nei contratti sottoscritti con i subappaltatori e subcontraenti della filiera</w:t>
      </w:r>
      <w:r w:rsidR="00237272" w:rsidRPr="0091231A">
        <w:rPr>
          <w:rFonts w:ascii="Garamond" w:hAnsi="Garamond"/>
          <w:szCs w:val="24"/>
        </w:rPr>
        <w:t xml:space="preserve"> delle imprese</w:t>
      </w:r>
      <w:r w:rsidRPr="0091231A">
        <w:rPr>
          <w:rFonts w:ascii="Garamond" w:hAnsi="Garamond"/>
          <w:szCs w:val="24"/>
        </w:rPr>
        <w:t xml:space="preserve">, un’apposita clausola con la quale ciascuno di essi assume gli obblighi di tracciabilità dei flussi finanziari di cui alla L. n. 136/2010 </w:t>
      </w:r>
      <w:r w:rsidR="00E90045" w:rsidRPr="0091231A">
        <w:rPr>
          <w:rFonts w:ascii="Garamond" w:hAnsi="Garamond"/>
          <w:szCs w:val="24"/>
        </w:rPr>
        <w:t xml:space="preserve">s.m.i. </w:t>
      </w:r>
      <w:r w:rsidRPr="0091231A">
        <w:rPr>
          <w:rFonts w:ascii="Garamond" w:hAnsi="Garamond"/>
          <w:szCs w:val="24"/>
        </w:rPr>
        <w:t xml:space="preserve">a pena di nullità assoluta dei contratti cui tale clausola accede. </w:t>
      </w:r>
    </w:p>
    <w:p w14:paraId="4C26B7B6" w14:textId="77777777" w:rsidR="002B0BD7" w:rsidRDefault="002B0BD7" w:rsidP="003F009B">
      <w:pPr>
        <w:pStyle w:val="Corpotesto1"/>
        <w:spacing w:line="360" w:lineRule="auto"/>
        <w:jc w:val="both"/>
        <w:rPr>
          <w:rFonts w:ascii="Garamond" w:hAnsi="Garamond"/>
          <w:szCs w:val="24"/>
        </w:rPr>
      </w:pPr>
      <w:r w:rsidRPr="0091231A">
        <w:rPr>
          <w:rFonts w:ascii="Garamond" w:hAnsi="Garamond"/>
          <w:szCs w:val="24"/>
        </w:rPr>
        <w:t>Di tale circostanza l’Appaltatore deve dare diretta e p</w:t>
      </w:r>
      <w:r w:rsidR="00DB2EFA" w:rsidRPr="0091231A">
        <w:rPr>
          <w:rFonts w:ascii="Garamond" w:hAnsi="Garamond"/>
          <w:szCs w:val="24"/>
        </w:rPr>
        <w:t>untuale evidenza al</w:t>
      </w:r>
      <w:r w:rsidRPr="0091231A">
        <w:rPr>
          <w:rFonts w:ascii="Garamond" w:hAnsi="Garamond"/>
          <w:szCs w:val="24"/>
        </w:rPr>
        <w:t xml:space="preserve"> </w:t>
      </w:r>
      <w:r w:rsidR="00DB2EFA" w:rsidRPr="0091231A">
        <w:rPr>
          <w:rFonts w:ascii="Garamond" w:hAnsi="Garamond"/>
          <w:szCs w:val="24"/>
        </w:rPr>
        <w:t>Committente il</w:t>
      </w:r>
      <w:r w:rsidRPr="0091231A">
        <w:rPr>
          <w:rFonts w:ascii="Garamond" w:hAnsi="Garamond"/>
          <w:szCs w:val="24"/>
        </w:rPr>
        <w:t xml:space="preserve"> quale, ai sensi di legge, verifica l’ottemperanza di siffatto obbligo da parte dell’Appaltatore.</w:t>
      </w:r>
    </w:p>
    <w:p w14:paraId="0462A440" w14:textId="77777777" w:rsidR="00913252" w:rsidRPr="0091231A" w:rsidRDefault="00913252" w:rsidP="003F009B">
      <w:pPr>
        <w:pStyle w:val="Corpotesto1"/>
        <w:spacing w:line="360" w:lineRule="auto"/>
        <w:jc w:val="both"/>
        <w:rPr>
          <w:rFonts w:ascii="Garamond" w:hAnsi="Garamond"/>
          <w:szCs w:val="24"/>
        </w:rPr>
      </w:pPr>
      <w:r w:rsidRPr="00913252">
        <w:rPr>
          <w:rFonts w:ascii="Garamond" w:hAnsi="Garamond"/>
          <w:szCs w:val="24"/>
        </w:rPr>
        <w:t xml:space="preserve">L’Appaltatore prende atto ed accetta espressamente che l’eventuale espletamento anche di una sola transazione relativa al presente Contratto, anche inerente ad eventuali subappaltatori o subcontraenti, effettuata non avvalendosi di conto corrente bancario o postale, acceso presso banche o presso Poste Italiane S.p.A., </w:t>
      </w:r>
      <w:r w:rsidR="002F3A69">
        <w:rPr>
          <w:rFonts w:ascii="Garamond" w:hAnsi="Garamond"/>
          <w:szCs w:val="24"/>
        </w:rPr>
        <w:lastRenderedPageBreak/>
        <w:t>potrà costituire</w:t>
      </w:r>
      <w:r w:rsidRPr="00913252">
        <w:rPr>
          <w:rFonts w:ascii="Garamond" w:hAnsi="Garamond"/>
          <w:szCs w:val="24"/>
        </w:rPr>
        <w:t xml:space="preserve"> causa di risoluzione espressa del Contratto, ai sensi di quanto disposto dall’art. 3, comma 8 della menzionata Legge n. 136/2010</w:t>
      </w:r>
      <w:r w:rsidR="002F3A69">
        <w:rPr>
          <w:rFonts w:ascii="Garamond" w:hAnsi="Garamond"/>
          <w:szCs w:val="24"/>
        </w:rPr>
        <w:t xml:space="preserve"> e secondo le modalità riportate </w:t>
      </w:r>
      <w:r w:rsidR="002F3A69" w:rsidRPr="00C81353">
        <w:rPr>
          <w:rFonts w:ascii="Garamond" w:hAnsi="Garamond"/>
          <w:szCs w:val="24"/>
        </w:rPr>
        <w:t>nell’Articolo</w:t>
      </w:r>
      <w:r w:rsidR="002F3A69">
        <w:rPr>
          <w:rFonts w:ascii="Garamond" w:hAnsi="Garamond"/>
          <w:szCs w:val="24"/>
        </w:rPr>
        <w:t xml:space="preserve"> </w:t>
      </w:r>
      <w:r w:rsidR="002F3A69" w:rsidRPr="00335BE7">
        <w:rPr>
          <w:rFonts w:ascii="Garamond" w:hAnsi="Garamond"/>
          <w:szCs w:val="24"/>
        </w:rPr>
        <w:t>RISOLUZIONE DEL CONTRATTO – CLAUSOLA RISOLUTIVA ESPRESSA</w:t>
      </w:r>
      <w:r w:rsidRPr="00913252">
        <w:rPr>
          <w:rFonts w:ascii="Garamond" w:hAnsi="Garamond"/>
          <w:szCs w:val="24"/>
        </w:rPr>
        <w:t>.</w:t>
      </w:r>
    </w:p>
    <w:p w14:paraId="5743EAA3" w14:textId="77777777" w:rsidR="002B0BD7" w:rsidRPr="0091231A" w:rsidRDefault="002B0BD7" w:rsidP="003F009B">
      <w:pPr>
        <w:pStyle w:val="Corpotesto1"/>
        <w:spacing w:line="360" w:lineRule="auto"/>
        <w:jc w:val="both"/>
        <w:rPr>
          <w:rFonts w:ascii="Garamond" w:hAnsi="Garamond"/>
          <w:szCs w:val="24"/>
        </w:rPr>
      </w:pPr>
      <w:r w:rsidRPr="0091231A">
        <w:rPr>
          <w:rFonts w:ascii="Garamond" w:hAnsi="Garamond"/>
          <w:szCs w:val="24"/>
        </w:rPr>
        <w:t>L’Appaltatore ovvero il proprio subappaltatore o subcontraente avuta notizia dell’inadempimento della propria controparte agli obblighi di tracciabilità finanziaria di cui all’art. 3 della L. n. 136/2010</w:t>
      </w:r>
      <w:r w:rsidR="00E90045" w:rsidRPr="0091231A">
        <w:rPr>
          <w:rFonts w:ascii="Garamond" w:hAnsi="Garamond"/>
          <w:szCs w:val="24"/>
        </w:rPr>
        <w:t xml:space="preserve"> s.m.i.</w:t>
      </w:r>
      <w:r w:rsidR="004004E4" w:rsidRPr="0091231A">
        <w:rPr>
          <w:rFonts w:ascii="Garamond" w:hAnsi="Garamond"/>
          <w:szCs w:val="24"/>
        </w:rPr>
        <w:t xml:space="preserve"> ne da immediata</w:t>
      </w:r>
      <w:r w:rsidR="00DB2EFA" w:rsidRPr="0091231A">
        <w:rPr>
          <w:rFonts w:ascii="Garamond" w:hAnsi="Garamond"/>
          <w:szCs w:val="24"/>
        </w:rPr>
        <w:t xml:space="preserve"> comunicazione al</w:t>
      </w:r>
      <w:r w:rsidRPr="0091231A">
        <w:rPr>
          <w:rFonts w:ascii="Garamond" w:hAnsi="Garamond"/>
          <w:szCs w:val="24"/>
        </w:rPr>
        <w:t xml:space="preserve"> </w:t>
      </w:r>
      <w:r w:rsidR="00DB2EFA" w:rsidRPr="0091231A">
        <w:rPr>
          <w:rFonts w:ascii="Garamond" w:hAnsi="Garamond"/>
          <w:szCs w:val="24"/>
        </w:rPr>
        <w:t>Committente</w:t>
      </w:r>
      <w:r w:rsidRPr="0091231A">
        <w:rPr>
          <w:rFonts w:ascii="Garamond" w:hAnsi="Garamond"/>
          <w:szCs w:val="24"/>
        </w:rPr>
        <w:t xml:space="preserve"> </w:t>
      </w:r>
      <w:r w:rsidR="004004E4" w:rsidRPr="0091231A">
        <w:rPr>
          <w:rFonts w:ascii="Garamond" w:hAnsi="Garamond"/>
          <w:szCs w:val="24"/>
        </w:rPr>
        <w:t>ed</w:t>
      </w:r>
      <w:r w:rsidRPr="0091231A">
        <w:rPr>
          <w:rFonts w:ascii="Garamond" w:hAnsi="Garamond"/>
          <w:szCs w:val="24"/>
        </w:rPr>
        <w:t xml:space="preserve"> alla Prefettura – Ufficio terrritoriale del Governo </w:t>
      </w:r>
      <w:r w:rsidR="00E90045" w:rsidRPr="0091231A">
        <w:rPr>
          <w:rFonts w:ascii="Garamond" w:hAnsi="Garamond"/>
          <w:szCs w:val="24"/>
        </w:rPr>
        <w:t xml:space="preserve">della Provincia dove ha sede </w:t>
      </w:r>
      <w:r w:rsidR="00DB2EFA" w:rsidRPr="0091231A">
        <w:rPr>
          <w:rFonts w:ascii="Garamond" w:hAnsi="Garamond"/>
          <w:szCs w:val="24"/>
        </w:rPr>
        <w:t>il Committente</w:t>
      </w:r>
      <w:r w:rsidR="00E90045" w:rsidRPr="0091231A">
        <w:rPr>
          <w:rFonts w:ascii="Garamond" w:hAnsi="Garamond"/>
          <w:szCs w:val="24"/>
        </w:rPr>
        <w:t xml:space="preserve"> o l’Amministrazione concedente</w:t>
      </w:r>
      <w:r w:rsidRPr="0091231A">
        <w:rPr>
          <w:rFonts w:ascii="Garamond" w:hAnsi="Garamond"/>
          <w:szCs w:val="24"/>
        </w:rPr>
        <w:t>.</w:t>
      </w:r>
    </w:p>
    <w:p w14:paraId="638D62AD" w14:textId="77777777" w:rsidR="002B0BD7" w:rsidRPr="0091231A" w:rsidRDefault="002B0BD7" w:rsidP="003F009B">
      <w:pPr>
        <w:pStyle w:val="Corpotesto1"/>
        <w:spacing w:line="360" w:lineRule="auto"/>
        <w:jc w:val="center"/>
        <w:rPr>
          <w:rFonts w:ascii="Garamond" w:hAnsi="Garamond"/>
          <w:szCs w:val="24"/>
        </w:rPr>
      </w:pPr>
      <w:r w:rsidRPr="0091231A">
        <w:rPr>
          <w:rFonts w:ascii="Garamond" w:hAnsi="Garamond"/>
          <w:b/>
          <w:szCs w:val="24"/>
        </w:rPr>
        <w:t xml:space="preserve">Articolo </w:t>
      </w:r>
    </w:p>
    <w:p w14:paraId="420F8387" w14:textId="77777777" w:rsidR="002B0BD7" w:rsidRPr="0091231A" w:rsidRDefault="002B0BD7" w:rsidP="003F009B">
      <w:pPr>
        <w:pStyle w:val="Corpotesto1"/>
        <w:spacing w:line="360" w:lineRule="auto"/>
        <w:jc w:val="center"/>
        <w:rPr>
          <w:rFonts w:ascii="Garamond" w:hAnsi="Garamond"/>
          <w:szCs w:val="24"/>
          <w:u w:val="single"/>
        </w:rPr>
      </w:pPr>
      <w:r w:rsidRPr="0091231A">
        <w:rPr>
          <w:rFonts w:ascii="Garamond" w:hAnsi="Garamond"/>
          <w:szCs w:val="24"/>
          <w:u w:val="single"/>
        </w:rPr>
        <w:t>PAGAMENTI</w:t>
      </w:r>
    </w:p>
    <w:p w14:paraId="6835B578" w14:textId="77777777" w:rsidR="007D23BC" w:rsidRPr="0091231A" w:rsidRDefault="008405D4" w:rsidP="003F009B">
      <w:pPr>
        <w:pStyle w:val="Corpotesto1"/>
        <w:spacing w:line="360" w:lineRule="auto"/>
        <w:jc w:val="both"/>
        <w:rPr>
          <w:rFonts w:ascii="Garamond" w:hAnsi="Garamond"/>
          <w:szCs w:val="24"/>
        </w:rPr>
      </w:pPr>
      <w:r w:rsidRPr="0091231A">
        <w:rPr>
          <w:rFonts w:ascii="Garamond" w:hAnsi="Garamond"/>
          <w:szCs w:val="24"/>
        </w:rPr>
        <w:t>Per il presente appalto verranno erogati all’Appaltatore acconti con cadenza bimestrale</w:t>
      </w:r>
      <w:r w:rsidR="00147FF6" w:rsidRPr="0091231A">
        <w:rPr>
          <w:rFonts w:ascii="Garamond" w:hAnsi="Garamond"/>
          <w:szCs w:val="24"/>
        </w:rPr>
        <w:t>.</w:t>
      </w:r>
      <w:r w:rsidR="004F79A0" w:rsidRPr="0091231A">
        <w:rPr>
          <w:rFonts w:ascii="Garamond" w:hAnsi="Garamond"/>
          <w:szCs w:val="24"/>
        </w:rPr>
        <w:t xml:space="preserve"> </w:t>
      </w:r>
    </w:p>
    <w:p w14:paraId="6F7FBE38" w14:textId="77777777" w:rsidR="008405D4" w:rsidRPr="0091231A" w:rsidRDefault="008405D4" w:rsidP="003F009B">
      <w:pPr>
        <w:pStyle w:val="Corpotesto1"/>
        <w:spacing w:line="360" w:lineRule="auto"/>
        <w:jc w:val="both"/>
        <w:rPr>
          <w:rFonts w:ascii="Garamond" w:hAnsi="Garamond"/>
          <w:szCs w:val="24"/>
        </w:rPr>
      </w:pPr>
      <w:r w:rsidRPr="0091231A">
        <w:rPr>
          <w:rFonts w:ascii="Garamond" w:hAnsi="Garamond"/>
          <w:szCs w:val="24"/>
        </w:rPr>
        <w:t>La contabilizzazione dei lavori oggetto del presente appalto avverrà:</w:t>
      </w:r>
    </w:p>
    <w:p w14:paraId="12B14D54" w14:textId="77777777" w:rsidR="008405D4" w:rsidRPr="0091231A" w:rsidRDefault="008405D4" w:rsidP="00BB363F">
      <w:pPr>
        <w:numPr>
          <w:ilvl w:val="0"/>
          <w:numId w:val="17"/>
        </w:numPr>
        <w:tabs>
          <w:tab w:val="clear" w:pos="720"/>
          <w:tab w:val="num" w:pos="284"/>
          <w:tab w:val="left" w:pos="4253"/>
        </w:tabs>
        <w:autoSpaceDE w:val="0"/>
        <w:autoSpaceDN w:val="0"/>
        <w:adjustRightInd w:val="0"/>
        <w:spacing w:line="360" w:lineRule="auto"/>
        <w:ind w:left="284" w:hanging="284"/>
        <w:jc w:val="both"/>
        <w:rPr>
          <w:rFonts w:ascii="Garamond" w:hAnsi="Garamond"/>
          <w:sz w:val="24"/>
          <w:szCs w:val="24"/>
        </w:rPr>
      </w:pPr>
      <w:r w:rsidRPr="0091231A">
        <w:rPr>
          <w:rFonts w:ascii="Garamond" w:hAnsi="Garamond"/>
          <w:sz w:val="24"/>
          <w:szCs w:val="24"/>
        </w:rPr>
        <w:t>/(</w:t>
      </w:r>
      <w:r w:rsidRPr="0091231A">
        <w:rPr>
          <w:rFonts w:ascii="Garamond" w:hAnsi="Garamond"/>
          <w:b/>
          <w:sz w:val="24"/>
          <w:szCs w:val="24"/>
        </w:rPr>
        <w:t>per i lavori a corpo</w:t>
      </w:r>
      <w:r w:rsidRPr="0091231A">
        <w:rPr>
          <w:rFonts w:ascii="Garamond" w:hAnsi="Garamond"/>
          <w:sz w:val="24"/>
          <w:szCs w:val="24"/>
        </w:rPr>
        <w:t>) sulla base della Tabella per la determinazione dei pagamenti in corso d’opera facente parte del Capitolato speciale di appalto;/</w:t>
      </w:r>
    </w:p>
    <w:p w14:paraId="36F0410B" w14:textId="77777777" w:rsidR="008405D4" w:rsidRPr="00296EE3" w:rsidRDefault="008405D4" w:rsidP="00BB363F">
      <w:pPr>
        <w:numPr>
          <w:ilvl w:val="0"/>
          <w:numId w:val="17"/>
        </w:numPr>
        <w:tabs>
          <w:tab w:val="clear" w:pos="720"/>
          <w:tab w:val="num" w:pos="284"/>
          <w:tab w:val="left" w:pos="4253"/>
        </w:tabs>
        <w:autoSpaceDE w:val="0"/>
        <w:autoSpaceDN w:val="0"/>
        <w:adjustRightInd w:val="0"/>
        <w:spacing w:line="360" w:lineRule="auto"/>
        <w:ind w:left="284" w:hanging="284"/>
        <w:jc w:val="both"/>
        <w:rPr>
          <w:rFonts w:ascii="Garamond" w:hAnsi="Garamond"/>
          <w:sz w:val="24"/>
          <w:szCs w:val="24"/>
        </w:rPr>
      </w:pPr>
      <w:r w:rsidRPr="003A2C8C">
        <w:rPr>
          <w:rFonts w:ascii="Garamond" w:hAnsi="Garamond"/>
          <w:sz w:val="24"/>
          <w:szCs w:val="24"/>
        </w:rPr>
        <w:t>/(</w:t>
      </w:r>
      <w:r w:rsidRPr="003A2C8C">
        <w:rPr>
          <w:rFonts w:ascii="Garamond" w:hAnsi="Garamond"/>
          <w:b/>
          <w:sz w:val="24"/>
          <w:szCs w:val="24"/>
        </w:rPr>
        <w:t>per i lavori a misura</w:t>
      </w:r>
      <w:r w:rsidRPr="00296EE3">
        <w:rPr>
          <w:rFonts w:ascii="Garamond" w:hAnsi="Garamond"/>
          <w:sz w:val="24"/>
          <w:szCs w:val="24"/>
        </w:rPr>
        <w:t>) mediante l’applicazione dei prezzi unitari di cui:</w:t>
      </w:r>
    </w:p>
    <w:p w14:paraId="39FC1F4F" w14:textId="77777777" w:rsidR="008405D4" w:rsidRPr="00EE6935" w:rsidRDefault="00467DDF" w:rsidP="00BB363F">
      <w:pPr>
        <w:pStyle w:val="Corpotesto1"/>
        <w:numPr>
          <w:ilvl w:val="0"/>
          <w:numId w:val="16"/>
        </w:numPr>
        <w:tabs>
          <w:tab w:val="left" w:pos="567"/>
        </w:tabs>
        <w:spacing w:line="360" w:lineRule="auto"/>
        <w:ind w:left="567" w:hanging="283"/>
        <w:jc w:val="both"/>
        <w:rPr>
          <w:rFonts w:ascii="Garamond" w:hAnsi="Garamond"/>
          <w:szCs w:val="24"/>
        </w:rPr>
      </w:pPr>
      <w:r w:rsidRPr="00EE6935">
        <w:rPr>
          <w:rFonts w:ascii="Garamond" w:hAnsi="Garamond"/>
          <w:szCs w:val="24"/>
        </w:rPr>
        <w:t xml:space="preserve">/ </w:t>
      </w:r>
      <w:r w:rsidR="008405D4" w:rsidRPr="00EE6935">
        <w:rPr>
          <w:rFonts w:ascii="Garamond" w:hAnsi="Garamond"/>
          <w:szCs w:val="24"/>
        </w:rPr>
        <w:t>alla “lista delle categorie di lavoro e forniture” allegata al presente contratto /</w:t>
      </w:r>
    </w:p>
    <w:p w14:paraId="1849EB26" w14:textId="77777777" w:rsidR="008405D4" w:rsidRPr="00016F82" w:rsidRDefault="008405D4" w:rsidP="00BB363F">
      <w:pPr>
        <w:pStyle w:val="Corpotesto1"/>
        <w:numPr>
          <w:ilvl w:val="0"/>
          <w:numId w:val="16"/>
        </w:numPr>
        <w:tabs>
          <w:tab w:val="left" w:pos="567"/>
        </w:tabs>
        <w:spacing w:line="360" w:lineRule="auto"/>
        <w:ind w:left="567" w:hanging="283"/>
        <w:jc w:val="both"/>
        <w:rPr>
          <w:rFonts w:ascii="Garamond" w:hAnsi="Garamond"/>
          <w:szCs w:val="24"/>
        </w:rPr>
      </w:pPr>
      <w:r w:rsidRPr="00500F3A">
        <w:rPr>
          <w:rFonts w:ascii="Garamond" w:hAnsi="Garamond"/>
          <w:szCs w:val="24"/>
        </w:rPr>
        <w:t xml:space="preserve">/ all’Elenco prezzi unitari allegato al presente contratto </w:t>
      </w:r>
      <w:r w:rsidR="005E1C87" w:rsidRPr="00500F3A">
        <w:rPr>
          <w:rFonts w:ascii="Garamond" w:hAnsi="Garamond"/>
          <w:szCs w:val="24"/>
        </w:rPr>
        <w:t xml:space="preserve">da </w:t>
      </w:r>
      <w:r w:rsidR="00D869CE" w:rsidRPr="000D4429">
        <w:rPr>
          <w:rFonts w:ascii="Garamond" w:hAnsi="Garamond"/>
          <w:szCs w:val="24"/>
        </w:rPr>
        <w:t xml:space="preserve">assoggettare </w:t>
      </w:r>
      <w:r w:rsidRPr="000D4429">
        <w:rPr>
          <w:rFonts w:ascii="Garamond" w:hAnsi="Garamond"/>
          <w:szCs w:val="24"/>
        </w:rPr>
        <w:t>al ribasso del</w:t>
      </w:r>
      <w:r w:rsidR="00845E09" w:rsidRPr="00BC6520">
        <w:rPr>
          <w:rFonts w:ascii="Garamond" w:hAnsi="Garamond"/>
          <w:szCs w:val="24"/>
        </w:rPr>
        <w:t xml:space="preserve"> </w:t>
      </w:r>
      <w:r w:rsidRPr="00016F82">
        <w:rPr>
          <w:rFonts w:ascii="Garamond" w:hAnsi="Garamond"/>
          <w:szCs w:val="24"/>
        </w:rPr>
        <w:t>……%./</w:t>
      </w:r>
    </w:p>
    <w:p w14:paraId="66CED549" w14:textId="77777777" w:rsidR="008405D4" w:rsidRPr="0091231A" w:rsidRDefault="008405D4" w:rsidP="003F009B">
      <w:pPr>
        <w:pStyle w:val="Corpotesto1"/>
        <w:spacing w:line="360" w:lineRule="auto"/>
        <w:jc w:val="both"/>
        <w:rPr>
          <w:rFonts w:ascii="Garamond" w:hAnsi="Garamond"/>
          <w:szCs w:val="24"/>
        </w:rPr>
      </w:pPr>
      <w:r w:rsidRPr="0091231A">
        <w:rPr>
          <w:rFonts w:ascii="Garamond" w:hAnsi="Garamond"/>
          <w:szCs w:val="24"/>
        </w:rPr>
        <w:t xml:space="preserve">L’importo relativo agli oneri per la sicurezza verrà </w:t>
      </w:r>
      <w:r w:rsidR="004F79A0" w:rsidRPr="0091231A">
        <w:rPr>
          <w:rFonts w:ascii="Garamond" w:hAnsi="Garamond"/>
          <w:szCs w:val="24"/>
        </w:rPr>
        <w:t>corrisposto</w:t>
      </w:r>
      <w:r w:rsidRPr="0091231A">
        <w:rPr>
          <w:rFonts w:ascii="Garamond" w:hAnsi="Garamond"/>
          <w:szCs w:val="24"/>
        </w:rPr>
        <w:t xml:space="preserve"> </w:t>
      </w:r>
      <w:r w:rsidR="002F3A69">
        <w:rPr>
          <w:rFonts w:ascii="Garamond" w:hAnsi="Garamond"/>
          <w:szCs w:val="24"/>
        </w:rPr>
        <w:t>/</w:t>
      </w:r>
      <w:r w:rsidRPr="0091231A">
        <w:rPr>
          <w:rFonts w:ascii="Garamond" w:hAnsi="Garamond"/>
          <w:szCs w:val="24"/>
        </w:rPr>
        <w:t>proporzionalmente all’avanzamento dei lavori</w:t>
      </w:r>
      <w:r w:rsidR="002F3A69">
        <w:rPr>
          <w:rFonts w:ascii="Garamond" w:hAnsi="Garamond"/>
          <w:szCs w:val="24"/>
        </w:rPr>
        <w:t xml:space="preserve"> </w:t>
      </w:r>
      <w:r w:rsidR="002F3A69" w:rsidRPr="00335BE7">
        <w:rPr>
          <w:rFonts w:ascii="Garamond" w:hAnsi="Garamond"/>
          <w:szCs w:val="24"/>
        </w:rPr>
        <w:t>/</w:t>
      </w:r>
      <w:r w:rsidR="002F3A69" w:rsidRPr="00C81353">
        <w:rPr>
          <w:rFonts w:ascii="Garamond" w:hAnsi="Garamond"/>
          <w:szCs w:val="24"/>
        </w:rPr>
        <w:t xml:space="preserve"> a misura</w:t>
      </w:r>
      <w:r w:rsidRPr="00F019DF">
        <w:rPr>
          <w:rFonts w:ascii="Garamond" w:hAnsi="Garamond"/>
          <w:szCs w:val="24"/>
        </w:rPr>
        <w:t>.</w:t>
      </w:r>
      <w:r w:rsidRPr="0091231A">
        <w:rPr>
          <w:rFonts w:ascii="Garamond" w:hAnsi="Garamond"/>
          <w:szCs w:val="24"/>
        </w:rPr>
        <w:t xml:space="preserve"> </w:t>
      </w:r>
    </w:p>
    <w:p w14:paraId="27D95279" w14:textId="77777777" w:rsidR="008405D4" w:rsidRPr="005941C7" w:rsidRDefault="008405D4" w:rsidP="003F009B">
      <w:pPr>
        <w:pStyle w:val="Corpotesto1"/>
        <w:spacing w:line="360" w:lineRule="auto"/>
        <w:jc w:val="both"/>
        <w:rPr>
          <w:rFonts w:ascii="Garamond" w:hAnsi="Garamond"/>
          <w:szCs w:val="24"/>
        </w:rPr>
      </w:pPr>
      <w:r w:rsidRPr="0091231A">
        <w:rPr>
          <w:rFonts w:ascii="Garamond" w:hAnsi="Garamond"/>
          <w:szCs w:val="24"/>
        </w:rPr>
        <w:t>Le Parti espressamente convengono con la sottoscrizione del presente contratto che, ai sensi di quanto previsto dall’art. 4, comma 6 del D.Lgs. n. 231/2002, come modificato dalla L. n. 161/2014, il certificato di pagamento per la rata di acconto verrà emesso</w:t>
      </w:r>
      <w:r w:rsidR="003F009B" w:rsidRPr="0091231A">
        <w:rPr>
          <w:rFonts w:ascii="Garamond" w:hAnsi="Garamond"/>
          <w:szCs w:val="24"/>
        </w:rPr>
        <w:t xml:space="preserve"> </w:t>
      </w:r>
      <w:r w:rsidRPr="0091231A">
        <w:rPr>
          <w:rFonts w:ascii="Garamond" w:hAnsi="Garamond"/>
          <w:szCs w:val="24"/>
        </w:rPr>
        <w:t>dal Responsabile del procedimento entro 45 giorni dall’emissione di ogni stato di avanzamento lavori e previo assolvimento degli</w:t>
      </w:r>
      <w:r w:rsidR="003F009B" w:rsidRPr="0091231A">
        <w:rPr>
          <w:rFonts w:ascii="Garamond" w:hAnsi="Garamond"/>
          <w:szCs w:val="24"/>
        </w:rPr>
        <w:t xml:space="preserve"> </w:t>
      </w:r>
      <w:r w:rsidRPr="0091231A">
        <w:rPr>
          <w:rFonts w:ascii="Garamond" w:hAnsi="Garamond"/>
          <w:szCs w:val="24"/>
        </w:rPr>
        <w:t>adempimenti previsti ai successivi articoli PRESCRIZIONI A TUTELA DEI LAVOR</w:t>
      </w:r>
      <w:r w:rsidR="00A46768" w:rsidRPr="0091231A">
        <w:rPr>
          <w:rFonts w:ascii="Garamond" w:hAnsi="Garamond"/>
          <w:szCs w:val="24"/>
        </w:rPr>
        <w:t xml:space="preserve">ATORI e </w:t>
      </w:r>
      <w:r w:rsidR="00A46768" w:rsidRPr="006465F2">
        <w:rPr>
          <w:rFonts w:ascii="Garamond" w:hAnsi="Garamond"/>
          <w:szCs w:val="24"/>
        </w:rPr>
        <w:t>SUBAPPALTI</w:t>
      </w:r>
      <w:r w:rsidR="007C0197" w:rsidRPr="00D02375">
        <w:rPr>
          <w:rFonts w:ascii="Garamond" w:hAnsi="Garamond"/>
          <w:szCs w:val="24"/>
        </w:rPr>
        <w:t xml:space="preserve"> </w:t>
      </w:r>
      <w:r w:rsidR="00A46768" w:rsidRPr="00536ED7">
        <w:rPr>
          <w:rFonts w:ascii="Garamond" w:hAnsi="Garamond"/>
          <w:szCs w:val="24"/>
        </w:rPr>
        <w:t>SUBCONTRATTI.</w:t>
      </w:r>
    </w:p>
    <w:p w14:paraId="573DB696" w14:textId="77777777" w:rsidR="004F79A0" w:rsidRPr="0091231A" w:rsidRDefault="00FD16AF" w:rsidP="003F009B">
      <w:pPr>
        <w:pStyle w:val="Corpotesto1"/>
        <w:spacing w:line="360" w:lineRule="auto"/>
        <w:jc w:val="both"/>
        <w:rPr>
          <w:rFonts w:ascii="Garamond" w:hAnsi="Garamond"/>
          <w:szCs w:val="24"/>
        </w:rPr>
      </w:pPr>
      <w:r w:rsidRPr="000D4429">
        <w:rPr>
          <w:rFonts w:ascii="Garamond" w:hAnsi="Garamond"/>
          <w:szCs w:val="24"/>
        </w:rPr>
        <w:lastRenderedPageBreak/>
        <w:t>Il pagamento del suddetto certificato verrà effettuato entro 30 giorni dalla data di emissione dello stesso</w:t>
      </w:r>
      <w:r w:rsidR="00F019DF">
        <w:rPr>
          <w:rFonts w:ascii="Garamond" w:hAnsi="Garamond"/>
          <w:szCs w:val="24"/>
        </w:rPr>
        <w:t>, previa rivcezione della relativa fattura.</w:t>
      </w:r>
    </w:p>
    <w:p w14:paraId="75926F08" w14:textId="77777777" w:rsidR="008405D4" w:rsidRPr="0091231A" w:rsidRDefault="008405D4" w:rsidP="003F009B">
      <w:pPr>
        <w:pStyle w:val="Corpotesto1"/>
        <w:spacing w:line="360" w:lineRule="auto"/>
        <w:jc w:val="both"/>
        <w:rPr>
          <w:rFonts w:ascii="Garamond" w:hAnsi="Garamond"/>
          <w:szCs w:val="24"/>
        </w:rPr>
      </w:pPr>
      <w:r w:rsidRPr="0091231A">
        <w:rPr>
          <w:rFonts w:ascii="Garamond" w:hAnsi="Garamond"/>
          <w:szCs w:val="24"/>
        </w:rPr>
        <w:t>Le Parti espressamente concordano inoltre che, ai sensi di quanto previsto dall’art. 4, comma 4 del D.Lgs. n. 231/2002, come modificato dalla L. n. 161/2014, il Committente provvederà al pagamento della rata di saldo entro</w:t>
      </w:r>
      <w:r w:rsidR="003F009B" w:rsidRPr="0091231A">
        <w:rPr>
          <w:rFonts w:ascii="Garamond" w:hAnsi="Garamond"/>
          <w:szCs w:val="24"/>
        </w:rPr>
        <w:t xml:space="preserve"> </w:t>
      </w:r>
      <w:r w:rsidRPr="0091231A">
        <w:rPr>
          <w:rFonts w:ascii="Garamond" w:hAnsi="Garamond"/>
          <w:szCs w:val="24"/>
        </w:rPr>
        <w:t>60 giorni dall’emissione del certificato di collaudo provvisorio o del certificato di regolare esecuzione, previa presentazione della garanzia fidejussoria, ovvero nel caso l’Appaltatore non abbia preventivamente presentato detta garanzia, entro 60</w:t>
      </w:r>
      <w:r w:rsidR="003F009B" w:rsidRPr="0091231A">
        <w:rPr>
          <w:rFonts w:ascii="Garamond" w:hAnsi="Garamond"/>
          <w:szCs w:val="24"/>
        </w:rPr>
        <w:t xml:space="preserve"> </w:t>
      </w:r>
      <w:r w:rsidRPr="0091231A">
        <w:rPr>
          <w:rFonts w:ascii="Garamond" w:hAnsi="Garamond"/>
          <w:szCs w:val="24"/>
        </w:rPr>
        <w:t>giorni dalla presentazione della stessa.</w:t>
      </w:r>
    </w:p>
    <w:p w14:paraId="0DBA7E3F" w14:textId="77777777" w:rsidR="00147FF6" w:rsidRPr="0091231A" w:rsidRDefault="008405D4" w:rsidP="003F009B">
      <w:pPr>
        <w:pStyle w:val="Corpotesto1"/>
        <w:spacing w:line="360" w:lineRule="auto"/>
        <w:jc w:val="both"/>
        <w:rPr>
          <w:rFonts w:ascii="Garamond" w:hAnsi="Garamond"/>
          <w:szCs w:val="24"/>
        </w:rPr>
      </w:pPr>
      <w:r w:rsidRPr="0091231A">
        <w:rPr>
          <w:rFonts w:ascii="Garamond" w:hAnsi="Garamond"/>
          <w:szCs w:val="24"/>
        </w:rPr>
        <w:t>Il pagamento della rata di saldo è subordinato all’assolvimento degli</w:t>
      </w:r>
      <w:r w:rsidR="003F009B" w:rsidRPr="0091231A">
        <w:rPr>
          <w:rFonts w:ascii="Garamond" w:hAnsi="Garamond"/>
          <w:szCs w:val="24"/>
        </w:rPr>
        <w:t xml:space="preserve"> </w:t>
      </w:r>
      <w:r w:rsidRPr="0091231A">
        <w:rPr>
          <w:rFonts w:ascii="Garamond" w:hAnsi="Garamond"/>
          <w:szCs w:val="24"/>
        </w:rPr>
        <w:t>adempimenti previsti ai successivi articoli PRESCRIZIONI A TUTELA DEI LAVOR</w:t>
      </w:r>
      <w:r w:rsidR="00A46768" w:rsidRPr="0091231A">
        <w:rPr>
          <w:rFonts w:ascii="Garamond" w:hAnsi="Garamond"/>
          <w:szCs w:val="24"/>
        </w:rPr>
        <w:t>ATORI e SUBAPPALTI</w:t>
      </w:r>
      <w:r w:rsidR="007C0197" w:rsidRPr="0091231A">
        <w:rPr>
          <w:rFonts w:ascii="Garamond" w:hAnsi="Garamond"/>
          <w:szCs w:val="24"/>
        </w:rPr>
        <w:t xml:space="preserve"> </w:t>
      </w:r>
      <w:r w:rsidR="00A46768" w:rsidRPr="0091231A">
        <w:rPr>
          <w:rFonts w:ascii="Garamond" w:hAnsi="Garamond"/>
          <w:szCs w:val="24"/>
        </w:rPr>
        <w:t>SUBCONTRATTI</w:t>
      </w:r>
      <w:r w:rsidRPr="0091231A">
        <w:rPr>
          <w:rFonts w:ascii="Garamond" w:hAnsi="Garamond"/>
          <w:szCs w:val="24"/>
        </w:rPr>
        <w:t>, /e</w:t>
      </w:r>
      <w:r w:rsidR="00BA6519" w:rsidRPr="0091231A">
        <w:rPr>
          <w:rFonts w:ascii="Garamond" w:hAnsi="Garamond"/>
          <w:szCs w:val="24"/>
        </w:rPr>
        <w:t>d</w:t>
      </w:r>
      <w:r w:rsidRPr="0091231A">
        <w:rPr>
          <w:rFonts w:ascii="Garamond" w:hAnsi="Garamond"/>
          <w:szCs w:val="24"/>
        </w:rPr>
        <w:t xml:space="preserve"> </w:t>
      </w:r>
      <w:r w:rsidR="00BA6519" w:rsidRPr="0091231A">
        <w:rPr>
          <w:rFonts w:ascii="Garamond" w:hAnsi="Garamond"/>
          <w:szCs w:val="24"/>
        </w:rPr>
        <w:t>(</w:t>
      </w:r>
      <w:r w:rsidRPr="0091231A">
        <w:rPr>
          <w:rFonts w:ascii="Garamond" w:hAnsi="Garamond"/>
          <w:b/>
          <w:szCs w:val="24"/>
        </w:rPr>
        <w:t xml:space="preserve">nel caso di appalti superiori </w:t>
      </w:r>
      <w:r w:rsidR="00FD16AF" w:rsidRPr="0091231A">
        <w:rPr>
          <w:rFonts w:ascii="Garamond" w:hAnsi="Garamond"/>
          <w:b/>
          <w:szCs w:val="24"/>
        </w:rPr>
        <w:t>al doppio della soglia ex art. 35 Codice</w:t>
      </w:r>
      <w:r w:rsidR="00BA6519" w:rsidRPr="0091231A">
        <w:rPr>
          <w:rFonts w:ascii="Garamond" w:hAnsi="Garamond"/>
          <w:szCs w:val="24"/>
        </w:rPr>
        <w:t>)</w:t>
      </w:r>
      <w:r w:rsidRPr="0091231A">
        <w:rPr>
          <w:rFonts w:ascii="Garamond" w:hAnsi="Garamond"/>
          <w:szCs w:val="24"/>
        </w:rPr>
        <w:t xml:space="preserve"> alla presentazione della polizza indennitaria decennale prevista ai sensi dell’art. </w:t>
      </w:r>
      <w:r w:rsidR="009E782E" w:rsidRPr="0091231A">
        <w:rPr>
          <w:rFonts w:ascii="Garamond" w:hAnsi="Garamond"/>
          <w:szCs w:val="24"/>
        </w:rPr>
        <w:t>103, comma 8 del Codice</w:t>
      </w:r>
      <w:r w:rsidRPr="0091231A">
        <w:rPr>
          <w:rFonts w:ascii="Garamond" w:hAnsi="Garamond"/>
          <w:szCs w:val="24"/>
        </w:rPr>
        <w:t>.</w:t>
      </w:r>
      <w:r w:rsidR="009E782E" w:rsidRPr="0091231A">
        <w:rPr>
          <w:rFonts w:ascii="Garamond" w:hAnsi="Garamond"/>
          <w:szCs w:val="24"/>
        </w:rPr>
        <w:t xml:space="preserve"> </w:t>
      </w:r>
      <w:r w:rsidRPr="0091231A">
        <w:rPr>
          <w:rFonts w:ascii="Garamond" w:hAnsi="Garamond"/>
          <w:szCs w:val="24"/>
        </w:rPr>
        <w:t>/</w:t>
      </w:r>
    </w:p>
    <w:p w14:paraId="4689DF6C" w14:textId="77777777" w:rsidR="008405D4" w:rsidRPr="0091231A" w:rsidRDefault="008405D4" w:rsidP="003F009B">
      <w:pPr>
        <w:pStyle w:val="Corpotesto1"/>
        <w:spacing w:line="360" w:lineRule="auto"/>
        <w:jc w:val="both"/>
        <w:rPr>
          <w:rFonts w:ascii="Garamond" w:hAnsi="Garamond"/>
          <w:szCs w:val="24"/>
        </w:rPr>
      </w:pPr>
      <w:r w:rsidRPr="0091231A">
        <w:rPr>
          <w:rFonts w:ascii="Garamond" w:hAnsi="Garamond"/>
          <w:szCs w:val="24"/>
        </w:rPr>
        <w:t>Qualora ci sia un ritardo nel pagamento di una rata di acconto e/o di saldo, spettano all’Appaltatore gli interessi nella misura prevista</w:t>
      </w:r>
      <w:r w:rsidR="003F009B" w:rsidRPr="0091231A">
        <w:rPr>
          <w:rFonts w:ascii="Garamond" w:hAnsi="Garamond"/>
          <w:szCs w:val="24"/>
        </w:rPr>
        <w:t xml:space="preserve"> </w:t>
      </w:r>
      <w:r w:rsidRPr="0091231A">
        <w:rPr>
          <w:rFonts w:ascii="Garamond" w:hAnsi="Garamond"/>
          <w:szCs w:val="24"/>
        </w:rPr>
        <w:t>dalla normativa vigente e segnatamente dal D.Lgs. n. 231/2002 , come modificato dalla L. n. 161/2014.</w:t>
      </w:r>
    </w:p>
    <w:p w14:paraId="324D1657" w14:textId="77777777" w:rsidR="008405D4" w:rsidRPr="0091231A" w:rsidRDefault="008405D4" w:rsidP="003F009B">
      <w:pPr>
        <w:pStyle w:val="Corpotesto1"/>
        <w:spacing w:line="360" w:lineRule="auto"/>
        <w:jc w:val="both"/>
        <w:rPr>
          <w:rFonts w:ascii="Garamond" w:hAnsi="Garamond"/>
          <w:szCs w:val="24"/>
        </w:rPr>
      </w:pPr>
      <w:r w:rsidRPr="0091231A">
        <w:rPr>
          <w:rFonts w:ascii="Garamond" w:hAnsi="Garamond"/>
          <w:szCs w:val="24"/>
        </w:rPr>
        <w:t>Il rispetto dei termini di</w:t>
      </w:r>
      <w:r w:rsidR="003F009B" w:rsidRPr="0091231A">
        <w:rPr>
          <w:rFonts w:ascii="Garamond" w:hAnsi="Garamond"/>
          <w:szCs w:val="24"/>
        </w:rPr>
        <w:t xml:space="preserve"> </w:t>
      </w:r>
      <w:r w:rsidRPr="0091231A">
        <w:rPr>
          <w:rFonts w:ascii="Garamond" w:hAnsi="Garamond"/>
          <w:szCs w:val="24"/>
        </w:rPr>
        <w:t>pagamento è subordinato alla</w:t>
      </w:r>
      <w:r w:rsidR="003F009B" w:rsidRPr="0091231A">
        <w:rPr>
          <w:rFonts w:ascii="Garamond" w:hAnsi="Garamond"/>
          <w:szCs w:val="24"/>
        </w:rPr>
        <w:t xml:space="preserve"> </w:t>
      </w:r>
      <w:r w:rsidRPr="0091231A">
        <w:rPr>
          <w:rFonts w:ascii="Garamond" w:hAnsi="Garamond"/>
          <w:szCs w:val="24"/>
        </w:rPr>
        <w:t>presentazione della corrispondente fattura che dovrà essere emessa su richiesta del Committente.</w:t>
      </w:r>
    </w:p>
    <w:p w14:paraId="525ED4DB" w14:textId="77777777" w:rsidR="008405D4" w:rsidRPr="0091231A" w:rsidRDefault="008405D4" w:rsidP="003F009B">
      <w:pPr>
        <w:tabs>
          <w:tab w:val="left" w:pos="7655"/>
        </w:tabs>
        <w:autoSpaceDE w:val="0"/>
        <w:autoSpaceDN w:val="0"/>
        <w:adjustRightInd w:val="0"/>
        <w:spacing w:line="360" w:lineRule="auto"/>
        <w:ind w:left="57"/>
        <w:jc w:val="both"/>
        <w:rPr>
          <w:rFonts w:ascii="Garamond" w:hAnsi="Garamond"/>
          <w:noProof w:val="0"/>
          <w:sz w:val="24"/>
          <w:szCs w:val="24"/>
        </w:rPr>
      </w:pPr>
      <w:r w:rsidRPr="0091231A">
        <w:rPr>
          <w:rFonts w:ascii="Garamond" w:hAnsi="Garamond"/>
          <w:noProof w:val="0"/>
          <w:sz w:val="24"/>
          <w:szCs w:val="24"/>
        </w:rPr>
        <w:t xml:space="preserve">Agli effetti dei pagamenti da effettuarsi dal Committente, o da chi per esso, in favore dell'Appaltatore a titolo di acconti, liquidazione finale o per qualsiasi titolo attinente il presente contratto, si procederà esclusivamente a mezzo di bonifico bancario/postale sul conto corrente bancario/postale </w:t>
      </w:r>
      <w:r w:rsidR="00EF7D5D" w:rsidRPr="0091231A">
        <w:rPr>
          <w:rFonts w:ascii="Garamond" w:hAnsi="Garamond"/>
          <w:noProof w:val="0"/>
          <w:sz w:val="24"/>
          <w:szCs w:val="24"/>
        </w:rPr>
        <w:t>….</w:t>
      </w:r>
      <w:r w:rsidRPr="0091231A">
        <w:rPr>
          <w:rFonts w:ascii="Garamond" w:hAnsi="Garamond"/>
          <w:noProof w:val="0"/>
          <w:sz w:val="24"/>
          <w:szCs w:val="24"/>
        </w:rPr>
        <w:t>…… (indicare IBAN o numero di conto corrente postale) dedicati anche in via non esclusiva alle commesse pubbliche, restando il Committente esonerato da qualsiasi responsabilità per i pagamenti effettuati come anzidetto.</w:t>
      </w:r>
    </w:p>
    <w:p w14:paraId="1B18B9D1" w14:textId="77777777" w:rsidR="008405D4" w:rsidRPr="0091231A" w:rsidRDefault="008405D4" w:rsidP="003F009B">
      <w:pPr>
        <w:tabs>
          <w:tab w:val="left" w:pos="7655"/>
        </w:tabs>
        <w:autoSpaceDE w:val="0"/>
        <w:autoSpaceDN w:val="0"/>
        <w:adjustRightInd w:val="0"/>
        <w:spacing w:line="360" w:lineRule="auto"/>
        <w:ind w:left="57"/>
        <w:jc w:val="both"/>
        <w:rPr>
          <w:rFonts w:ascii="Garamond" w:hAnsi="Garamond"/>
          <w:noProof w:val="0"/>
          <w:sz w:val="24"/>
          <w:szCs w:val="24"/>
        </w:rPr>
      </w:pPr>
      <w:r w:rsidRPr="0091231A">
        <w:rPr>
          <w:rFonts w:ascii="Garamond" w:hAnsi="Garamond"/>
          <w:noProof w:val="0"/>
          <w:sz w:val="24"/>
          <w:szCs w:val="24"/>
        </w:rPr>
        <w:t>Ai fini della tracciabilità dei flussi finanziari il bonifico bancario/postale deve riportare, in relazione a ciascuna transazione, il codice CIG e</w:t>
      </w:r>
      <w:r w:rsidR="00374C06" w:rsidRPr="0091231A">
        <w:rPr>
          <w:rFonts w:ascii="Garamond" w:hAnsi="Garamond"/>
          <w:noProof w:val="0"/>
          <w:sz w:val="24"/>
          <w:szCs w:val="24"/>
        </w:rPr>
        <w:t>d</w:t>
      </w:r>
      <w:r w:rsidR="003F009B" w:rsidRPr="0091231A">
        <w:rPr>
          <w:rFonts w:ascii="Garamond" w:hAnsi="Garamond"/>
          <w:noProof w:val="0"/>
          <w:sz w:val="24"/>
          <w:szCs w:val="24"/>
        </w:rPr>
        <w:t xml:space="preserve"> </w:t>
      </w:r>
      <w:r w:rsidRPr="0091231A">
        <w:rPr>
          <w:rFonts w:ascii="Garamond" w:hAnsi="Garamond"/>
          <w:noProof w:val="0"/>
          <w:sz w:val="24"/>
          <w:szCs w:val="24"/>
        </w:rPr>
        <w:t xml:space="preserve">il codice </w:t>
      </w:r>
      <w:r w:rsidR="006A6F18" w:rsidRPr="0091231A">
        <w:rPr>
          <w:rFonts w:ascii="Garamond" w:hAnsi="Garamond"/>
          <w:noProof w:val="0"/>
          <w:sz w:val="24"/>
          <w:szCs w:val="24"/>
        </w:rPr>
        <w:t xml:space="preserve">CUP </w:t>
      </w:r>
      <w:r w:rsidRPr="0091231A">
        <w:rPr>
          <w:rFonts w:ascii="Garamond" w:hAnsi="Garamond"/>
          <w:noProof w:val="0"/>
          <w:sz w:val="24"/>
          <w:szCs w:val="24"/>
        </w:rPr>
        <w:t>indicato in epigrafe.</w:t>
      </w:r>
    </w:p>
    <w:p w14:paraId="1E9D3BC1" w14:textId="77777777" w:rsidR="008405D4" w:rsidRPr="0091231A" w:rsidRDefault="008405D4" w:rsidP="003F009B">
      <w:pPr>
        <w:tabs>
          <w:tab w:val="left" w:pos="7655"/>
        </w:tabs>
        <w:autoSpaceDE w:val="0"/>
        <w:autoSpaceDN w:val="0"/>
        <w:adjustRightInd w:val="0"/>
        <w:spacing w:line="360" w:lineRule="auto"/>
        <w:ind w:left="57"/>
        <w:jc w:val="both"/>
        <w:rPr>
          <w:rFonts w:ascii="Garamond" w:hAnsi="Garamond"/>
          <w:noProof w:val="0"/>
          <w:sz w:val="24"/>
          <w:szCs w:val="24"/>
        </w:rPr>
      </w:pPr>
      <w:r w:rsidRPr="0091231A">
        <w:rPr>
          <w:rFonts w:ascii="Garamond" w:hAnsi="Garamond"/>
          <w:noProof w:val="0"/>
          <w:sz w:val="24"/>
          <w:szCs w:val="24"/>
        </w:rPr>
        <w:lastRenderedPageBreak/>
        <w:t xml:space="preserve">L’Appaltatore deve provvedere a comunicare, ai sensi dell’art. 3 della Legge n. 136/2010 e </w:t>
      </w:r>
      <w:proofErr w:type="spellStart"/>
      <w:r w:rsidRPr="0091231A">
        <w:rPr>
          <w:rFonts w:ascii="Garamond" w:hAnsi="Garamond"/>
          <w:noProof w:val="0"/>
          <w:sz w:val="24"/>
          <w:szCs w:val="24"/>
        </w:rPr>
        <w:t>s.m.i.</w:t>
      </w:r>
      <w:proofErr w:type="spellEnd"/>
      <w:r w:rsidRPr="0091231A">
        <w:rPr>
          <w:rFonts w:ascii="Garamond" w:hAnsi="Garamond"/>
          <w:noProof w:val="0"/>
          <w:sz w:val="24"/>
          <w:szCs w:val="24"/>
        </w:rPr>
        <w:t>, al Committente ogni eventuale modifica relativa al conto corrente dedicato, nonché alle generalità ed al codice fiscale delle persone delegate ad operare su di esso.</w:t>
      </w:r>
    </w:p>
    <w:p w14:paraId="110A10C4" w14:textId="77777777" w:rsidR="008405D4" w:rsidRPr="0091231A" w:rsidRDefault="008405D4" w:rsidP="003F009B">
      <w:pPr>
        <w:tabs>
          <w:tab w:val="left" w:pos="7655"/>
        </w:tabs>
        <w:autoSpaceDE w:val="0"/>
        <w:autoSpaceDN w:val="0"/>
        <w:adjustRightInd w:val="0"/>
        <w:spacing w:line="360" w:lineRule="auto"/>
        <w:ind w:left="57"/>
        <w:jc w:val="both"/>
        <w:rPr>
          <w:rFonts w:ascii="Garamond" w:hAnsi="Garamond"/>
          <w:noProof w:val="0"/>
          <w:sz w:val="24"/>
          <w:szCs w:val="24"/>
        </w:rPr>
      </w:pPr>
      <w:r w:rsidRPr="0091231A">
        <w:rPr>
          <w:rFonts w:ascii="Garamond" w:hAnsi="Garamond"/>
          <w:noProof w:val="0"/>
          <w:sz w:val="24"/>
          <w:szCs w:val="24"/>
        </w:rPr>
        <w:t xml:space="preserve">Le Parti si danno atto che la Committente e, per essa </w:t>
      </w:r>
      <w:proofErr w:type="spellStart"/>
      <w:r w:rsidRPr="0091231A">
        <w:rPr>
          <w:rFonts w:ascii="Garamond" w:hAnsi="Garamond"/>
          <w:noProof w:val="0"/>
          <w:sz w:val="24"/>
          <w:szCs w:val="24"/>
        </w:rPr>
        <w:t>Essediesse</w:t>
      </w:r>
      <w:proofErr w:type="spellEnd"/>
      <w:r w:rsidRPr="0091231A">
        <w:rPr>
          <w:rFonts w:ascii="Garamond" w:hAnsi="Garamond"/>
          <w:noProof w:val="0"/>
          <w:sz w:val="24"/>
          <w:szCs w:val="24"/>
        </w:rPr>
        <w:t xml:space="preserve"> S.p.A. incaricata per il service amministrativo, potrà a suo insindacabile giudizio comunicare l’avvenuto pagamento delle fatture anche via e-mail all’indirizzo precedentemente comunicato dall’Appaltatore.</w:t>
      </w:r>
    </w:p>
    <w:p w14:paraId="4A31E4C7" w14:textId="77777777" w:rsidR="008405D4" w:rsidRPr="0091231A" w:rsidRDefault="008405D4" w:rsidP="003F009B">
      <w:pPr>
        <w:tabs>
          <w:tab w:val="left" w:pos="7655"/>
        </w:tabs>
        <w:autoSpaceDE w:val="0"/>
        <w:autoSpaceDN w:val="0"/>
        <w:adjustRightInd w:val="0"/>
        <w:spacing w:line="360" w:lineRule="auto"/>
        <w:ind w:left="57"/>
        <w:jc w:val="both"/>
        <w:rPr>
          <w:rFonts w:ascii="Garamond" w:hAnsi="Garamond"/>
          <w:noProof w:val="0"/>
          <w:sz w:val="24"/>
          <w:szCs w:val="24"/>
        </w:rPr>
      </w:pPr>
      <w:r w:rsidRPr="0091231A">
        <w:rPr>
          <w:rFonts w:ascii="Garamond" w:hAnsi="Garamond"/>
          <w:noProof w:val="0"/>
          <w:sz w:val="24"/>
          <w:szCs w:val="24"/>
        </w:rPr>
        <w:t xml:space="preserve">Qualora nel presente appalto </w:t>
      </w:r>
      <w:r w:rsidR="00CA6F3D" w:rsidRPr="0091231A">
        <w:rPr>
          <w:rFonts w:ascii="Garamond" w:hAnsi="Garamond"/>
          <w:noProof w:val="0"/>
          <w:sz w:val="24"/>
          <w:szCs w:val="24"/>
        </w:rPr>
        <w:t>sia prevista la facol</w:t>
      </w:r>
      <w:r w:rsidR="001B5027" w:rsidRPr="0091231A">
        <w:rPr>
          <w:rFonts w:ascii="Garamond" w:hAnsi="Garamond"/>
          <w:noProof w:val="0"/>
          <w:sz w:val="24"/>
          <w:szCs w:val="24"/>
        </w:rPr>
        <w:t>tà di ricorrere al subappalto e</w:t>
      </w:r>
      <w:r w:rsidR="002538C4" w:rsidRPr="0091231A">
        <w:rPr>
          <w:rFonts w:ascii="Garamond" w:hAnsi="Garamond"/>
          <w:noProof w:val="0"/>
          <w:sz w:val="24"/>
          <w:szCs w:val="24"/>
        </w:rPr>
        <w:t xml:space="preserve"> ricorrano le condizioni per</w:t>
      </w:r>
      <w:r w:rsidR="00CA6F3D" w:rsidRPr="0091231A">
        <w:rPr>
          <w:rFonts w:ascii="Garamond" w:hAnsi="Garamond"/>
          <w:noProof w:val="0"/>
          <w:sz w:val="24"/>
          <w:szCs w:val="24"/>
        </w:rPr>
        <w:t xml:space="preserve"> </w:t>
      </w:r>
      <w:r w:rsidR="009E782E" w:rsidRPr="0091231A">
        <w:rPr>
          <w:rFonts w:ascii="Garamond" w:hAnsi="Garamond"/>
          <w:noProof w:val="0"/>
          <w:sz w:val="24"/>
          <w:szCs w:val="24"/>
        </w:rPr>
        <w:t>il pagamento diretto ai subappaltatori</w:t>
      </w:r>
      <w:r w:rsidR="00CA6F3D" w:rsidRPr="0091231A">
        <w:rPr>
          <w:rFonts w:ascii="Garamond" w:hAnsi="Garamond"/>
          <w:noProof w:val="0"/>
          <w:sz w:val="24"/>
          <w:szCs w:val="24"/>
        </w:rPr>
        <w:t>,</w:t>
      </w:r>
      <w:r w:rsidRPr="0091231A">
        <w:rPr>
          <w:rFonts w:ascii="Garamond" w:hAnsi="Garamond"/>
          <w:noProof w:val="0"/>
          <w:sz w:val="24"/>
          <w:szCs w:val="24"/>
        </w:rPr>
        <w:t xml:space="preserve"> </w:t>
      </w:r>
      <w:r w:rsidR="009E782E" w:rsidRPr="0091231A">
        <w:rPr>
          <w:rFonts w:ascii="Garamond" w:hAnsi="Garamond"/>
          <w:noProof w:val="0"/>
          <w:sz w:val="24"/>
          <w:szCs w:val="24"/>
        </w:rPr>
        <w:t>il Committente</w:t>
      </w:r>
      <w:r w:rsidRPr="0091231A">
        <w:rPr>
          <w:rFonts w:ascii="Garamond" w:hAnsi="Garamond"/>
          <w:noProof w:val="0"/>
          <w:sz w:val="24"/>
          <w:szCs w:val="24"/>
        </w:rPr>
        <w:t xml:space="preserve"> provvederà alla corresponsione al subappaltatore dell’importo delle prestazioni eseguite dallo stesso nei limiti del contratto di subappalto </w:t>
      </w:r>
      <w:r w:rsidR="00CA6F3D" w:rsidRPr="0091231A">
        <w:rPr>
          <w:rFonts w:ascii="Garamond" w:hAnsi="Garamond"/>
          <w:noProof w:val="0"/>
          <w:sz w:val="24"/>
          <w:szCs w:val="24"/>
        </w:rPr>
        <w:t>ed in ottemperanza</w:t>
      </w:r>
      <w:r w:rsidRPr="0091231A">
        <w:rPr>
          <w:rFonts w:ascii="Garamond" w:hAnsi="Garamond"/>
          <w:noProof w:val="0"/>
          <w:sz w:val="24"/>
          <w:szCs w:val="24"/>
        </w:rPr>
        <w:t xml:space="preserve"> alle disposizioni di cui alla L. n. 136/2010 </w:t>
      </w:r>
      <w:proofErr w:type="spellStart"/>
      <w:r w:rsidRPr="0091231A">
        <w:rPr>
          <w:rFonts w:ascii="Garamond" w:hAnsi="Garamond"/>
          <w:noProof w:val="0"/>
          <w:sz w:val="24"/>
          <w:szCs w:val="24"/>
        </w:rPr>
        <w:t>s.m.i.</w:t>
      </w:r>
      <w:proofErr w:type="spellEnd"/>
    </w:p>
    <w:p w14:paraId="77227B42" w14:textId="77777777" w:rsidR="008405D4" w:rsidRPr="0091231A" w:rsidRDefault="008405D4" w:rsidP="003F009B">
      <w:pPr>
        <w:tabs>
          <w:tab w:val="left" w:pos="7655"/>
        </w:tabs>
        <w:autoSpaceDE w:val="0"/>
        <w:autoSpaceDN w:val="0"/>
        <w:adjustRightInd w:val="0"/>
        <w:spacing w:line="360" w:lineRule="auto"/>
        <w:ind w:left="57"/>
        <w:jc w:val="both"/>
        <w:rPr>
          <w:rFonts w:ascii="Garamond" w:hAnsi="Garamond"/>
          <w:noProof w:val="0"/>
          <w:sz w:val="24"/>
          <w:szCs w:val="24"/>
        </w:rPr>
      </w:pPr>
      <w:r w:rsidRPr="0091231A">
        <w:rPr>
          <w:rFonts w:ascii="Garamond" w:hAnsi="Garamond"/>
          <w:noProof w:val="0"/>
          <w:sz w:val="24"/>
          <w:szCs w:val="24"/>
        </w:rPr>
        <w:t xml:space="preserve">L’Appaltatore, </w:t>
      </w:r>
      <w:r w:rsidR="00121818" w:rsidRPr="0091231A">
        <w:rPr>
          <w:rFonts w:ascii="Garamond" w:hAnsi="Garamond"/>
          <w:noProof w:val="0"/>
          <w:sz w:val="24"/>
          <w:szCs w:val="24"/>
        </w:rPr>
        <w:t>in caso di pagamento diretto da parte del Committente degli importi dovuti ai subappaltatori</w:t>
      </w:r>
      <w:r w:rsidRPr="0091231A">
        <w:rPr>
          <w:rFonts w:ascii="Garamond" w:hAnsi="Garamond"/>
          <w:noProof w:val="0"/>
          <w:sz w:val="24"/>
          <w:szCs w:val="24"/>
        </w:rPr>
        <w:t xml:space="preserve">, dovrà, in occasione di ciascun SAL, dare evidenza </w:t>
      </w:r>
      <w:r w:rsidR="008A2527" w:rsidRPr="0091231A">
        <w:rPr>
          <w:rFonts w:ascii="Garamond" w:hAnsi="Garamond"/>
          <w:noProof w:val="0"/>
          <w:sz w:val="24"/>
          <w:szCs w:val="24"/>
        </w:rPr>
        <w:t>al</w:t>
      </w:r>
      <w:r w:rsidR="00DA5BAB" w:rsidRPr="0091231A">
        <w:rPr>
          <w:rFonts w:ascii="Garamond" w:hAnsi="Garamond"/>
          <w:noProof w:val="0"/>
          <w:sz w:val="24"/>
          <w:szCs w:val="24"/>
        </w:rPr>
        <w:t>la Direzione lavori ed al</w:t>
      </w:r>
      <w:r w:rsidR="008A2527" w:rsidRPr="0091231A">
        <w:rPr>
          <w:rFonts w:ascii="Garamond" w:hAnsi="Garamond"/>
          <w:noProof w:val="0"/>
          <w:sz w:val="24"/>
          <w:szCs w:val="24"/>
        </w:rPr>
        <w:t xml:space="preserve"> Responsabile del Procedimento del soggetto </w:t>
      </w:r>
      <w:r w:rsidRPr="0091231A">
        <w:rPr>
          <w:rFonts w:ascii="Garamond" w:hAnsi="Garamond"/>
          <w:noProof w:val="0"/>
          <w:sz w:val="24"/>
          <w:szCs w:val="24"/>
        </w:rPr>
        <w:t xml:space="preserve">che </w:t>
      </w:r>
      <w:r w:rsidR="00DA5BAB" w:rsidRPr="0091231A">
        <w:rPr>
          <w:rFonts w:ascii="Garamond" w:hAnsi="Garamond"/>
          <w:noProof w:val="0"/>
          <w:sz w:val="24"/>
          <w:szCs w:val="24"/>
        </w:rPr>
        <w:t xml:space="preserve">ha eseguito le lavorazioni contabilizzate nel predetto SAL </w:t>
      </w:r>
      <w:r w:rsidRPr="0091231A">
        <w:rPr>
          <w:rFonts w:ascii="Garamond" w:hAnsi="Garamond"/>
          <w:noProof w:val="0"/>
          <w:sz w:val="24"/>
          <w:szCs w:val="24"/>
        </w:rPr>
        <w:t>(Appaltatore e/o</w:t>
      </w:r>
      <w:r w:rsidR="003F009B" w:rsidRPr="0091231A">
        <w:rPr>
          <w:rFonts w:ascii="Garamond" w:hAnsi="Garamond"/>
          <w:noProof w:val="0"/>
          <w:sz w:val="24"/>
          <w:szCs w:val="24"/>
        </w:rPr>
        <w:t xml:space="preserve"> </w:t>
      </w:r>
      <w:r w:rsidRPr="0091231A">
        <w:rPr>
          <w:rFonts w:ascii="Garamond" w:hAnsi="Garamond"/>
          <w:noProof w:val="0"/>
          <w:sz w:val="24"/>
          <w:szCs w:val="24"/>
        </w:rPr>
        <w:t>subappaltatore</w:t>
      </w:r>
      <w:r w:rsidR="008A2527" w:rsidRPr="0091231A">
        <w:rPr>
          <w:rFonts w:ascii="Garamond" w:hAnsi="Garamond"/>
          <w:noProof w:val="0"/>
          <w:sz w:val="24"/>
          <w:szCs w:val="24"/>
        </w:rPr>
        <w:t>)</w:t>
      </w:r>
      <w:r w:rsidR="00DA5BAB" w:rsidRPr="0091231A">
        <w:rPr>
          <w:rFonts w:ascii="Garamond" w:hAnsi="Garamond"/>
          <w:noProof w:val="0"/>
          <w:sz w:val="24"/>
          <w:szCs w:val="24"/>
        </w:rPr>
        <w:t>,</w:t>
      </w:r>
      <w:r w:rsidR="008A2527" w:rsidRPr="0091231A">
        <w:rPr>
          <w:rFonts w:ascii="Garamond" w:hAnsi="Garamond"/>
          <w:noProof w:val="0"/>
          <w:sz w:val="24"/>
          <w:szCs w:val="24"/>
        </w:rPr>
        <w:t xml:space="preserve"> </w:t>
      </w:r>
      <w:r w:rsidRPr="0091231A">
        <w:rPr>
          <w:rFonts w:ascii="Garamond" w:hAnsi="Garamond"/>
          <w:noProof w:val="0"/>
          <w:sz w:val="24"/>
          <w:szCs w:val="24"/>
        </w:rPr>
        <w:t xml:space="preserve">con la specifica dei relativi importi. </w:t>
      </w:r>
    </w:p>
    <w:p w14:paraId="00DF926F" w14:textId="77777777" w:rsidR="008405D4" w:rsidRPr="0091231A" w:rsidRDefault="008405D4" w:rsidP="003F009B">
      <w:pPr>
        <w:tabs>
          <w:tab w:val="left" w:pos="7655"/>
        </w:tabs>
        <w:autoSpaceDE w:val="0"/>
        <w:autoSpaceDN w:val="0"/>
        <w:adjustRightInd w:val="0"/>
        <w:spacing w:line="360" w:lineRule="auto"/>
        <w:ind w:left="57"/>
        <w:jc w:val="both"/>
        <w:rPr>
          <w:rFonts w:ascii="Garamond" w:hAnsi="Garamond"/>
          <w:noProof w:val="0"/>
          <w:sz w:val="24"/>
          <w:szCs w:val="24"/>
        </w:rPr>
      </w:pPr>
      <w:r w:rsidRPr="0091231A">
        <w:rPr>
          <w:rFonts w:ascii="Garamond" w:hAnsi="Garamond"/>
          <w:noProof w:val="0"/>
          <w:sz w:val="24"/>
          <w:szCs w:val="24"/>
        </w:rPr>
        <w:t xml:space="preserve">La </w:t>
      </w:r>
      <w:r w:rsidR="00E941D4" w:rsidRPr="0091231A">
        <w:rPr>
          <w:rFonts w:ascii="Garamond" w:hAnsi="Garamond"/>
          <w:noProof w:val="0"/>
          <w:sz w:val="24"/>
          <w:szCs w:val="24"/>
        </w:rPr>
        <w:t>comunicazione</w:t>
      </w:r>
      <w:r w:rsidRPr="0091231A">
        <w:rPr>
          <w:rFonts w:ascii="Garamond" w:hAnsi="Garamond"/>
          <w:noProof w:val="0"/>
          <w:sz w:val="24"/>
          <w:szCs w:val="24"/>
        </w:rPr>
        <w:t xml:space="preserve"> di cui sopra dovrà essere corredata da idonea documentazione</w:t>
      </w:r>
      <w:r w:rsidR="003F009B" w:rsidRPr="0091231A">
        <w:rPr>
          <w:rFonts w:ascii="Garamond" w:hAnsi="Garamond"/>
          <w:noProof w:val="0"/>
          <w:sz w:val="24"/>
          <w:szCs w:val="24"/>
        </w:rPr>
        <w:t xml:space="preserve"> </w:t>
      </w:r>
      <w:r w:rsidRPr="0091231A">
        <w:rPr>
          <w:rFonts w:ascii="Garamond" w:hAnsi="Garamond"/>
          <w:noProof w:val="0"/>
          <w:sz w:val="24"/>
          <w:szCs w:val="24"/>
        </w:rPr>
        <w:t xml:space="preserve">e dovrà prevedere espressa condivisione da parte del subappaltatore degli importi </w:t>
      </w:r>
      <w:r w:rsidR="00E941D4" w:rsidRPr="0091231A">
        <w:rPr>
          <w:rFonts w:ascii="Garamond" w:hAnsi="Garamond"/>
          <w:noProof w:val="0"/>
          <w:sz w:val="24"/>
          <w:szCs w:val="24"/>
        </w:rPr>
        <w:t>dovuti</w:t>
      </w:r>
      <w:r w:rsidR="00115687" w:rsidRPr="0091231A">
        <w:rPr>
          <w:rFonts w:ascii="Garamond" w:hAnsi="Garamond"/>
          <w:noProof w:val="0"/>
          <w:sz w:val="24"/>
          <w:szCs w:val="24"/>
        </w:rPr>
        <w:t xml:space="preserve"> </w:t>
      </w:r>
      <w:r w:rsidRPr="0091231A">
        <w:rPr>
          <w:rFonts w:ascii="Garamond" w:hAnsi="Garamond"/>
          <w:noProof w:val="0"/>
          <w:sz w:val="24"/>
          <w:szCs w:val="24"/>
        </w:rPr>
        <w:t>in pagamento allo stesso.</w:t>
      </w:r>
      <w:r w:rsidR="00D122AC" w:rsidRPr="0091231A">
        <w:rPr>
          <w:rFonts w:ascii="Garamond" w:hAnsi="Garamond"/>
          <w:noProof w:val="0"/>
          <w:sz w:val="24"/>
          <w:szCs w:val="24"/>
        </w:rPr>
        <w:t xml:space="preserve"> Eventuali contestazioni tra appaltatore e subappaltatore verranno accertate </w:t>
      </w:r>
      <w:r w:rsidR="00115687" w:rsidRPr="0091231A">
        <w:rPr>
          <w:rFonts w:ascii="Garamond" w:hAnsi="Garamond"/>
          <w:noProof w:val="0"/>
          <w:sz w:val="24"/>
          <w:szCs w:val="24"/>
        </w:rPr>
        <w:t>dalla Direzione lavori e dal Responsabile del Procedimento</w:t>
      </w:r>
      <w:r w:rsidRPr="0091231A">
        <w:rPr>
          <w:rFonts w:ascii="Garamond" w:hAnsi="Garamond"/>
          <w:noProof w:val="0"/>
          <w:sz w:val="24"/>
          <w:szCs w:val="24"/>
        </w:rPr>
        <w:t xml:space="preserve">. </w:t>
      </w:r>
    </w:p>
    <w:p w14:paraId="1C015EC1" w14:textId="77777777" w:rsidR="008405D4" w:rsidRPr="0091231A" w:rsidRDefault="00D122AC" w:rsidP="003F009B">
      <w:pPr>
        <w:tabs>
          <w:tab w:val="left" w:pos="7655"/>
        </w:tabs>
        <w:autoSpaceDE w:val="0"/>
        <w:autoSpaceDN w:val="0"/>
        <w:adjustRightInd w:val="0"/>
        <w:spacing w:line="360" w:lineRule="auto"/>
        <w:ind w:left="57"/>
        <w:jc w:val="both"/>
        <w:rPr>
          <w:rFonts w:ascii="Garamond" w:hAnsi="Garamond"/>
          <w:noProof w:val="0"/>
          <w:sz w:val="24"/>
          <w:szCs w:val="24"/>
        </w:rPr>
      </w:pPr>
      <w:r w:rsidRPr="0091231A">
        <w:rPr>
          <w:rFonts w:ascii="Garamond" w:hAnsi="Garamond"/>
          <w:noProof w:val="0"/>
          <w:sz w:val="24"/>
          <w:szCs w:val="24"/>
        </w:rPr>
        <w:t>I pagamenti all’appaltatore ed al subappaltatore avverranno sulla base della fattura emessa dall’appaltatore con indicazione delle somme da corrispondere ai subappaltatori.</w:t>
      </w:r>
    </w:p>
    <w:p w14:paraId="7B9CCEF4" w14:textId="77777777" w:rsidR="002B0BD7" w:rsidRPr="0091231A" w:rsidRDefault="002B0BD7" w:rsidP="003F009B">
      <w:pPr>
        <w:pStyle w:val="Corpotesto1"/>
        <w:spacing w:line="360" w:lineRule="auto"/>
        <w:jc w:val="center"/>
        <w:rPr>
          <w:rFonts w:ascii="Garamond" w:hAnsi="Garamond"/>
          <w:szCs w:val="24"/>
        </w:rPr>
      </w:pPr>
      <w:r w:rsidRPr="0091231A">
        <w:rPr>
          <w:rFonts w:ascii="Garamond" w:hAnsi="Garamond"/>
          <w:b/>
          <w:szCs w:val="24"/>
        </w:rPr>
        <w:t xml:space="preserve">Articolo </w:t>
      </w:r>
    </w:p>
    <w:p w14:paraId="49BC5EDD" w14:textId="77777777" w:rsidR="002B0BD7" w:rsidRPr="0091231A" w:rsidRDefault="002B0BD7" w:rsidP="003F009B">
      <w:pPr>
        <w:pStyle w:val="Corpotesto1"/>
        <w:spacing w:line="360" w:lineRule="auto"/>
        <w:jc w:val="center"/>
        <w:rPr>
          <w:rFonts w:ascii="Garamond" w:hAnsi="Garamond"/>
          <w:szCs w:val="24"/>
        </w:rPr>
      </w:pPr>
      <w:r w:rsidRPr="0091231A">
        <w:rPr>
          <w:rFonts w:ascii="Garamond" w:hAnsi="Garamond"/>
          <w:szCs w:val="24"/>
          <w:u w:val="single"/>
        </w:rPr>
        <w:t>ONERI ED OBBLIGHI A CARICO DELL'APPALTATORE</w:t>
      </w:r>
    </w:p>
    <w:p w14:paraId="5A901BE0" w14:textId="77777777" w:rsidR="002B0BD7" w:rsidRPr="0091231A" w:rsidRDefault="002B0BD7" w:rsidP="003F009B">
      <w:pPr>
        <w:pStyle w:val="Corpotesto1"/>
        <w:spacing w:line="360" w:lineRule="auto"/>
        <w:jc w:val="both"/>
        <w:rPr>
          <w:rFonts w:ascii="Garamond" w:hAnsi="Garamond"/>
          <w:szCs w:val="24"/>
        </w:rPr>
      </w:pPr>
      <w:r w:rsidRPr="0091231A">
        <w:rPr>
          <w:rFonts w:ascii="Garamond" w:hAnsi="Garamond"/>
          <w:szCs w:val="24"/>
        </w:rPr>
        <w:lastRenderedPageBreak/>
        <w:t>Sono ad esclusivo carico dell'Appaltatore compresi, per patto espresso, nel corrispettivo d'appalto assumendo l'Appaltatore con la sottoscrizione del presente contratto ogni conseguente alea, tutti i seguenti oneri, obblighi e spese ad integrazione e/o specificazione di quelli previsti nella restante documentazione contrattuale, nonché ogni altro onere che, anche se non espressamente menzionato, risulti comunque necessario al perfetto compimento dell'oggetto del presente contratto:</w:t>
      </w:r>
    </w:p>
    <w:p w14:paraId="658A472D" w14:textId="77777777" w:rsidR="00BB4A25" w:rsidRPr="00725D32" w:rsidRDefault="00BB4A25" w:rsidP="003F009B">
      <w:pPr>
        <w:pStyle w:val="Corpotesto1"/>
        <w:spacing w:line="360" w:lineRule="auto"/>
        <w:jc w:val="both"/>
        <w:rPr>
          <w:rFonts w:ascii="Garamond" w:hAnsi="Garamond"/>
          <w:b/>
          <w:szCs w:val="24"/>
        </w:rPr>
      </w:pPr>
      <w:r w:rsidRPr="00296EE3">
        <w:rPr>
          <w:rFonts w:ascii="Garamond" w:hAnsi="Garamond"/>
          <w:b/>
          <w:szCs w:val="24"/>
        </w:rPr>
        <w:t>/NB eliminare o integrare in funzione dello specifico appalto</w:t>
      </w:r>
    </w:p>
    <w:p w14:paraId="04D96B48" w14:textId="77777777" w:rsidR="002B0BD7" w:rsidRPr="008B75E6" w:rsidRDefault="00467DDF" w:rsidP="00BB363F">
      <w:pPr>
        <w:pStyle w:val="Corpotesto1"/>
        <w:numPr>
          <w:ilvl w:val="0"/>
          <w:numId w:val="18"/>
        </w:numPr>
        <w:tabs>
          <w:tab w:val="left" w:pos="284"/>
        </w:tabs>
        <w:spacing w:line="360" w:lineRule="auto"/>
        <w:ind w:left="284" w:hanging="284"/>
        <w:jc w:val="both"/>
        <w:rPr>
          <w:rFonts w:ascii="Garamond" w:hAnsi="Garamond"/>
          <w:szCs w:val="24"/>
        </w:rPr>
      </w:pPr>
      <w:r w:rsidRPr="00EE6935">
        <w:rPr>
          <w:rFonts w:ascii="Garamond" w:hAnsi="Garamond"/>
          <w:szCs w:val="24"/>
        </w:rPr>
        <w:t xml:space="preserve">/ </w:t>
      </w:r>
      <w:r w:rsidR="002B0BD7" w:rsidRPr="00500F3A">
        <w:rPr>
          <w:rFonts w:ascii="Garamond" w:hAnsi="Garamond"/>
          <w:szCs w:val="24"/>
        </w:rPr>
        <w:t>la bonifica bellica superficiale e profonda, compresi la richiesta e l’ottenimento delle specifiche autorizzazioni da parte delle competenti Autorità, delle aree individuate negli elaborat</w:t>
      </w:r>
      <w:r w:rsidR="002B0BD7" w:rsidRPr="000D4429">
        <w:rPr>
          <w:rFonts w:ascii="Garamond" w:hAnsi="Garamond"/>
          <w:szCs w:val="24"/>
        </w:rPr>
        <w:t>i progettuali a mezzo di Ditta specializzata ed autorizzata dalle competenti Autorità al fine di rintracciare e rimuovere ordigni bellici ed esplosivi di qualsiasi specie, in modo che sia assicurata l’incol</w:t>
      </w:r>
      <w:r w:rsidR="002B0BD7" w:rsidRPr="00BC6520">
        <w:rPr>
          <w:rFonts w:ascii="Garamond" w:hAnsi="Garamond"/>
          <w:szCs w:val="24"/>
        </w:rPr>
        <w:t>umità di tutte le persone addette ai Lavori, alla loro sorveglianza, alla loro direzione. L’Appaltatore, inoltre, è tenuto ad osservare tutte le disposizioni che direttamente o tramite il Committente verranno impartite dalle Autorità Militari e Civili in o</w:t>
      </w:r>
      <w:r w:rsidR="002B0BD7" w:rsidRPr="00016F82">
        <w:rPr>
          <w:rFonts w:ascii="Garamond" w:hAnsi="Garamond"/>
          <w:szCs w:val="24"/>
        </w:rPr>
        <w:t>rdine all’entità ed alle modalità della bonifica. L’Appaltatore, non appena ultimate</w:t>
      </w:r>
      <w:r w:rsidR="003F009B" w:rsidRPr="006C1D7D">
        <w:rPr>
          <w:rFonts w:ascii="Garamond" w:hAnsi="Garamond"/>
          <w:szCs w:val="24"/>
        </w:rPr>
        <w:t xml:space="preserve"> </w:t>
      </w:r>
      <w:r w:rsidR="002B0BD7" w:rsidRPr="00CF5131">
        <w:rPr>
          <w:rFonts w:ascii="Garamond" w:hAnsi="Garamond"/>
          <w:szCs w:val="24"/>
        </w:rPr>
        <w:t>le operazioni di bonifica, dovrà consegnare alla Direzione Lavori una dichiarazione liberatoria rilasciata dall’Appaltatore medesimo, nonché, non appena in possesso, copia</w:t>
      </w:r>
      <w:r w:rsidR="002B0BD7" w:rsidRPr="006D0457">
        <w:rPr>
          <w:rFonts w:ascii="Garamond" w:hAnsi="Garamond"/>
          <w:szCs w:val="24"/>
        </w:rPr>
        <w:t xml:space="preserve"> del nulla-osta rilasciato dal Genio Militare. In ogni caso l’Appaltatore sarà responsabile di qualsiasi incidente che possa verificarsi per incompleta o poco diligente bonifica rimanendone invece sollevato in tutti i casi il Committente; i tempi relativi </w:t>
      </w:r>
      <w:r w:rsidR="002B0BD7" w:rsidRPr="008B75E6">
        <w:rPr>
          <w:rFonts w:ascii="Garamond" w:hAnsi="Garamond"/>
          <w:szCs w:val="24"/>
        </w:rPr>
        <w:t>al rilascio delle autorizzazioni da parte delle Autorità competenti non potranno essere in alcun modo opposti al Committente restando in capo all’Appaltatore tutti gli oneri connessi; /</w:t>
      </w:r>
    </w:p>
    <w:p w14:paraId="23F56C25" w14:textId="77777777" w:rsidR="004A2F25" w:rsidRPr="008B0857" w:rsidRDefault="004A2F25" w:rsidP="00BB363F">
      <w:pPr>
        <w:pStyle w:val="Corpotesto1"/>
        <w:numPr>
          <w:ilvl w:val="0"/>
          <w:numId w:val="18"/>
        </w:numPr>
        <w:tabs>
          <w:tab w:val="left" w:pos="284"/>
        </w:tabs>
        <w:spacing w:line="360" w:lineRule="auto"/>
        <w:ind w:left="284" w:hanging="284"/>
        <w:jc w:val="both"/>
        <w:rPr>
          <w:rFonts w:ascii="Garamond" w:hAnsi="Garamond"/>
          <w:noProof w:val="0"/>
          <w:szCs w:val="24"/>
        </w:rPr>
      </w:pPr>
      <w:r w:rsidRPr="00B7362D">
        <w:rPr>
          <w:rFonts w:ascii="Garamond" w:hAnsi="Garamond"/>
          <w:szCs w:val="24"/>
        </w:rPr>
        <w:t>/la redazione dei progetti di officina sulla base del progetto esecuti</w:t>
      </w:r>
      <w:r w:rsidRPr="008B0857">
        <w:rPr>
          <w:rFonts w:ascii="Garamond" w:hAnsi="Garamond"/>
          <w:szCs w:val="24"/>
        </w:rPr>
        <w:t>vo nonché l’eventuale redazione dei progetti “As Built” ad ultimazione delle singole opere;/</w:t>
      </w:r>
    </w:p>
    <w:p w14:paraId="194289C1" w14:textId="77777777" w:rsidR="002B0BD7" w:rsidRPr="00C81353" w:rsidRDefault="002B0BD7" w:rsidP="00BB363F">
      <w:pPr>
        <w:pStyle w:val="Corpotesto1"/>
        <w:numPr>
          <w:ilvl w:val="0"/>
          <w:numId w:val="18"/>
        </w:numPr>
        <w:tabs>
          <w:tab w:val="left" w:pos="284"/>
        </w:tabs>
        <w:spacing w:line="360" w:lineRule="auto"/>
        <w:ind w:left="284" w:hanging="284"/>
        <w:jc w:val="both"/>
        <w:rPr>
          <w:rFonts w:ascii="Garamond" w:hAnsi="Garamond"/>
          <w:noProof w:val="0"/>
          <w:szCs w:val="24"/>
        </w:rPr>
      </w:pPr>
      <w:r w:rsidRPr="0027176D">
        <w:rPr>
          <w:rFonts w:ascii="Garamond" w:hAnsi="Garamond"/>
          <w:noProof w:val="0"/>
          <w:szCs w:val="24"/>
        </w:rPr>
        <w:lastRenderedPageBreak/>
        <w:t>le prestazioni dei</w:t>
      </w:r>
      <w:r w:rsidR="003F009B" w:rsidRPr="009B110B">
        <w:rPr>
          <w:rFonts w:ascii="Garamond" w:hAnsi="Garamond"/>
          <w:noProof w:val="0"/>
          <w:szCs w:val="24"/>
        </w:rPr>
        <w:t xml:space="preserve"> </w:t>
      </w:r>
      <w:r w:rsidRPr="006B00CD">
        <w:rPr>
          <w:rFonts w:ascii="Garamond" w:hAnsi="Garamond"/>
          <w:noProof w:val="0"/>
          <w:szCs w:val="24"/>
        </w:rPr>
        <w:t>canneggiatori e</w:t>
      </w:r>
      <w:r w:rsidR="003F009B" w:rsidRPr="006B00CD">
        <w:rPr>
          <w:rFonts w:ascii="Garamond" w:hAnsi="Garamond"/>
          <w:noProof w:val="0"/>
          <w:szCs w:val="24"/>
        </w:rPr>
        <w:t xml:space="preserve"> </w:t>
      </w:r>
      <w:r w:rsidRPr="00065591">
        <w:rPr>
          <w:rFonts w:ascii="Garamond" w:hAnsi="Garamond"/>
          <w:noProof w:val="0"/>
          <w:szCs w:val="24"/>
        </w:rPr>
        <w:t>dei topografi, il reperimento/utilizzo</w:t>
      </w:r>
      <w:r w:rsidR="003F009B" w:rsidRPr="00065591">
        <w:rPr>
          <w:rFonts w:ascii="Garamond" w:hAnsi="Garamond"/>
          <w:noProof w:val="0"/>
          <w:szCs w:val="24"/>
        </w:rPr>
        <w:t xml:space="preserve"> </w:t>
      </w:r>
      <w:r w:rsidRPr="00C81353">
        <w:rPr>
          <w:rFonts w:ascii="Garamond" w:hAnsi="Garamond"/>
          <w:noProof w:val="0"/>
          <w:szCs w:val="24"/>
        </w:rPr>
        <w:t xml:space="preserve">degli attrezzi e gli strumenti per i rilievi, i tracciamenti e le misurazioni relative alle operazioni di consegna, verifica, contabilità e collaudo dei Lavori; </w:t>
      </w:r>
    </w:p>
    <w:p w14:paraId="28AB8170" w14:textId="77777777" w:rsidR="002B0BD7" w:rsidRPr="00335BE7" w:rsidRDefault="002B0BD7" w:rsidP="00902570">
      <w:pPr>
        <w:pStyle w:val="Corpotesto1"/>
        <w:numPr>
          <w:ilvl w:val="0"/>
          <w:numId w:val="18"/>
        </w:numPr>
        <w:tabs>
          <w:tab w:val="left" w:pos="284"/>
        </w:tabs>
        <w:spacing w:line="360" w:lineRule="auto"/>
        <w:ind w:left="284" w:hanging="284"/>
        <w:jc w:val="both"/>
        <w:rPr>
          <w:rFonts w:ascii="Garamond" w:hAnsi="Garamond"/>
          <w:strike/>
          <w:szCs w:val="24"/>
        </w:rPr>
      </w:pPr>
      <w:r w:rsidRPr="00F019DF">
        <w:rPr>
          <w:rFonts w:ascii="Garamond" w:hAnsi="Garamond"/>
          <w:noProof w:val="0"/>
          <w:szCs w:val="24"/>
        </w:rPr>
        <w:t xml:space="preserve"> i tracciamenti necessari per la precisa determinazione ed esecuzione delle opere e la conservazione dei riferimenti relativi alla contabilità fino al collaudo; nonché la conservazione, fino al collaudo, dei capisaldi planimetrici e altimetrici ricevuti in consegna, provvedendo prev</w:t>
      </w:r>
      <w:r w:rsidRPr="00B65E79">
        <w:rPr>
          <w:rFonts w:ascii="Garamond" w:hAnsi="Garamond"/>
          <w:noProof w:val="0"/>
          <w:szCs w:val="24"/>
        </w:rPr>
        <w:t xml:space="preserve">entivamente al loro spostamento controllato ed esattamente riferito nel caso in cui essi ricadano nelle aree occupate dal corpo stradale o da opere d'arte; </w:t>
      </w:r>
    </w:p>
    <w:p w14:paraId="569174BC" w14:textId="77777777" w:rsidR="002B0BD7" w:rsidRPr="00335BE7" w:rsidRDefault="002B0BD7" w:rsidP="00BB363F">
      <w:pPr>
        <w:pStyle w:val="Corpotesto1"/>
        <w:numPr>
          <w:ilvl w:val="0"/>
          <w:numId w:val="18"/>
        </w:numPr>
        <w:tabs>
          <w:tab w:val="left" w:pos="284"/>
        </w:tabs>
        <w:spacing w:line="360" w:lineRule="auto"/>
        <w:ind w:left="284" w:hanging="284"/>
        <w:jc w:val="both"/>
        <w:rPr>
          <w:rFonts w:ascii="Garamond" w:hAnsi="Garamond"/>
          <w:noProof w:val="0"/>
          <w:szCs w:val="24"/>
        </w:rPr>
      </w:pPr>
      <w:r w:rsidRPr="00335BE7">
        <w:rPr>
          <w:rFonts w:ascii="Garamond" w:hAnsi="Garamond"/>
          <w:noProof w:val="0"/>
          <w:szCs w:val="24"/>
        </w:rPr>
        <w:t xml:space="preserve">le spese per le operazioni di collaudo e per le operazioni di prova, statica e dinamica, distruttiva e non distruttiva, ivi compresa l’assistenza, solo escluso l'onorario per i Collaudatori e la strumentazione specifica di prova; </w:t>
      </w:r>
    </w:p>
    <w:p w14:paraId="25384257" w14:textId="77777777" w:rsidR="002B0BD7" w:rsidRPr="00335BE7" w:rsidRDefault="002B0BD7" w:rsidP="00BB363F">
      <w:pPr>
        <w:pStyle w:val="Corpotesto1"/>
        <w:numPr>
          <w:ilvl w:val="0"/>
          <w:numId w:val="18"/>
        </w:numPr>
        <w:tabs>
          <w:tab w:val="left" w:pos="284"/>
        </w:tabs>
        <w:spacing w:line="360" w:lineRule="auto"/>
        <w:ind w:left="284" w:hanging="284"/>
        <w:jc w:val="both"/>
        <w:rPr>
          <w:rFonts w:ascii="Garamond" w:hAnsi="Garamond"/>
          <w:bCs/>
          <w:i/>
          <w:iCs/>
          <w:szCs w:val="24"/>
        </w:rPr>
      </w:pPr>
      <w:r w:rsidRPr="00335BE7">
        <w:rPr>
          <w:rFonts w:ascii="Garamond" w:hAnsi="Garamond"/>
          <w:szCs w:val="24"/>
        </w:rPr>
        <w:t xml:space="preserve">/l’assistenza alle prove sui materiali ed al monitoraggio, anche ambientale, eseguite dalla Direzione Lavori o da laboratori da essa incaricati, mediante la messa a disposizione di materiali, attrezzature, maestranze, mezzi d’opera e di quant’altro necessario. </w:t>
      </w:r>
    </w:p>
    <w:p w14:paraId="7A55C89C" w14:textId="77777777" w:rsidR="002B0BD7" w:rsidRPr="00335BE7" w:rsidRDefault="002B0BD7" w:rsidP="00902570">
      <w:pPr>
        <w:pStyle w:val="Corpotesto1"/>
        <w:tabs>
          <w:tab w:val="left" w:pos="0"/>
        </w:tabs>
        <w:spacing w:line="360" w:lineRule="auto"/>
        <w:ind w:left="284"/>
        <w:jc w:val="both"/>
        <w:rPr>
          <w:rFonts w:ascii="Garamond" w:hAnsi="Garamond"/>
          <w:noProof w:val="0"/>
          <w:szCs w:val="24"/>
        </w:rPr>
      </w:pPr>
      <w:r w:rsidRPr="00335BE7">
        <w:rPr>
          <w:rFonts w:ascii="Garamond" w:hAnsi="Garamond"/>
          <w:noProof w:val="0"/>
          <w:szCs w:val="24"/>
        </w:rPr>
        <w:t>Le prove sui materiali previste dal Capitolato Speciale d’Appalto e dagli altri elaborati contrattuali / ivi comprese quelle relative a testare l’idoneità all’impiego dei materiali provenienti da scavi di cui al successivo articolo TERRE E ROCCE DA SCAVO/ saranno a carico del Committente ad eccezione di quelle riguardanti le prove preliminari di idoneità (di qualificazione, di stabilimento, certificazion</w:t>
      </w:r>
      <w:r w:rsidR="00453242" w:rsidRPr="00335BE7">
        <w:rPr>
          <w:rFonts w:ascii="Garamond" w:hAnsi="Garamond"/>
          <w:noProof w:val="0"/>
          <w:szCs w:val="24"/>
        </w:rPr>
        <w:t>i di origine dei produttori, etc.);</w:t>
      </w:r>
      <w:r w:rsidR="004A2F25" w:rsidRPr="00335BE7">
        <w:rPr>
          <w:rFonts w:ascii="Garamond" w:hAnsi="Garamond"/>
          <w:noProof w:val="0"/>
          <w:szCs w:val="24"/>
        </w:rPr>
        <w:t>/</w:t>
      </w:r>
    </w:p>
    <w:p w14:paraId="47FE140A" w14:textId="77777777" w:rsidR="002B0BD7" w:rsidRPr="00335BE7" w:rsidRDefault="008E6C61" w:rsidP="00BB363F">
      <w:pPr>
        <w:pStyle w:val="Corpotesto1"/>
        <w:numPr>
          <w:ilvl w:val="0"/>
          <w:numId w:val="18"/>
        </w:numPr>
        <w:tabs>
          <w:tab w:val="left" w:pos="284"/>
        </w:tabs>
        <w:spacing w:line="360" w:lineRule="auto"/>
        <w:ind w:left="284" w:hanging="284"/>
        <w:jc w:val="both"/>
        <w:rPr>
          <w:rFonts w:ascii="Garamond" w:hAnsi="Garamond"/>
          <w:bCs/>
          <w:szCs w:val="24"/>
        </w:rPr>
      </w:pPr>
      <w:r w:rsidRPr="00335BE7">
        <w:rPr>
          <w:rFonts w:ascii="Garamond" w:hAnsi="Garamond"/>
          <w:szCs w:val="24"/>
        </w:rPr>
        <w:t xml:space="preserve">/ </w:t>
      </w:r>
      <w:r w:rsidR="002B0BD7" w:rsidRPr="00335BE7">
        <w:rPr>
          <w:rFonts w:ascii="Garamond" w:hAnsi="Garamond"/>
          <w:szCs w:val="24"/>
        </w:rPr>
        <w:t xml:space="preserve">la messa a disposizione, nell'ambito del cantiere, di locali ad uso ufficio per il personale della Direzione Lavori, arredati, illuminati, riscaldati e muniti di allacciamenti telefonici secondo le richieste della Direzione Lavori; </w:t>
      </w:r>
      <w:r w:rsidRPr="00335BE7">
        <w:rPr>
          <w:rFonts w:ascii="Garamond" w:hAnsi="Garamond"/>
          <w:szCs w:val="24"/>
        </w:rPr>
        <w:t>/</w:t>
      </w:r>
    </w:p>
    <w:p w14:paraId="795397C6" w14:textId="77777777" w:rsidR="002B0BD7" w:rsidRPr="00335BE7" w:rsidRDefault="002B0BD7" w:rsidP="00BB363F">
      <w:pPr>
        <w:pStyle w:val="Corpotesto1"/>
        <w:numPr>
          <w:ilvl w:val="0"/>
          <w:numId w:val="18"/>
        </w:numPr>
        <w:tabs>
          <w:tab w:val="left" w:pos="284"/>
        </w:tabs>
        <w:spacing w:line="360" w:lineRule="auto"/>
        <w:ind w:left="284" w:hanging="284"/>
        <w:jc w:val="both"/>
        <w:rPr>
          <w:rFonts w:ascii="Garamond" w:hAnsi="Garamond"/>
          <w:bCs/>
          <w:szCs w:val="24"/>
        </w:rPr>
      </w:pPr>
      <w:r w:rsidRPr="00335BE7">
        <w:rPr>
          <w:rFonts w:ascii="Garamond" w:hAnsi="Garamond"/>
          <w:bCs/>
          <w:szCs w:val="24"/>
        </w:rPr>
        <w:t>l’installazione, l’allaccio degli impianti tecnologici, la pulizia e la custodia – fino al collaudo dei Lavori – del presidio di primo soccorso per i lavoratori;</w:t>
      </w:r>
    </w:p>
    <w:p w14:paraId="16F28676" w14:textId="77777777" w:rsidR="002B0BD7" w:rsidRPr="00335BE7" w:rsidRDefault="00EF6FC8" w:rsidP="00BB363F">
      <w:pPr>
        <w:pStyle w:val="Corpotesto1"/>
        <w:numPr>
          <w:ilvl w:val="0"/>
          <w:numId w:val="18"/>
        </w:numPr>
        <w:tabs>
          <w:tab w:val="left" w:pos="284"/>
        </w:tabs>
        <w:spacing w:line="360" w:lineRule="auto"/>
        <w:ind w:left="284" w:hanging="284"/>
        <w:jc w:val="both"/>
        <w:rPr>
          <w:rFonts w:ascii="Garamond" w:hAnsi="Garamond"/>
          <w:szCs w:val="24"/>
        </w:rPr>
      </w:pPr>
      <w:r w:rsidRPr="00335BE7">
        <w:rPr>
          <w:rFonts w:ascii="Garamond" w:hAnsi="Garamond"/>
          <w:szCs w:val="24"/>
        </w:rPr>
        <w:lastRenderedPageBreak/>
        <w:t xml:space="preserve">/ </w:t>
      </w:r>
      <w:r w:rsidR="002B0BD7" w:rsidRPr="00335BE7">
        <w:rPr>
          <w:rFonts w:ascii="Garamond" w:hAnsi="Garamond"/>
          <w:szCs w:val="24"/>
        </w:rPr>
        <w:t xml:space="preserve">la messa a disposizione nell’ambito del cantiere di idonea area da adibire a laboratorio per la D.L. completa di utenze (acqua, luce, telefono, fogne chiare e scure) nonché il pagamento degli allacci e delle relative utenze; </w:t>
      </w:r>
      <w:r w:rsidRPr="00335BE7">
        <w:rPr>
          <w:rFonts w:ascii="Garamond" w:hAnsi="Garamond"/>
          <w:szCs w:val="24"/>
        </w:rPr>
        <w:t>/</w:t>
      </w:r>
    </w:p>
    <w:p w14:paraId="711D162F" w14:textId="77777777" w:rsidR="002B0BD7" w:rsidRPr="00725D32"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296EE3">
        <w:rPr>
          <w:rFonts w:ascii="Garamond" w:hAnsi="Garamond"/>
          <w:szCs w:val="24"/>
        </w:rPr>
        <w:t>la fornitura di foto</w:t>
      </w:r>
      <w:r w:rsidRPr="00725D32">
        <w:rPr>
          <w:rFonts w:ascii="Garamond" w:hAnsi="Garamond"/>
          <w:szCs w:val="24"/>
        </w:rPr>
        <w:t>grafie delle opere nei vari periodi del loro sviluppo, nel</w:t>
      </w:r>
      <w:r w:rsidR="003F009B" w:rsidRPr="00725D32">
        <w:rPr>
          <w:rFonts w:ascii="Garamond" w:hAnsi="Garamond"/>
          <w:szCs w:val="24"/>
        </w:rPr>
        <w:t xml:space="preserve">  </w:t>
      </w:r>
      <w:r w:rsidRPr="00725D32">
        <w:rPr>
          <w:rFonts w:ascii="Garamond" w:hAnsi="Garamond"/>
          <w:szCs w:val="24"/>
        </w:rPr>
        <w:t>numero e nelle dimensioni che verranno richieste dalla Direzione Lavori;</w:t>
      </w:r>
    </w:p>
    <w:p w14:paraId="03E9078F" w14:textId="77777777" w:rsidR="002B0BD7" w:rsidRPr="000D4429" w:rsidRDefault="002B0BD7" w:rsidP="00BB363F">
      <w:pPr>
        <w:pStyle w:val="Corpotesto1"/>
        <w:numPr>
          <w:ilvl w:val="0"/>
          <w:numId w:val="18"/>
        </w:numPr>
        <w:tabs>
          <w:tab w:val="left" w:pos="284"/>
        </w:tabs>
        <w:spacing w:line="360" w:lineRule="auto"/>
        <w:ind w:left="284" w:hanging="284"/>
        <w:jc w:val="both"/>
        <w:rPr>
          <w:rFonts w:ascii="Garamond" w:hAnsi="Garamond"/>
          <w:b/>
          <w:iCs/>
          <w:szCs w:val="24"/>
        </w:rPr>
      </w:pPr>
      <w:r w:rsidRPr="00EE6935">
        <w:rPr>
          <w:rFonts w:ascii="Garamond" w:hAnsi="Garamond"/>
          <w:szCs w:val="24"/>
        </w:rPr>
        <w:t xml:space="preserve">il pagamento delle spese di pedaggio in autostrada per tutte le macchine operatrici ed i mezzi di trasporto occorrenti per </w:t>
      </w:r>
      <w:r w:rsidRPr="00500F3A">
        <w:rPr>
          <w:rFonts w:ascii="Garamond" w:hAnsi="Garamond"/>
          <w:szCs w:val="24"/>
        </w:rPr>
        <w:t>l' esecuzione dei Lavori;</w:t>
      </w:r>
    </w:p>
    <w:p w14:paraId="1DD39D71" w14:textId="77777777" w:rsidR="002B0BD7" w:rsidRPr="00CF5131"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0D4429">
        <w:rPr>
          <w:rFonts w:ascii="Garamond" w:hAnsi="Garamond"/>
          <w:szCs w:val="24"/>
        </w:rPr>
        <w:t>l’ottenimento delle autorizzazioni ai sensi del</w:t>
      </w:r>
      <w:r w:rsidR="00554743" w:rsidRPr="000D4429">
        <w:rPr>
          <w:rFonts w:ascii="Garamond" w:hAnsi="Garamond"/>
          <w:szCs w:val="24"/>
        </w:rPr>
        <w:t>la normativa vigente</w:t>
      </w:r>
      <w:r w:rsidR="003F009B" w:rsidRPr="000D4429">
        <w:rPr>
          <w:rFonts w:ascii="Garamond" w:hAnsi="Garamond"/>
          <w:szCs w:val="24"/>
        </w:rPr>
        <w:t xml:space="preserve"> </w:t>
      </w:r>
      <w:r w:rsidRPr="000D4429">
        <w:rPr>
          <w:rFonts w:ascii="Garamond" w:hAnsi="Garamond"/>
          <w:szCs w:val="24"/>
        </w:rPr>
        <w:t>per l’esecuzione di Lavori</w:t>
      </w:r>
      <w:r w:rsidR="00EF6FC8" w:rsidRPr="00BC6520">
        <w:rPr>
          <w:rFonts w:ascii="Garamond" w:hAnsi="Garamond"/>
          <w:szCs w:val="24"/>
        </w:rPr>
        <w:t xml:space="preserve"> </w:t>
      </w:r>
      <w:r w:rsidRPr="00016F82">
        <w:rPr>
          <w:rFonts w:ascii="Garamond" w:hAnsi="Garamond"/>
          <w:szCs w:val="24"/>
        </w:rPr>
        <w:t>che comportano emissioni rumorose che dovranno essere richieste a cura dell’Appaltator</w:t>
      </w:r>
      <w:r w:rsidRPr="006C1D7D">
        <w:rPr>
          <w:rFonts w:ascii="Garamond" w:hAnsi="Garamond"/>
          <w:szCs w:val="24"/>
        </w:rPr>
        <w:t>e</w:t>
      </w:r>
      <w:r w:rsidR="00B0180E" w:rsidRPr="00CF5131">
        <w:rPr>
          <w:rFonts w:ascii="Garamond" w:hAnsi="Garamond"/>
          <w:szCs w:val="24"/>
        </w:rPr>
        <w:t xml:space="preserve"> </w:t>
      </w:r>
      <w:r w:rsidR="00554743" w:rsidRPr="00CF5131">
        <w:rPr>
          <w:rFonts w:ascii="Garamond" w:hAnsi="Garamond"/>
          <w:szCs w:val="24"/>
        </w:rPr>
        <w:t>agli Enti competenti</w:t>
      </w:r>
      <w:r w:rsidRPr="00CF5131">
        <w:rPr>
          <w:rFonts w:ascii="Garamond" w:hAnsi="Garamond"/>
          <w:szCs w:val="24"/>
        </w:rPr>
        <w:t>;</w:t>
      </w:r>
    </w:p>
    <w:p w14:paraId="5A4BBD22" w14:textId="77777777" w:rsidR="002B0BD7" w:rsidRPr="008B75E6"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6D0457">
        <w:rPr>
          <w:rFonts w:ascii="Garamond" w:hAnsi="Garamond"/>
          <w:szCs w:val="24"/>
        </w:rPr>
        <w:t>il presidio permanente di eventuali varchi nella recinzione autostradale dei quali il Committente consentisse l’apertura per motivi di lavoro nonché il ripristino finale con materiali nuovi delle recinzioni stesse in qualunque punto</w:t>
      </w:r>
      <w:r w:rsidRPr="008B75E6">
        <w:rPr>
          <w:rFonts w:ascii="Garamond" w:hAnsi="Garamond"/>
          <w:szCs w:val="24"/>
        </w:rPr>
        <w:t xml:space="preserve"> esse risultassero rimosse o danneggiate per effetto dei Lavori realizzati dall’Appaltatore;</w:t>
      </w:r>
    </w:p>
    <w:p w14:paraId="26A3AD53" w14:textId="77777777" w:rsidR="002B0BD7" w:rsidRPr="008B0857"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B7362D">
        <w:rPr>
          <w:rFonts w:ascii="Garamond" w:hAnsi="Garamond"/>
          <w:szCs w:val="24"/>
        </w:rPr>
        <w:t>il ripristino dei luoghi, lo sgombero, a Lavori ultimati, di ogni opera provvisoria, materiali residui, detriti, pulizia del piano viabile, la regolarizzazione dei</w:t>
      </w:r>
      <w:r w:rsidRPr="008B0857">
        <w:rPr>
          <w:rFonts w:ascii="Garamond" w:hAnsi="Garamond"/>
          <w:szCs w:val="24"/>
        </w:rPr>
        <w:t xml:space="preserve"> terreni e di quant’altro relativo alle opere di cantierizzazione e di appalto;</w:t>
      </w:r>
    </w:p>
    <w:p w14:paraId="703D192C" w14:textId="77777777" w:rsidR="002B0BD7" w:rsidRPr="0027176D"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8B0857">
        <w:rPr>
          <w:rFonts w:ascii="Garamond" w:hAnsi="Garamond"/>
          <w:szCs w:val="24"/>
        </w:rPr>
        <w:t>le eventuali rimozioni ed i successivi riassetti in sede di cavi elettrici e/o telefonici dovranno essere eseguiti con la massima attenzione e scrupolosità, adottando tutti gli</w:t>
      </w:r>
      <w:r w:rsidRPr="0027176D">
        <w:rPr>
          <w:rFonts w:ascii="Garamond" w:hAnsi="Garamond"/>
          <w:szCs w:val="24"/>
        </w:rPr>
        <w:t xml:space="preserve"> accorgimenti necessari onde evitare lesioni ai cavi stessi o ad altre opere. Ogni eventuale danneggiamento verrà addebitato fatta salva la richiesta di ristoro dei maggiori danni subiti;</w:t>
      </w:r>
    </w:p>
    <w:p w14:paraId="72FBACE2" w14:textId="77777777" w:rsidR="002B0BD7" w:rsidRPr="00065591"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6B00CD">
        <w:rPr>
          <w:rFonts w:ascii="Garamond" w:hAnsi="Garamond"/>
          <w:szCs w:val="24"/>
        </w:rPr>
        <w:t xml:space="preserve">tutte le pratiche e gli oneri per l’eventuale occupazione temporanea di aree pubbliche e private per strade di servizio, per accesso al cantiere, per deviazioni e conservazione provvisoria di strade pubbliche e private (secondo le prescrizioni e con gli oneri che potranno essere imposti dagli enti proprietari) e per tutto </w:t>
      </w:r>
      <w:r w:rsidRPr="00065591">
        <w:rPr>
          <w:rFonts w:ascii="Garamond" w:hAnsi="Garamond"/>
          <w:szCs w:val="24"/>
        </w:rPr>
        <w:t>quanto necessario alla esecuzione dei Lavori;</w:t>
      </w:r>
    </w:p>
    <w:p w14:paraId="3C245CB4" w14:textId="77777777" w:rsidR="002B0BD7" w:rsidRPr="00335BE7"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C81353">
        <w:rPr>
          <w:rFonts w:ascii="Garamond" w:hAnsi="Garamond"/>
          <w:szCs w:val="24"/>
        </w:rPr>
        <w:lastRenderedPageBreak/>
        <w:t>/ l’esecuzione dei Lavori in presenza di altri soggett</w:t>
      </w:r>
      <w:r w:rsidRPr="00F019DF">
        <w:rPr>
          <w:rFonts w:ascii="Garamond" w:hAnsi="Garamond"/>
          <w:szCs w:val="24"/>
        </w:rPr>
        <w:t>i operanti sui medesimi cantieri, senza che ciò costituisca, anche in relazione al possibile intralcio alle lavorazioni, motivo di</w:t>
      </w:r>
      <w:r w:rsidR="003F009B" w:rsidRPr="00F019DF">
        <w:rPr>
          <w:rFonts w:ascii="Garamond" w:hAnsi="Garamond"/>
          <w:szCs w:val="24"/>
        </w:rPr>
        <w:t xml:space="preserve"> </w:t>
      </w:r>
      <w:r w:rsidRPr="00F019DF">
        <w:rPr>
          <w:rFonts w:ascii="Garamond" w:hAnsi="Garamond"/>
          <w:szCs w:val="24"/>
        </w:rPr>
        <w:t xml:space="preserve">richiesta di ristoro di oneri di accesso alle opere di competenza dell’Appaltatore in corso di costruzione o già ultimate, o </w:t>
      </w:r>
      <w:r w:rsidRPr="00B65E79">
        <w:rPr>
          <w:rFonts w:ascii="Garamond" w:hAnsi="Garamond"/>
          <w:szCs w:val="24"/>
        </w:rPr>
        <w:t xml:space="preserve">di oneri aggiuntivi o di compartecipazione alle spese per la manutenzione ordinaria e straordinaria della </w:t>
      </w:r>
      <w:r w:rsidR="00D7509A" w:rsidRPr="00335BE7">
        <w:rPr>
          <w:rFonts w:ascii="Garamond" w:hAnsi="Garamond"/>
          <w:szCs w:val="24"/>
        </w:rPr>
        <w:t>v</w:t>
      </w:r>
      <w:r w:rsidRPr="00335BE7">
        <w:rPr>
          <w:rFonts w:ascii="Garamond" w:hAnsi="Garamond"/>
          <w:szCs w:val="24"/>
        </w:rPr>
        <w:t>iabilità che resta ad esclusivo carico dell’Appaltatore così come espressamente previsto nel successivo articolo MISURE DI SICUREZZA E PROVVEDIMENTI DI VIABILITÀ CONSEGUENTI AI LAVORI</w:t>
      </w:r>
      <w:r w:rsidR="00A87EC2" w:rsidRPr="00335BE7">
        <w:rPr>
          <w:rFonts w:ascii="Garamond" w:hAnsi="Garamond"/>
          <w:szCs w:val="24"/>
        </w:rPr>
        <w:t>/</w:t>
      </w:r>
      <w:r w:rsidRPr="00335BE7">
        <w:rPr>
          <w:rFonts w:ascii="Garamond" w:hAnsi="Garamond"/>
          <w:szCs w:val="24"/>
        </w:rPr>
        <w:t>;</w:t>
      </w:r>
    </w:p>
    <w:p w14:paraId="5A052FF1" w14:textId="77777777" w:rsidR="002B0BD7" w:rsidRPr="00335BE7"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335BE7">
        <w:rPr>
          <w:rFonts w:ascii="Garamond" w:hAnsi="Garamond"/>
          <w:szCs w:val="24"/>
        </w:rPr>
        <w:t>il mantenimento in efficienza della viabilità ordinaria (statale, provinciale, comunale e privata) attraverso il ripristino di ogni e qualsiasi danno derivante dal passaggio di mezzi di cantiere ed ottemperando alle prescrizioni che</w:t>
      </w:r>
      <w:r w:rsidR="003F009B" w:rsidRPr="00335BE7">
        <w:rPr>
          <w:rFonts w:ascii="Garamond" w:hAnsi="Garamond"/>
          <w:szCs w:val="24"/>
        </w:rPr>
        <w:t xml:space="preserve"> </w:t>
      </w:r>
      <w:r w:rsidRPr="00335BE7">
        <w:rPr>
          <w:rFonts w:ascii="Garamond" w:hAnsi="Garamond"/>
          <w:szCs w:val="24"/>
        </w:rPr>
        <w:t xml:space="preserve">fossero eventualmente impartite dagli Enti proprietari o gestori cui pertiene la manutenzione ordinaria e straordinaria della relativa viabilità; </w:t>
      </w:r>
    </w:p>
    <w:p w14:paraId="140D267E" w14:textId="77777777" w:rsidR="002B0BD7" w:rsidRPr="00335BE7"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335BE7">
        <w:rPr>
          <w:rFonts w:ascii="Garamond" w:hAnsi="Garamond"/>
          <w:szCs w:val="24"/>
        </w:rPr>
        <w:t>l’illuminazione dei cantieri anche nei periodi di sospensione o inattività dei</w:t>
      </w:r>
      <w:r w:rsidR="003F009B" w:rsidRPr="00335BE7">
        <w:rPr>
          <w:rFonts w:ascii="Garamond" w:hAnsi="Garamond"/>
          <w:szCs w:val="24"/>
        </w:rPr>
        <w:t xml:space="preserve"> </w:t>
      </w:r>
      <w:r w:rsidRPr="00335BE7">
        <w:rPr>
          <w:rFonts w:ascii="Garamond" w:hAnsi="Garamond"/>
          <w:szCs w:val="24"/>
        </w:rPr>
        <w:t>Lavori quando sia richiesto dalla Direzione La</w:t>
      </w:r>
      <w:r w:rsidR="00261927" w:rsidRPr="00335BE7">
        <w:rPr>
          <w:rFonts w:ascii="Garamond" w:hAnsi="Garamond"/>
          <w:szCs w:val="24"/>
        </w:rPr>
        <w:t>vori;</w:t>
      </w:r>
    </w:p>
    <w:p w14:paraId="578A5F80" w14:textId="77777777" w:rsidR="002B0BD7" w:rsidRPr="00335BE7" w:rsidRDefault="002B0BD7" w:rsidP="00BB363F">
      <w:pPr>
        <w:pStyle w:val="Corpotesto1"/>
        <w:numPr>
          <w:ilvl w:val="0"/>
          <w:numId w:val="18"/>
        </w:numPr>
        <w:tabs>
          <w:tab w:val="left" w:pos="284"/>
        </w:tabs>
        <w:spacing w:line="360" w:lineRule="auto"/>
        <w:ind w:left="284" w:hanging="284"/>
        <w:jc w:val="both"/>
        <w:rPr>
          <w:rFonts w:ascii="Garamond" w:hAnsi="Garamond"/>
          <w:bCs/>
          <w:szCs w:val="24"/>
        </w:rPr>
      </w:pPr>
      <w:r w:rsidRPr="00335BE7">
        <w:rPr>
          <w:rFonts w:ascii="Garamond" w:hAnsi="Garamond"/>
          <w:bCs/>
          <w:szCs w:val="24"/>
        </w:rPr>
        <w:t>la demolizione della viabilità provvisionale, delle opere di cantierizzazione, dei campi e dei cantieri nonché il ripristino, a fine Lavori,</w:t>
      </w:r>
      <w:r w:rsidR="003F009B" w:rsidRPr="00335BE7">
        <w:rPr>
          <w:rFonts w:ascii="Garamond" w:hAnsi="Garamond"/>
          <w:bCs/>
          <w:szCs w:val="24"/>
        </w:rPr>
        <w:t xml:space="preserve"> </w:t>
      </w:r>
      <w:r w:rsidRPr="00335BE7">
        <w:rPr>
          <w:rFonts w:ascii="Garamond" w:hAnsi="Garamond"/>
          <w:bCs/>
          <w:szCs w:val="24"/>
        </w:rPr>
        <w:t>dei luoghi e della viabilità provvisoria</w:t>
      </w:r>
      <w:r w:rsidR="003F009B" w:rsidRPr="00335BE7">
        <w:rPr>
          <w:rFonts w:ascii="Garamond" w:hAnsi="Garamond"/>
          <w:bCs/>
          <w:szCs w:val="24"/>
        </w:rPr>
        <w:t xml:space="preserve">  </w:t>
      </w:r>
      <w:r w:rsidRPr="00335BE7">
        <w:rPr>
          <w:rFonts w:ascii="Garamond" w:hAnsi="Garamond"/>
          <w:bCs/>
          <w:szCs w:val="24"/>
        </w:rPr>
        <w:t>ad esclusivo utilizzo del cantiere;</w:t>
      </w:r>
    </w:p>
    <w:p w14:paraId="727EA663" w14:textId="77777777" w:rsidR="00B56DF7" w:rsidRPr="00335BE7" w:rsidRDefault="002B0BD7" w:rsidP="00BB363F">
      <w:pPr>
        <w:pStyle w:val="Corpotesto1"/>
        <w:numPr>
          <w:ilvl w:val="0"/>
          <w:numId w:val="18"/>
        </w:numPr>
        <w:tabs>
          <w:tab w:val="left" w:pos="284"/>
        </w:tabs>
        <w:spacing w:line="360" w:lineRule="auto"/>
        <w:ind w:left="284" w:hanging="284"/>
        <w:jc w:val="both"/>
        <w:rPr>
          <w:rFonts w:ascii="Garamond" w:hAnsi="Garamond"/>
          <w:bCs/>
          <w:szCs w:val="24"/>
        </w:rPr>
      </w:pPr>
      <w:r w:rsidRPr="00335BE7">
        <w:rPr>
          <w:rFonts w:ascii="Garamond" w:hAnsi="Garamond"/>
          <w:bCs/>
          <w:szCs w:val="24"/>
        </w:rPr>
        <w:t>l’approvvigionamento, del fabbisogno di acqua civile ed industriale necessaria per l’esecuzione dei Lavori nonchè per la conduzione dei campi e dei cantieri, compreso l’ottenimento delle relative autorizzazioni prescritte dalla normativa vigente, se necessarie;</w:t>
      </w:r>
    </w:p>
    <w:p w14:paraId="7FC20B96" w14:textId="77777777" w:rsidR="002B0BD7" w:rsidRPr="00335BE7" w:rsidRDefault="00615763" w:rsidP="00BB363F">
      <w:pPr>
        <w:pStyle w:val="Corpotesto1"/>
        <w:numPr>
          <w:ilvl w:val="0"/>
          <w:numId w:val="18"/>
        </w:numPr>
        <w:tabs>
          <w:tab w:val="left" w:pos="284"/>
        </w:tabs>
        <w:spacing w:line="360" w:lineRule="auto"/>
        <w:ind w:left="284" w:hanging="284"/>
        <w:jc w:val="both"/>
        <w:rPr>
          <w:rFonts w:ascii="Garamond" w:hAnsi="Garamond"/>
          <w:bCs/>
          <w:szCs w:val="24"/>
        </w:rPr>
      </w:pPr>
      <w:r w:rsidRPr="00335BE7">
        <w:rPr>
          <w:rFonts w:ascii="Garamond" w:hAnsi="Garamond"/>
          <w:bCs/>
          <w:szCs w:val="24"/>
        </w:rPr>
        <w:t xml:space="preserve">/ </w:t>
      </w:r>
      <w:r w:rsidR="002B0BD7" w:rsidRPr="00335BE7">
        <w:rPr>
          <w:rFonts w:ascii="Garamond" w:hAnsi="Garamond"/>
          <w:bCs/>
          <w:szCs w:val="24"/>
        </w:rPr>
        <w:t>la predisposizione per ogni imbocco delle gallerie di un sistema di rilevamento automatico che segnali gli ingressi e le uscite del personale, munito di rilevatore, così da conoscere in tempo reale le effettive presenze all'interno delle gallerie.</w:t>
      </w:r>
      <w:r w:rsidR="00261927" w:rsidRPr="00335BE7">
        <w:rPr>
          <w:rFonts w:ascii="Garamond" w:hAnsi="Garamond"/>
          <w:bCs/>
          <w:szCs w:val="24"/>
        </w:rPr>
        <w:t xml:space="preserve"> </w:t>
      </w:r>
      <w:r w:rsidRPr="00335BE7">
        <w:rPr>
          <w:rFonts w:ascii="Garamond" w:hAnsi="Garamond"/>
          <w:bCs/>
          <w:szCs w:val="24"/>
        </w:rPr>
        <w:t>/</w:t>
      </w:r>
    </w:p>
    <w:p w14:paraId="524381C9" w14:textId="77777777" w:rsidR="002B0BD7" w:rsidRPr="0091231A" w:rsidRDefault="002B0BD7" w:rsidP="003F009B">
      <w:pPr>
        <w:pStyle w:val="Corpotesto1"/>
        <w:tabs>
          <w:tab w:val="left" w:pos="0"/>
        </w:tabs>
        <w:spacing w:line="360" w:lineRule="auto"/>
        <w:jc w:val="both"/>
        <w:rPr>
          <w:rFonts w:ascii="Garamond" w:hAnsi="Garamond"/>
          <w:bCs/>
          <w:szCs w:val="24"/>
        </w:rPr>
      </w:pPr>
      <w:r w:rsidRPr="0091231A">
        <w:rPr>
          <w:rFonts w:ascii="Garamond" w:hAnsi="Garamond"/>
          <w:bCs/>
          <w:szCs w:val="24"/>
        </w:rPr>
        <w:t xml:space="preserve">L’Appaltatore, con riferimento alle obbligazioni assunte con il presente contratto, rinuncia alla facoltà di cui all’art. 1460 c.c.. </w:t>
      </w:r>
    </w:p>
    <w:p w14:paraId="02D6E573" w14:textId="77777777" w:rsidR="002B0BD7" w:rsidRPr="000D4429" w:rsidRDefault="002B0BD7" w:rsidP="00467DDF">
      <w:pPr>
        <w:pStyle w:val="Titolo1"/>
        <w:spacing w:line="360" w:lineRule="auto"/>
        <w:ind w:firstLine="0"/>
        <w:rPr>
          <w:rFonts w:ascii="Garamond" w:hAnsi="Garamond"/>
          <w:sz w:val="24"/>
          <w:szCs w:val="24"/>
        </w:rPr>
      </w:pPr>
      <w:r w:rsidRPr="000D4429">
        <w:rPr>
          <w:rFonts w:ascii="Garamond" w:hAnsi="Garamond"/>
          <w:sz w:val="24"/>
          <w:szCs w:val="24"/>
        </w:rPr>
        <w:t xml:space="preserve">Articolo </w:t>
      </w:r>
    </w:p>
    <w:p w14:paraId="092D0FB3" w14:textId="77777777" w:rsidR="002B0BD7" w:rsidRPr="006C1D7D"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rPr>
      </w:pPr>
      <w:r w:rsidRPr="00BC6520">
        <w:rPr>
          <w:rFonts w:ascii="Garamond" w:hAnsi="Garamond"/>
          <w:sz w:val="24"/>
          <w:szCs w:val="24"/>
          <w:u w:val="single"/>
        </w:rPr>
        <w:t xml:space="preserve">ESECUZIONE </w:t>
      </w:r>
      <w:r w:rsidRPr="00016F82">
        <w:rPr>
          <w:rFonts w:ascii="Garamond" w:hAnsi="Garamond"/>
          <w:sz w:val="24"/>
          <w:szCs w:val="24"/>
          <w:u w:val="single"/>
        </w:rPr>
        <w:t>IN PRESENZA DI TRAFFICO</w:t>
      </w:r>
    </w:p>
    <w:p w14:paraId="20BFEBDF" w14:textId="77777777" w:rsidR="002B0BD7" w:rsidRPr="0091231A" w:rsidRDefault="002B0BD7" w:rsidP="003F009B">
      <w:pPr>
        <w:pStyle w:val="Corpodeltesto"/>
        <w:spacing w:line="360" w:lineRule="auto"/>
        <w:jc w:val="center"/>
        <w:rPr>
          <w:rFonts w:ascii="Garamond" w:hAnsi="Garamond"/>
          <w:sz w:val="24"/>
          <w:szCs w:val="24"/>
          <w:u w:val="single"/>
        </w:rPr>
      </w:pPr>
      <w:r w:rsidRPr="00CF5131">
        <w:rPr>
          <w:rFonts w:ascii="Garamond" w:hAnsi="Garamond"/>
          <w:sz w:val="24"/>
          <w:szCs w:val="24"/>
          <w:u w:val="single"/>
        </w:rPr>
        <w:lastRenderedPageBreak/>
        <w:t>OBBLIGHI ED ONERI A CARICO DELL’APPALTATORE</w:t>
      </w:r>
    </w:p>
    <w:p w14:paraId="7DC88A10" w14:textId="77777777" w:rsidR="002B0BD7" w:rsidRPr="0091231A" w:rsidRDefault="002B0BD7" w:rsidP="003F009B">
      <w:pPr>
        <w:spacing w:line="360" w:lineRule="auto"/>
        <w:jc w:val="both"/>
        <w:rPr>
          <w:rFonts w:ascii="Garamond" w:hAnsi="Garamond"/>
          <w:sz w:val="24"/>
          <w:szCs w:val="24"/>
        </w:rPr>
      </w:pPr>
      <w:r w:rsidRPr="0091231A">
        <w:rPr>
          <w:rFonts w:ascii="Garamond" w:hAnsi="Garamond"/>
          <w:sz w:val="24"/>
          <w:szCs w:val="24"/>
        </w:rPr>
        <w:t>I Lavori oggetto del presente contratto d’appalto verranno / parzialmente / eseguiti in presenza di traffico in esercizio sull’autostrada / nonché sulla restante viabilità./</w:t>
      </w:r>
    </w:p>
    <w:p w14:paraId="11658462" w14:textId="35AED866" w:rsidR="002B0BD7" w:rsidRPr="0091231A" w:rsidRDefault="002B0BD7" w:rsidP="00635D68">
      <w:pPr>
        <w:spacing w:line="360" w:lineRule="auto"/>
        <w:jc w:val="both"/>
        <w:rPr>
          <w:rFonts w:ascii="Garamond" w:hAnsi="Garamond"/>
          <w:sz w:val="24"/>
          <w:szCs w:val="24"/>
        </w:rPr>
      </w:pPr>
      <w:r w:rsidRPr="0091231A">
        <w:rPr>
          <w:rFonts w:ascii="Garamond" w:hAnsi="Garamond"/>
          <w:sz w:val="24"/>
          <w:szCs w:val="24"/>
        </w:rPr>
        <w:t xml:space="preserve">In relazione a quanto sopra l’Appaltatore, oltre ad essere tenuto al rigoroso rispetto della normativa </w:t>
      </w:r>
      <w:r w:rsidR="00D32419" w:rsidRPr="0091231A">
        <w:rPr>
          <w:rFonts w:ascii="Garamond" w:hAnsi="Garamond"/>
          <w:sz w:val="24"/>
          <w:szCs w:val="24"/>
        </w:rPr>
        <w:t xml:space="preserve">vigente </w:t>
      </w:r>
      <w:r w:rsidRPr="0091231A">
        <w:rPr>
          <w:rFonts w:ascii="Garamond" w:hAnsi="Garamond"/>
          <w:sz w:val="24"/>
          <w:szCs w:val="24"/>
        </w:rPr>
        <w:t xml:space="preserve">posta a tutela della circolazione (Codice della Strada), dovrà adempiere a tutte le prescrizioni di cui </w:t>
      </w:r>
      <w:r w:rsidR="00635D68" w:rsidRPr="0091231A">
        <w:rPr>
          <w:rFonts w:ascii="Garamond" w:hAnsi="Garamond"/>
          <w:sz w:val="24"/>
          <w:szCs w:val="24"/>
        </w:rPr>
        <w:t xml:space="preserve"> agli allegati “</w:t>
      </w:r>
      <w:r w:rsidR="00635D68" w:rsidRPr="00A200D8">
        <w:rPr>
          <w:rFonts w:ascii="Garamond" w:hAnsi="Garamond"/>
          <w:sz w:val="24"/>
          <w:szCs w:val="24"/>
        </w:rPr>
        <w:t>Disciplinare per l’installazione,</w:t>
      </w:r>
      <w:r w:rsidR="00635D68">
        <w:rPr>
          <w:rFonts w:ascii="Garamond" w:hAnsi="Garamond"/>
          <w:sz w:val="24"/>
          <w:szCs w:val="24"/>
        </w:rPr>
        <w:t xml:space="preserve"> </w:t>
      </w:r>
      <w:r w:rsidR="00635D68" w:rsidRPr="00A200D8">
        <w:rPr>
          <w:rFonts w:ascii="Garamond" w:hAnsi="Garamond"/>
          <w:sz w:val="24"/>
          <w:szCs w:val="24"/>
        </w:rPr>
        <w:t>conduzione e rimozione dei cantieri di lavoro sulla rete di Autostrade per l’Italia (Ed.</w:t>
      </w:r>
      <w:r w:rsidR="00635D68">
        <w:rPr>
          <w:rFonts w:ascii="Garamond" w:hAnsi="Garamond"/>
          <w:sz w:val="24"/>
          <w:szCs w:val="24"/>
        </w:rPr>
        <w:t xml:space="preserve"> </w:t>
      </w:r>
      <w:r w:rsidR="00635D68" w:rsidRPr="00A200D8">
        <w:rPr>
          <w:rFonts w:ascii="Garamond" w:hAnsi="Garamond"/>
          <w:sz w:val="24"/>
          <w:szCs w:val="24"/>
        </w:rPr>
        <w:t>giugno 2017)</w:t>
      </w:r>
      <w:r w:rsidR="00635D68" w:rsidRPr="0091231A">
        <w:rPr>
          <w:rFonts w:ascii="Garamond" w:hAnsi="Garamond"/>
          <w:sz w:val="24"/>
          <w:szCs w:val="24"/>
        </w:rPr>
        <w:t xml:space="preserve">” e </w:t>
      </w:r>
      <w:r w:rsidR="00635D68">
        <w:rPr>
          <w:rFonts w:ascii="Garamond" w:hAnsi="Garamond"/>
          <w:sz w:val="24"/>
          <w:szCs w:val="24"/>
        </w:rPr>
        <w:t>“</w:t>
      </w:r>
      <w:r w:rsidR="00635D68" w:rsidRPr="0091231A">
        <w:rPr>
          <w:rFonts w:ascii="Garamond" w:hAnsi="Garamond"/>
          <w:sz w:val="24"/>
          <w:szCs w:val="24"/>
        </w:rPr>
        <w:t>Linee guida per la sicurezza dell’operatore su strada – Rev. 06 del 15/01/2016</w:t>
      </w:r>
      <w:r w:rsidR="00635D68">
        <w:rPr>
          <w:rFonts w:ascii="Garamond" w:hAnsi="Garamond"/>
          <w:sz w:val="24"/>
          <w:szCs w:val="24"/>
        </w:rPr>
        <w:t>”,</w:t>
      </w:r>
      <w:r w:rsidRPr="0091231A">
        <w:rPr>
          <w:rFonts w:ascii="Garamond" w:hAnsi="Garamond"/>
          <w:sz w:val="24"/>
          <w:szCs w:val="24"/>
        </w:rPr>
        <w:t xml:space="preserve"> nonché attuare ogni altra eventuale prescrizione a salvaguardia del traffico che il Committente e/o la Direzione Lavori ritengano di impartire anche ad integrazione delle suddette norme. </w:t>
      </w:r>
    </w:p>
    <w:p w14:paraId="7E94695B" w14:textId="77777777" w:rsidR="002B0BD7" w:rsidRPr="0091231A" w:rsidRDefault="002B0BD7" w:rsidP="003F009B">
      <w:pPr>
        <w:spacing w:line="360" w:lineRule="auto"/>
        <w:jc w:val="both"/>
        <w:rPr>
          <w:rFonts w:ascii="Garamond" w:hAnsi="Garamond"/>
          <w:sz w:val="24"/>
          <w:szCs w:val="24"/>
        </w:rPr>
      </w:pPr>
      <w:r w:rsidRPr="0091231A">
        <w:rPr>
          <w:rFonts w:ascii="Garamond" w:hAnsi="Garamond"/>
          <w:sz w:val="24"/>
          <w:szCs w:val="24"/>
        </w:rPr>
        <w:t>L’Appaltatore si rende edotto con la sottoscrizione del presente contratto che le richieste di autorizzazione alle manovre in ambito autostradale verranno rilasciate dalle Direzioni di Tronco competenti previa presentazione di attestazione dell’Impresa esecutrice in merito all’avvenuta effettuazione da parte dell’Impresa stessa di specifica formazione al proprio personale sulla base dei manuali e linee guida di Autostrade per l’Italia S.p.A. per gli operatori su piattaforma autostradale.</w:t>
      </w:r>
      <w:r w:rsidR="003F009B" w:rsidRPr="0091231A">
        <w:rPr>
          <w:rFonts w:ascii="Garamond" w:hAnsi="Garamond"/>
          <w:sz w:val="24"/>
          <w:szCs w:val="24"/>
        </w:rPr>
        <w:t xml:space="preserve"> </w:t>
      </w:r>
    </w:p>
    <w:p w14:paraId="1E9ACC62" w14:textId="77777777" w:rsidR="002B0BD7" w:rsidRPr="0091231A" w:rsidRDefault="002B0BD7" w:rsidP="003F009B">
      <w:pPr>
        <w:pStyle w:val="Corpodeltesto"/>
        <w:tabs>
          <w:tab w:val="left" w:pos="1584"/>
        </w:tabs>
        <w:spacing w:line="360" w:lineRule="auto"/>
        <w:rPr>
          <w:rFonts w:ascii="Garamond" w:hAnsi="Garamond"/>
          <w:sz w:val="24"/>
          <w:szCs w:val="24"/>
        </w:rPr>
      </w:pPr>
      <w:r w:rsidRPr="0091231A">
        <w:rPr>
          <w:rFonts w:ascii="Garamond" w:hAnsi="Garamond"/>
          <w:sz w:val="24"/>
          <w:szCs w:val="24"/>
        </w:rPr>
        <w:t>L’Appaltatore sarà quindi responsabile della sicurezza</w:t>
      </w:r>
      <w:r w:rsidR="003F009B" w:rsidRPr="0091231A">
        <w:rPr>
          <w:rFonts w:ascii="Garamond" w:hAnsi="Garamond"/>
          <w:sz w:val="24"/>
          <w:szCs w:val="24"/>
        </w:rPr>
        <w:t xml:space="preserve"> </w:t>
      </w:r>
      <w:r w:rsidRPr="0091231A">
        <w:rPr>
          <w:rFonts w:ascii="Garamond" w:hAnsi="Garamond"/>
          <w:sz w:val="24"/>
          <w:szCs w:val="24"/>
        </w:rPr>
        <w:t>del traffico sia nei</w:t>
      </w:r>
      <w:r w:rsidR="003F009B" w:rsidRPr="0091231A">
        <w:rPr>
          <w:rFonts w:ascii="Garamond" w:hAnsi="Garamond"/>
          <w:sz w:val="24"/>
          <w:szCs w:val="24"/>
        </w:rPr>
        <w:t xml:space="preserve"> </w:t>
      </w:r>
      <w:r w:rsidRPr="0091231A">
        <w:rPr>
          <w:rFonts w:ascii="Garamond" w:hAnsi="Garamond"/>
          <w:sz w:val="24"/>
          <w:szCs w:val="24"/>
        </w:rPr>
        <w:t>confronti</w:t>
      </w:r>
      <w:r w:rsidR="003F009B" w:rsidRPr="0091231A">
        <w:rPr>
          <w:rFonts w:ascii="Garamond" w:hAnsi="Garamond"/>
          <w:sz w:val="24"/>
          <w:szCs w:val="24"/>
        </w:rPr>
        <w:t xml:space="preserve"> </w:t>
      </w:r>
      <w:r w:rsidRPr="0091231A">
        <w:rPr>
          <w:rFonts w:ascii="Garamond" w:hAnsi="Garamond"/>
          <w:sz w:val="24"/>
          <w:szCs w:val="24"/>
        </w:rPr>
        <w:t>dei terzi che del Committente e, pertanto, risponderà di ogni e qualsiasi</w:t>
      </w:r>
      <w:r w:rsidR="003F009B" w:rsidRPr="0091231A">
        <w:rPr>
          <w:rFonts w:ascii="Garamond" w:hAnsi="Garamond"/>
          <w:sz w:val="24"/>
          <w:szCs w:val="24"/>
        </w:rPr>
        <w:t xml:space="preserve"> </w:t>
      </w:r>
      <w:r w:rsidRPr="0091231A">
        <w:rPr>
          <w:rFonts w:ascii="Garamond" w:hAnsi="Garamond"/>
          <w:sz w:val="24"/>
          <w:szCs w:val="24"/>
        </w:rPr>
        <w:t>danno che possa conseguirne tenendone quest’ultimo indenne e sollevato.</w:t>
      </w:r>
    </w:p>
    <w:p w14:paraId="339F9CE6" w14:textId="77777777" w:rsidR="002B0BD7" w:rsidRPr="0091231A" w:rsidRDefault="002B0BD7" w:rsidP="003F009B">
      <w:pPr>
        <w:pStyle w:val="Corpodeltesto"/>
        <w:tabs>
          <w:tab w:val="left" w:pos="1584"/>
        </w:tabs>
        <w:spacing w:line="360" w:lineRule="auto"/>
        <w:rPr>
          <w:rFonts w:ascii="Garamond" w:hAnsi="Garamond"/>
          <w:sz w:val="24"/>
          <w:szCs w:val="24"/>
        </w:rPr>
      </w:pPr>
      <w:r w:rsidRPr="0091231A">
        <w:rPr>
          <w:rFonts w:ascii="Garamond" w:hAnsi="Garamond"/>
          <w:sz w:val="24"/>
          <w:szCs w:val="24"/>
        </w:rPr>
        <w:t>L’Appaltatore, in particolare, è tenuto ad adottare tutti i provvedimenti e le cautele necessarie a garantire l’incolumità delle persone e cose circolanti sull’autostrada e sulla restante viabilità, sia durante il periodo di attività che di inattività</w:t>
      </w:r>
      <w:r w:rsidR="003F009B" w:rsidRPr="0091231A">
        <w:rPr>
          <w:rFonts w:ascii="Garamond" w:hAnsi="Garamond"/>
          <w:sz w:val="24"/>
          <w:szCs w:val="24"/>
        </w:rPr>
        <w:t xml:space="preserve"> </w:t>
      </w:r>
      <w:r w:rsidRPr="0091231A">
        <w:rPr>
          <w:rFonts w:ascii="Garamond" w:hAnsi="Garamond"/>
          <w:sz w:val="24"/>
          <w:szCs w:val="24"/>
        </w:rPr>
        <w:t>del cantiere nonché ad osservare le disposizioni impartite dalla Direzione Lavori in ordine a interruzioni, sospensioni, limitazioni di lavoro che il Committente stesso a suo insindacabile giudizio ritenga necessarie per esigenze di traffico.</w:t>
      </w:r>
    </w:p>
    <w:p w14:paraId="0D530078" w14:textId="77777777" w:rsidR="002B0BD7" w:rsidRPr="0091231A" w:rsidRDefault="002B0BD7" w:rsidP="003F009B">
      <w:pPr>
        <w:pStyle w:val="Corpotesto1"/>
        <w:spacing w:line="360" w:lineRule="auto"/>
        <w:jc w:val="both"/>
        <w:rPr>
          <w:rFonts w:ascii="Garamond" w:hAnsi="Garamond"/>
          <w:szCs w:val="24"/>
        </w:rPr>
      </w:pPr>
      <w:r w:rsidRPr="0091231A">
        <w:rPr>
          <w:rFonts w:ascii="Garamond" w:hAnsi="Garamond"/>
          <w:szCs w:val="24"/>
        </w:rPr>
        <w:t>Le modalità di esecuzione dei Lavori dovranno essere concordate in ogni dettaglio con la Direzione Lavori privilegiando in ogni caso la sicurezza e le esigenze del traffico rispetto a quelle dei Lavori.</w:t>
      </w:r>
    </w:p>
    <w:p w14:paraId="4445B810" w14:textId="77777777" w:rsidR="002B0BD7" w:rsidRPr="0091231A" w:rsidRDefault="002B0BD7" w:rsidP="003F009B">
      <w:pPr>
        <w:pStyle w:val="Corpodeltesto"/>
        <w:tabs>
          <w:tab w:val="left" w:pos="1584"/>
        </w:tabs>
        <w:spacing w:line="360" w:lineRule="auto"/>
        <w:rPr>
          <w:rFonts w:ascii="Garamond" w:hAnsi="Garamond"/>
          <w:sz w:val="24"/>
          <w:szCs w:val="24"/>
        </w:rPr>
      </w:pPr>
      <w:r w:rsidRPr="0091231A">
        <w:rPr>
          <w:rFonts w:ascii="Garamond" w:hAnsi="Garamond"/>
          <w:sz w:val="24"/>
          <w:szCs w:val="24"/>
        </w:rPr>
        <w:lastRenderedPageBreak/>
        <w:t>In particolare, ogni iniziativa e responsabilità inerente la protezione dei cantieri /ed la segnaletica/ è di esclusiva competenza /ed onere/ dell’Appaltatore.</w:t>
      </w:r>
    </w:p>
    <w:p w14:paraId="41B307B1" w14:textId="77777777" w:rsidR="002B0BD7" w:rsidRPr="0091231A" w:rsidRDefault="002B0BD7" w:rsidP="003F009B">
      <w:pPr>
        <w:pStyle w:val="Corpodeltesto"/>
        <w:tabs>
          <w:tab w:val="left" w:pos="1584"/>
        </w:tabs>
        <w:spacing w:line="360" w:lineRule="auto"/>
        <w:rPr>
          <w:rFonts w:ascii="Garamond" w:hAnsi="Garamond"/>
          <w:sz w:val="24"/>
          <w:szCs w:val="24"/>
        </w:rPr>
      </w:pPr>
      <w:r w:rsidRPr="0091231A">
        <w:rPr>
          <w:rFonts w:ascii="Garamond" w:hAnsi="Garamond"/>
          <w:sz w:val="24"/>
          <w:szCs w:val="24"/>
        </w:rPr>
        <w:t>Con riferimento a quanto sopra esposto, l’Appaltatore si dichiara pertanto edotto delle particolari condizioni in cui verranno eseguiti i Lavori avendone valutato le conseguenze sulla programmazione dei Lavori e sull’organizzazione del cantiere anche in relazione alle limitazioni che potranno essere disposte dal Committente o da altri Enti Gestori della viabilità in corso d’opera.</w:t>
      </w:r>
    </w:p>
    <w:p w14:paraId="0C3AEEE4" w14:textId="77777777" w:rsidR="002B0BD7" w:rsidRPr="0091231A" w:rsidRDefault="002B0BD7" w:rsidP="003F009B">
      <w:pPr>
        <w:pStyle w:val="Corpodeltesto"/>
        <w:tabs>
          <w:tab w:val="left" w:pos="1584"/>
        </w:tabs>
        <w:spacing w:line="360" w:lineRule="auto"/>
        <w:rPr>
          <w:rFonts w:ascii="Garamond" w:hAnsi="Garamond"/>
          <w:sz w:val="24"/>
          <w:szCs w:val="24"/>
          <w:lang w:val="it-IT"/>
        </w:rPr>
      </w:pPr>
      <w:r w:rsidRPr="0091231A">
        <w:rPr>
          <w:rFonts w:ascii="Garamond" w:hAnsi="Garamond"/>
          <w:sz w:val="24"/>
          <w:szCs w:val="24"/>
        </w:rPr>
        <w:t>Sono quindi ad esclusivo carico dell’Appaltatore e compresi nel corrispettivo d’appalto, assumendo l’Appaltatore con la sottoscrizione del presente atto ogni conseguente alea, tutti i seguenti oneri, obblighi e spese previsti nella documentazione contrattuale ed in particolare nel Capitolato Speciale d’Appalto e nel Piano di Sicurezza e Coordinamento nonché quant’altro che, anche se non espressamente menzionato, deriverà a carico dell’Appaltatore stesso in relazione all’esecuzione dei Lavori in soggezione di traffico:</w:t>
      </w:r>
    </w:p>
    <w:p w14:paraId="4BEB4F49" w14:textId="77777777" w:rsidR="00D70796" w:rsidRPr="000D4429" w:rsidRDefault="00D70796" w:rsidP="00D70796">
      <w:pPr>
        <w:pStyle w:val="Corpotesto1"/>
        <w:spacing w:line="360" w:lineRule="auto"/>
        <w:jc w:val="both"/>
        <w:rPr>
          <w:rFonts w:ascii="Garamond" w:hAnsi="Garamond"/>
          <w:b/>
          <w:szCs w:val="24"/>
        </w:rPr>
      </w:pPr>
      <w:r w:rsidRPr="0091231A">
        <w:rPr>
          <w:rFonts w:ascii="Garamond" w:hAnsi="Garamond"/>
          <w:b/>
          <w:szCs w:val="24"/>
        </w:rPr>
        <w:t>/</w:t>
      </w:r>
      <w:r w:rsidRPr="000D4429">
        <w:rPr>
          <w:rFonts w:ascii="Garamond" w:hAnsi="Garamond"/>
          <w:b/>
          <w:szCs w:val="24"/>
        </w:rPr>
        <w:t>NB eliminare o integrare in funzione dello specifico appalto</w:t>
      </w:r>
    </w:p>
    <w:p w14:paraId="1D4D6EAD" w14:textId="77777777" w:rsidR="002B0BD7" w:rsidRPr="008B0857"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BC6520">
        <w:rPr>
          <w:rFonts w:ascii="Garamond" w:hAnsi="Garamond"/>
          <w:szCs w:val="24"/>
        </w:rPr>
        <w:t>/</w:t>
      </w:r>
      <w:r w:rsidR="00467DDF" w:rsidRPr="00016F82">
        <w:rPr>
          <w:rFonts w:ascii="Garamond" w:hAnsi="Garamond"/>
          <w:szCs w:val="24"/>
        </w:rPr>
        <w:t xml:space="preserve"> </w:t>
      </w:r>
      <w:r w:rsidRPr="006C1D7D">
        <w:rPr>
          <w:rFonts w:ascii="Garamond" w:hAnsi="Garamond"/>
          <w:szCs w:val="24"/>
        </w:rPr>
        <w:t xml:space="preserve">la sospensione delle lavorazioni che interferiscono con il traffico in coincidenza di periodi di esodo e di particolari ricorrenze festive, come meglio previsto al precedente articolo </w:t>
      </w:r>
      <w:r w:rsidR="002C3CF1" w:rsidRPr="00CF5131">
        <w:rPr>
          <w:rFonts w:ascii="Garamond" w:hAnsi="Garamond"/>
          <w:szCs w:val="24"/>
        </w:rPr>
        <w:t xml:space="preserve">TEMPISTICA DELL’APPALTO </w:t>
      </w:r>
      <w:r w:rsidRPr="00CF5131">
        <w:rPr>
          <w:rFonts w:ascii="Garamond" w:hAnsi="Garamond"/>
          <w:szCs w:val="24"/>
        </w:rPr>
        <w:t>Potrà, altresì, essere ordinata l’interruzione o la sospensione</w:t>
      </w:r>
      <w:r w:rsidR="003F009B" w:rsidRPr="006D0457">
        <w:rPr>
          <w:rFonts w:ascii="Garamond" w:hAnsi="Garamond"/>
          <w:szCs w:val="24"/>
        </w:rPr>
        <w:t xml:space="preserve"> </w:t>
      </w:r>
      <w:r w:rsidRPr="008B75E6">
        <w:rPr>
          <w:rFonts w:ascii="Garamond" w:hAnsi="Garamond"/>
          <w:szCs w:val="24"/>
        </w:rPr>
        <w:t xml:space="preserve">delle lavorazioni per particolari esigenze legate alla viabilità quali a mero titolo esemplificativo incidenti, flussi di traffico di rilevante entità non prevedibili, eventi meteorologici di particolare intensità, ecc. </w:t>
      </w:r>
      <w:r w:rsidR="00A87EC2" w:rsidRPr="00B7362D">
        <w:rPr>
          <w:rFonts w:ascii="Garamond" w:hAnsi="Garamond"/>
          <w:szCs w:val="24"/>
        </w:rPr>
        <w:t>/</w:t>
      </w:r>
      <w:r w:rsidRPr="008B0857">
        <w:rPr>
          <w:rFonts w:ascii="Garamond" w:hAnsi="Garamond"/>
          <w:szCs w:val="24"/>
        </w:rPr>
        <w:t xml:space="preserve">; </w:t>
      </w:r>
    </w:p>
    <w:p w14:paraId="3E9B9D71" w14:textId="77777777" w:rsidR="002B0BD7" w:rsidRPr="006B00CD"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8B0857">
        <w:rPr>
          <w:rFonts w:ascii="Garamond" w:hAnsi="Garamond"/>
          <w:szCs w:val="24"/>
        </w:rPr>
        <w:t>/ l’esecuzione dei Lavori in doppi / tripli / turni, compresi /esclusi / i giorni festivi e prefestivi, su disposizione della Direzione Lavori, anche al fine di intensificare le lavorazioni</w:t>
      </w:r>
      <w:r w:rsidR="003F009B" w:rsidRPr="0027176D">
        <w:rPr>
          <w:rFonts w:ascii="Garamond" w:hAnsi="Garamond"/>
          <w:szCs w:val="24"/>
        </w:rPr>
        <w:t xml:space="preserve"> </w:t>
      </w:r>
      <w:r w:rsidRPr="009B110B">
        <w:rPr>
          <w:rFonts w:ascii="Garamond" w:hAnsi="Garamond"/>
          <w:szCs w:val="24"/>
        </w:rPr>
        <w:t>interferenti il traffico in previsione delle suddette circostanz</w:t>
      </w:r>
      <w:r w:rsidRPr="006B00CD">
        <w:rPr>
          <w:rFonts w:ascii="Garamond" w:hAnsi="Garamond"/>
          <w:szCs w:val="24"/>
        </w:rPr>
        <w:t xml:space="preserve">e (esodi, festività, ecc.) e ciò allo scopo di limitare al massimo il disagio alla circolazione autostradale;/ </w:t>
      </w:r>
    </w:p>
    <w:p w14:paraId="72F3D389" w14:textId="77777777" w:rsidR="002B0BD7" w:rsidRPr="00C81353" w:rsidRDefault="003F009B" w:rsidP="00BB363F">
      <w:pPr>
        <w:pStyle w:val="Corpotesto1"/>
        <w:numPr>
          <w:ilvl w:val="0"/>
          <w:numId w:val="18"/>
        </w:numPr>
        <w:tabs>
          <w:tab w:val="left" w:pos="284"/>
        </w:tabs>
        <w:spacing w:line="360" w:lineRule="auto"/>
        <w:ind w:left="284" w:hanging="284"/>
        <w:jc w:val="both"/>
        <w:rPr>
          <w:rFonts w:ascii="Garamond" w:hAnsi="Garamond"/>
          <w:szCs w:val="24"/>
        </w:rPr>
      </w:pPr>
      <w:r w:rsidRPr="00065591">
        <w:rPr>
          <w:rFonts w:ascii="Garamond" w:hAnsi="Garamond"/>
          <w:szCs w:val="24"/>
        </w:rPr>
        <w:t xml:space="preserve"> </w:t>
      </w:r>
      <w:r w:rsidR="002B0BD7" w:rsidRPr="00C81353">
        <w:rPr>
          <w:rFonts w:ascii="Garamond" w:hAnsi="Garamond"/>
          <w:szCs w:val="24"/>
        </w:rPr>
        <w:t>l’installazione, presidio e rimozione dei cantieri mobili, permanenti o temporanei, necessari per la deviazione o la parzializzazione del traffico autostradale;</w:t>
      </w:r>
    </w:p>
    <w:p w14:paraId="0F0726A8" w14:textId="77777777" w:rsidR="002B0BD7" w:rsidRPr="00F019DF" w:rsidRDefault="003F009B" w:rsidP="00BB363F">
      <w:pPr>
        <w:pStyle w:val="Corpotesto1"/>
        <w:numPr>
          <w:ilvl w:val="0"/>
          <w:numId w:val="18"/>
        </w:numPr>
        <w:tabs>
          <w:tab w:val="left" w:pos="284"/>
        </w:tabs>
        <w:spacing w:line="360" w:lineRule="auto"/>
        <w:ind w:left="284" w:hanging="284"/>
        <w:jc w:val="both"/>
        <w:rPr>
          <w:rFonts w:ascii="Garamond" w:hAnsi="Garamond"/>
          <w:szCs w:val="24"/>
        </w:rPr>
      </w:pPr>
      <w:r w:rsidRPr="00F019DF">
        <w:rPr>
          <w:rFonts w:ascii="Garamond" w:hAnsi="Garamond"/>
          <w:szCs w:val="24"/>
        </w:rPr>
        <w:lastRenderedPageBreak/>
        <w:t xml:space="preserve"> </w:t>
      </w:r>
      <w:r w:rsidR="002B0BD7" w:rsidRPr="00F019DF">
        <w:rPr>
          <w:rFonts w:ascii="Garamond" w:hAnsi="Garamond"/>
          <w:szCs w:val="24"/>
        </w:rPr>
        <w:t>l’adozione, ad ogni fine turno, di tutte le precauzioni tali che l’interruzione parziale o temporanea delle opere intraprese non debba determinare situazione di pericolo al traffico stradale e/o autostradale;</w:t>
      </w:r>
    </w:p>
    <w:p w14:paraId="2062C67C" w14:textId="77777777" w:rsidR="00DA183F" w:rsidRPr="00335BE7" w:rsidRDefault="00DA183F" w:rsidP="00DA183F">
      <w:pPr>
        <w:pStyle w:val="Corpotesto1"/>
        <w:numPr>
          <w:ilvl w:val="0"/>
          <w:numId w:val="18"/>
        </w:numPr>
        <w:tabs>
          <w:tab w:val="left" w:pos="284"/>
        </w:tabs>
        <w:spacing w:line="360" w:lineRule="auto"/>
        <w:ind w:left="284" w:hanging="284"/>
        <w:jc w:val="both"/>
        <w:rPr>
          <w:rFonts w:ascii="Garamond" w:hAnsi="Garamond"/>
          <w:szCs w:val="24"/>
        </w:rPr>
      </w:pPr>
      <w:r w:rsidRPr="00B65E79">
        <w:rPr>
          <w:rFonts w:ascii="Garamond" w:hAnsi="Garamond"/>
          <w:szCs w:val="24"/>
        </w:rPr>
        <w:t xml:space="preserve">le operazioni di pulizia della sede autostradale e/o stradale interessata dai lavori ogni qualvolta vengano rimossi i materiali </w:t>
      </w:r>
      <w:r w:rsidRPr="00335BE7">
        <w:rPr>
          <w:rFonts w:ascii="Garamond" w:hAnsi="Garamond"/>
          <w:szCs w:val="24"/>
        </w:rPr>
        <w:t>e le attrezzature di cantiere allo scopo di lasciare la carreggiata totalmente agibile al traffico secondo le fasizzazioni riportate nel progetto;</w:t>
      </w:r>
    </w:p>
    <w:p w14:paraId="08655985" w14:textId="77777777" w:rsidR="002B0BD7" w:rsidRPr="00335BE7"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335BE7">
        <w:rPr>
          <w:rFonts w:ascii="Garamond" w:hAnsi="Garamond"/>
          <w:szCs w:val="24"/>
        </w:rPr>
        <w:t>/ la fornitura,</w:t>
      </w:r>
      <w:r w:rsidR="003F009B" w:rsidRPr="00335BE7">
        <w:rPr>
          <w:rFonts w:ascii="Garamond" w:hAnsi="Garamond"/>
          <w:szCs w:val="24"/>
        </w:rPr>
        <w:t xml:space="preserve"> </w:t>
      </w:r>
      <w:r w:rsidRPr="00335BE7">
        <w:rPr>
          <w:rFonts w:ascii="Garamond" w:hAnsi="Garamond"/>
          <w:szCs w:val="24"/>
        </w:rPr>
        <w:t>la posa in opera e la successiva rimozione nonché tutti i ripristini e tutte le movimentazioni intermedie che si rendessero necessarie delle segnalazioni regolamentari diurne e notturne, mediante apposita segnaletica verticale e orizzontale, fissa e/o mobile, flessi, fanali alimentati; /</w:t>
      </w:r>
    </w:p>
    <w:p w14:paraId="3327E7F5" w14:textId="77777777" w:rsidR="002B0BD7" w:rsidRPr="00335BE7"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335BE7">
        <w:rPr>
          <w:rFonts w:ascii="Garamond" w:hAnsi="Garamond"/>
          <w:szCs w:val="24"/>
        </w:rPr>
        <w:t>/</w:t>
      </w:r>
      <w:r w:rsidR="003F009B" w:rsidRPr="00335BE7">
        <w:rPr>
          <w:rFonts w:ascii="Garamond" w:hAnsi="Garamond"/>
          <w:szCs w:val="24"/>
        </w:rPr>
        <w:t xml:space="preserve"> </w:t>
      </w:r>
      <w:r w:rsidRPr="00335BE7">
        <w:rPr>
          <w:rFonts w:ascii="Garamond" w:hAnsi="Garamond"/>
          <w:szCs w:val="24"/>
        </w:rPr>
        <w:t>il</w:t>
      </w:r>
      <w:r w:rsidR="003F009B" w:rsidRPr="00335BE7">
        <w:rPr>
          <w:rFonts w:ascii="Garamond" w:hAnsi="Garamond"/>
          <w:szCs w:val="24"/>
        </w:rPr>
        <w:t xml:space="preserve"> </w:t>
      </w:r>
      <w:r w:rsidRPr="00335BE7">
        <w:rPr>
          <w:rFonts w:ascii="Garamond" w:hAnsi="Garamond"/>
          <w:szCs w:val="24"/>
        </w:rPr>
        <w:t>presidio delle suddette segnalazioni</w:t>
      </w:r>
      <w:r w:rsidR="003F009B" w:rsidRPr="00335BE7">
        <w:rPr>
          <w:rFonts w:ascii="Garamond" w:hAnsi="Garamond"/>
          <w:szCs w:val="24"/>
        </w:rPr>
        <w:t xml:space="preserve"> </w:t>
      </w:r>
      <w:r w:rsidRPr="00335BE7">
        <w:rPr>
          <w:rFonts w:ascii="Garamond" w:hAnsi="Garamond"/>
          <w:szCs w:val="24"/>
        </w:rPr>
        <w:t>a mezzo di idoneo personale, sia di giorno che di notte, sia durante le ore di attività che di inattività del cantiere, nei tratti</w:t>
      </w:r>
      <w:r w:rsidR="003F009B" w:rsidRPr="00335BE7">
        <w:rPr>
          <w:rFonts w:ascii="Garamond" w:hAnsi="Garamond"/>
          <w:szCs w:val="24"/>
        </w:rPr>
        <w:t xml:space="preserve"> </w:t>
      </w:r>
      <w:r w:rsidRPr="00335BE7">
        <w:rPr>
          <w:rFonts w:ascii="Garamond" w:hAnsi="Garamond"/>
          <w:szCs w:val="24"/>
        </w:rPr>
        <w:t>stradali e autostradali interessati dai Lavori; /</w:t>
      </w:r>
    </w:p>
    <w:p w14:paraId="1CFA7507" w14:textId="77777777" w:rsidR="0029255E" w:rsidRPr="00335BE7" w:rsidRDefault="0029255E" w:rsidP="00BB363F">
      <w:pPr>
        <w:pStyle w:val="Corpotesto1"/>
        <w:numPr>
          <w:ilvl w:val="0"/>
          <w:numId w:val="18"/>
        </w:numPr>
        <w:tabs>
          <w:tab w:val="left" w:pos="284"/>
        </w:tabs>
        <w:spacing w:line="360" w:lineRule="auto"/>
        <w:ind w:left="284" w:hanging="284"/>
        <w:jc w:val="both"/>
        <w:rPr>
          <w:rFonts w:ascii="Garamond" w:hAnsi="Garamond"/>
          <w:szCs w:val="24"/>
        </w:rPr>
      </w:pPr>
      <w:r w:rsidRPr="00335BE7">
        <w:rPr>
          <w:rFonts w:ascii="Garamond" w:hAnsi="Garamond"/>
          <w:szCs w:val="24"/>
        </w:rPr>
        <w:t>……………..</w:t>
      </w:r>
    </w:p>
    <w:p w14:paraId="4F684AE9" w14:textId="77777777" w:rsidR="0029255E" w:rsidRPr="00335BE7" w:rsidRDefault="0029255E" w:rsidP="00BB363F">
      <w:pPr>
        <w:pStyle w:val="Corpotesto1"/>
        <w:numPr>
          <w:ilvl w:val="0"/>
          <w:numId w:val="18"/>
        </w:numPr>
        <w:tabs>
          <w:tab w:val="left" w:pos="284"/>
        </w:tabs>
        <w:spacing w:line="360" w:lineRule="auto"/>
        <w:ind w:left="284" w:hanging="284"/>
        <w:jc w:val="both"/>
        <w:rPr>
          <w:rFonts w:ascii="Garamond" w:hAnsi="Garamond"/>
          <w:szCs w:val="24"/>
        </w:rPr>
      </w:pPr>
      <w:r w:rsidRPr="00335BE7">
        <w:rPr>
          <w:rFonts w:ascii="Garamond" w:hAnsi="Garamond"/>
          <w:szCs w:val="24"/>
        </w:rPr>
        <w:t>…………….</w:t>
      </w:r>
    </w:p>
    <w:p w14:paraId="6F0E9D6A" w14:textId="77777777" w:rsidR="002B0BD7" w:rsidRPr="00335BE7" w:rsidRDefault="002B0BD7" w:rsidP="00BB363F">
      <w:pPr>
        <w:pStyle w:val="Corpotesto1"/>
        <w:numPr>
          <w:ilvl w:val="0"/>
          <w:numId w:val="18"/>
        </w:numPr>
        <w:tabs>
          <w:tab w:val="left" w:pos="284"/>
        </w:tabs>
        <w:spacing w:line="360" w:lineRule="auto"/>
        <w:ind w:left="284" w:hanging="284"/>
        <w:jc w:val="both"/>
        <w:rPr>
          <w:rFonts w:ascii="Garamond" w:hAnsi="Garamond"/>
          <w:szCs w:val="24"/>
        </w:rPr>
      </w:pPr>
      <w:r w:rsidRPr="00335BE7">
        <w:rPr>
          <w:rFonts w:ascii="Garamond" w:hAnsi="Garamond"/>
          <w:szCs w:val="24"/>
        </w:rPr>
        <w:t>l’obbligo di comunicare alla Direzione Lavori e al Centro Radio Informativo della Direzione di Tronco competente i seguenti dati:</w:t>
      </w:r>
    </w:p>
    <w:p w14:paraId="1EB9E45F" w14:textId="77777777" w:rsidR="002B0BD7" w:rsidRPr="00335BE7" w:rsidRDefault="002B0BD7" w:rsidP="00BB363F">
      <w:pPr>
        <w:pStyle w:val="Corpodeltesto"/>
        <w:numPr>
          <w:ilvl w:val="0"/>
          <w:numId w:val="2"/>
        </w:numPr>
        <w:tabs>
          <w:tab w:val="clear" w:pos="295"/>
          <w:tab w:val="left" w:pos="1584"/>
        </w:tabs>
        <w:spacing w:line="360" w:lineRule="auto"/>
        <w:rPr>
          <w:rFonts w:ascii="Garamond" w:hAnsi="Garamond"/>
          <w:sz w:val="24"/>
          <w:szCs w:val="24"/>
        </w:rPr>
      </w:pPr>
      <w:r w:rsidRPr="00335BE7">
        <w:rPr>
          <w:rFonts w:ascii="Garamond" w:hAnsi="Garamond"/>
          <w:sz w:val="24"/>
          <w:szCs w:val="24"/>
        </w:rPr>
        <w:t>preavviso di installazione del cantiere al fine di procedere alla preventiva verifica di compatibilità degli stessi cantieri con le condizioni del traffico, della viabilità, della meteorologia e di altri fattori inibenti nonché per la più adeguata informazione dell’utenza;</w:t>
      </w:r>
    </w:p>
    <w:p w14:paraId="5C7AC389" w14:textId="77777777" w:rsidR="002B0BD7" w:rsidRPr="00335BE7" w:rsidRDefault="002B0BD7" w:rsidP="00BB363F">
      <w:pPr>
        <w:pStyle w:val="Corpodeltesto"/>
        <w:numPr>
          <w:ilvl w:val="0"/>
          <w:numId w:val="2"/>
        </w:numPr>
        <w:tabs>
          <w:tab w:val="clear" w:pos="295"/>
          <w:tab w:val="left" w:pos="1440"/>
          <w:tab w:val="left" w:pos="1701"/>
          <w:tab w:val="left" w:pos="1843"/>
          <w:tab w:val="left" w:pos="1985"/>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sz w:val="24"/>
          <w:szCs w:val="24"/>
        </w:rPr>
      </w:pPr>
      <w:r w:rsidRPr="00335BE7">
        <w:rPr>
          <w:rFonts w:ascii="Garamond" w:hAnsi="Garamond"/>
          <w:sz w:val="24"/>
          <w:szCs w:val="24"/>
        </w:rPr>
        <w:t>comunicazione del nome del responsabile presente nel cantiere ed il recapito telefonico dello stesso, onde avere riferimenti utili in caso di necessità di effettuare operazioni e verifiche;</w:t>
      </w:r>
    </w:p>
    <w:p w14:paraId="6CAC535B" w14:textId="77777777" w:rsidR="002B0BD7" w:rsidRPr="00335BE7" w:rsidRDefault="002B0BD7" w:rsidP="00BB363F">
      <w:pPr>
        <w:pStyle w:val="Corpodeltesto"/>
        <w:numPr>
          <w:ilvl w:val="0"/>
          <w:numId w:val="2"/>
        </w:numPr>
        <w:tabs>
          <w:tab w:val="clear" w:pos="295"/>
          <w:tab w:val="left" w:pos="1440"/>
          <w:tab w:val="left" w:pos="1701"/>
          <w:tab w:val="left" w:pos="1843"/>
          <w:tab w:val="left" w:pos="1985"/>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sz w:val="24"/>
          <w:szCs w:val="24"/>
        </w:rPr>
      </w:pPr>
      <w:r w:rsidRPr="00335BE7">
        <w:rPr>
          <w:rFonts w:ascii="Garamond" w:hAnsi="Garamond"/>
          <w:sz w:val="24"/>
          <w:szCs w:val="24"/>
        </w:rPr>
        <w:t>comunicazione della rimozione del cantiere.</w:t>
      </w:r>
    </w:p>
    <w:p w14:paraId="2A06BC2D" w14:textId="77777777" w:rsidR="002B0BD7" w:rsidRPr="00335BE7" w:rsidRDefault="002B0BD7" w:rsidP="009A3782">
      <w:pPr>
        <w:spacing w:line="360" w:lineRule="auto"/>
        <w:jc w:val="both"/>
        <w:rPr>
          <w:rFonts w:ascii="Garamond" w:hAnsi="Garamond"/>
          <w:sz w:val="24"/>
          <w:szCs w:val="24"/>
        </w:rPr>
      </w:pPr>
      <w:r w:rsidRPr="00335BE7">
        <w:rPr>
          <w:rFonts w:ascii="Garamond" w:hAnsi="Garamond"/>
          <w:sz w:val="24"/>
          <w:szCs w:val="24"/>
        </w:rPr>
        <w:t xml:space="preserve">Si richiama inoltre l'attenzione dell'Appaltatore sull'obbligo, per tutto il personale che presta la propria opera entro il perimetro autostradale, di indossare dispositivi di protezione individuale (DPI), previsti per i rischi specifici attinenti all’attività su </w:t>
      </w:r>
      <w:r w:rsidRPr="00335BE7">
        <w:rPr>
          <w:rFonts w:ascii="Garamond" w:hAnsi="Garamond"/>
          <w:sz w:val="24"/>
          <w:szCs w:val="24"/>
        </w:rPr>
        <w:lastRenderedPageBreak/>
        <w:t>strada,</w:t>
      </w:r>
      <w:r w:rsidR="003F009B" w:rsidRPr="00335BE7">
        <w:rPr>
          <w:rFonts w:ascii="Garamond" w:hAnsi="Garamond"/>
          <w:sz w:val="24"/>
          <w:szCs w:val="24"/>
        </w:rPr>
        <w:t xml:space="preserve"> </w:t>
      </w:r>
      <w:r w:rsidRPr="00335BE7">
        <w:rPr>
          <w:rFonts w:ascii="Garamond" w:hAnsi="Garamond"/>
          <w:sz w:val="24"/>
          <w:szCs w:val="24"/>
        </w:rPr>
        <w:t>E’ comunque obbligatorio il rispetto delle altre norme specifiche di settore riguardanti la sicurezza degli operatori (D.Lgs. n. 81/2008 s.m.i. ). L’Appaltatore deve inoltre munire il personale occupato di apposita tessera di riconoscimento corredata di fotografia, generalità del lavoratore e l’indicazione del datore di lavoro (art. 26, comma 8 del D</w:t>
      </w:r>
      <w:r w:rsidR="00D32419" w:rsidRPr="00335BE7">
        <w:rPr>
          <w:rFonts w:ascii="Garamond" w:hAnsi="Garamond"/>
          <w:sz w:val="24"/>
          <w:szCs w:val="24"/>
        </w:rPr>
        <w:t>.L</w:t>
      </w:r>
      <w:r w:rsidRPr="00335BE7">
        <w:rPr>
          <w:rFonts w:ascii="Garamond" w:hAnsi="Garamond"/>
          <w:sz w:val="24"/>
          <w:szCs w:val="24"/>
        </w:rPr>
        <w:t>gs. n. 81/2008 s.m.i.), la data di assunzione e, in caso di subappalto, la relativa autorizzazione. Nel caso di lavoratori autonomi, la tessera di cui</w:t>
      </w:r>
      <w:r w:rsidR="003F009B" w:rsidRPr="00335BE7">
        <w:rPr>
          <w:rFonts w:ascii="Garamond" w:hAnsi="Garamond"/>
          <w:sz w:val="24"/>
          <w:szCs w:val="24"/>
        </w:rPr>
        <w:t xml:space="preserve"> </w:t>
      </w:r>
      <w:r w:rsidRPr="00335BE7">
        <w:rPr>
          <w:rFonts w:ascii="Garamond" w:hAnsi="Garamond"/>
          <w:sz w:val="24"/>
          <w:szCs w:val="24"/>
        </w:rPr>
        <w:t>all’art. 21, comma 1, lett. c) del D.</w:t>
      </w:r>
      <w:r w:rsidR="00D32419" w:rsidRPr="00335BE7">
        <w:rPr>
          <w:rFonts w:ascii="Garamond" w:hAnsi="Garamond"/>
          <w:sz w:val="24"/>
          <w:szCs w:val="24"/>
        </w:rPr>
        <w:t>L</w:t>
      </w:r>
      <w:r w:rsidRPr="00335BE7">
        <w:rPr>
          <w:rFonts w:ascii="Garamond" w:hAnsi="Garamond"/>
          <w:sz w:val="24"/>
          <w:szCs w:val="24"/>
        </w:rPr>
        <w:t>gs. n. 81/2008</w:t>
      </w:r>
      <w:r w:rsidR="00D32419" w:rsidRPr="00335BE7">
        <w:rPr>
          <w:rFonts w:ascii="Garamond" w:hAnsi="Garamond"/>
          <w:sz w:val="24"/>
          <w:szCs w:val="24"/>
        </w:rPr>
        <w:t xml:space="preserve"> s.m.i.</w:t>
      </w:r>
      <w:r w:rsidRPr="00335BE7">
        <w:rPr>
          <w:rFonts w:ascii="Garamond" w:hAnsi="Garamond"/>
          <w:sz w:val="24"/>
          <w:szCs w:val="24"/>
        </w:rPr>
        <w:t xml:space="preserve"> deve contenere anche l’indicazione del Committente.</w:t>
      </w:r>
    </w:p>
    <w:p w14:paraId="5F6DD666" w14:textId="77777777" w:rsidR="002B0BD7" w:rsidRPr="00335BE7" w:rsidRDefault="002B0BD7" w:rsidP="009A3782">
      <w:pPr>
        <w:pStyle w:val="Corpodeltesto"/>
        <w:tabs>
          <w:tab w:val="left" w:pos="1584"/>
        </w:tabs>
        <w:spacing w:line="360" w:lineRule="auto"/>
        <w:jc w:val="center"/>
        <w:rPr>
          <w:rFonts w:ascii="Garamond" w:hAnsi="Garamond"/>
          <w:b/>
          <w:sz w:val="24"/>
          <w:szCs w:val="24"/>
        </w:rPr>
      </w:pPr>
      <w:r w:rsidRPr="00335BE7">
        <w:rPr>
          <w:rFonts w:ascii="Garamond" w:hAnsi="Garamond"/>
          <w:b/>
          <w:sz w:val="24"/>
          <w:szCs w:val="24"/>
        </w:rPr>
        <w:t xml:space="preserve">Articolo </w:t>
      </w:r>
    </w:p>
    <w:p w14:paraId="13C6EEE9" w14:textId="77777777" w:rsidR="002B0BD7" w:rsidRPr="00335BE7" w:rsidRDefault="002B0BD7" w:rsidP="009A3782">
      <w:pPr>
        <w:pStyle w:val="Corpodeltesto"/>
        <w:tabs>
          <w:tab w:val="left" w:pos="1584"/>
        </w:tabs>
        <w:spacing w:line="360" w:lineRule="auto"/>
        <w:jc w:val="center"/>
        <w:rPr>
          <w:rFonts w:ascii="Garamond" w:hAnsi="Garamond"/>
          <w:sz w:val="24"/>
          <w:szCs w:val="24"/>
          <w:u w:val="single"/>
        </w:rPr>
      </w:pPr>
      <w:r w:rsidRPr="00335BE7">
        <w:rPr>
          <w:rFonts w:ascii="Garamond" w:hAnsi="Garamond"/>
          <w:sz w:val="24"/>
          <w:szCs w:val="24"/>
          <w:u w:val="single"/>
        </w:rPr>
        <w:t>MISURE DI SICUREZZA E PROVVEDIMENTI DI VIABILITÀ CONSEGUENTI AI LAVORI</w:t>
      </w:r>
    </w:p>
    <w:p w14:paraId="51C80AAE" w14:textId="77777777" w:rsidR="002B0BD7" w:rsidRPr="00335BE7" w:rsidRDefault="002B0BD7" w:rsidP="003F009B">
      <w:pPr>
        <w:pStyle w:val="Corpodeltesto"/>
        <w:tabs>
          <w:tab w:val="left" w:pos="1584"/>
        </w:tabs>
        <w:spacing w:line="360" w:lineRule="auto"/>
        <w:rPr>
          <w:rFonts w:ascii="Garamond" w:hAnsi="Garamond"/>
          <w:sz w:val="24"/>
          <w:szCs w:val="24"/>
        </w:rPr>
      </w:pPr>
      <w:r w:rsidRPr="00335BE7">
        <w:rPr>
          <w:rFonts w:ascii="Garamond" w:hAnsi="Garamond"/>
          <w:sz w:val="24"/>
          <w:szCs w:val="24"/>
        </w:rPr>
        <w:t>L’Appaltatore dovrà provvedere, senza alcun compenso speciale – essendo a suo carico tutti i magisteri e forniture necessarie – a tutte le opere di difesa con sbarramenti o segnalazioni in corrispondenza dei Lavori da attuarsi con cavalletti, fanali, barriere di sicurezza, con i segnali prescritti, e con quant’altro occorrente nonché ai ripari ed alle armature degli scavi e, in genere, a tutte le opere provvisionali o comunque di protezione necessarie alla sicurezza degli addetti ai Lavori e dei terzi.</w:t>
      </w:r>
    </w:p>
    <w:p w14:paraId="024E8B3C" w14:textId="77777777" w:rsidR="002B0BD7" w:rsidRPr="00335BE7" w:rsidRDefault="002B0BD7" w:rsidP="003F009B">
      <w:pPr>
        <w:pStyle w:val="Corpodeltesto"/>
        <w:tabs>
          <w:tab w:val="left" w:pos="1584"/>
        </w:tabs>
        <w:spacing w:line="360" w:lineRule="auto"/>
        <w:rPr>
          <w:rFonts w:ascii="Garamond" w:hAnsi="Garamond"/>
          <w:sz w:val="24"/>
          <w:szCs w:val="24"/>
          <w:lang w:val="it-IT"/>
        </w:rPr>
      </w:pPr>
      <w:r w:rsidRPr="00335BE7">
        <w:rPr>
          <w:rFonts w:ascii="Garamond" w:hAnsi="Garamond"/>
          <w:sz w:val="24"/>
          <w:szCs w:val="24"/>
        </w:rPr>
        <w:t>/ L’Appaltatore dovrà, altresì, curare la costruzione di opere di protezione provvisoria per il transito sui cavalcavia nelle more dell’applicazione dei parapetti definitivi. Tale provvedimento deve essere preso sempre a cura ed iniziativa dell’Appaltatore.</w:t>
      </w:r>
      <w:r w:rsidR="003F009B" w:rsidRPr="00335BE7">
        <w:rPr>
          <w:rFonts w:ascii="Garamond" w:hAnsi="Garamond"/>
          <w:sz w:val="24"/>
          <w:szCs w:val="24"/>
        </w:rPr>
        <w:t xml:space="preserve"> </w:t>
      </w:r>
      <w:r w:rsidRPr="00335BE7">
        <w:rPr>
          <w:rFonts w:ascii="Garamond" w:hAnsi="Garamond"/>
          <w:sz w:val="24"/>
          <w:szCs w:val="24"/>
        </w:rPr>
        <w:t>/</w:t>
      </w:r>
    </w:p>
    <w:p w14:paraId="1A401DFE" w14:textId="77777777" w:rsidR="002B0BD7" w:rsidRPr="00335BE7" w:rsidRDefault="002B0BD7" w:rsidP="003F009B">
      <w:pPr>
        <w:pStyle w:val="Corpodeltesto"/>
        <w:tabs>
          <w:tab w:val="left" w:pos="1584"/>
        </w:tabs>
        <w:spacing w:line="360" w:lineRule="auto"/>
        <w:rPr>
          <w:rFonts w:ascii="Garamond" w:hAnsi="Garamond"/>
          <w:sz w:val="24"/>
          <w:szCs w:val="24"/>
          <w:lang w:val="it-IT"/>
        </w:rPr>
      </w:pPr>
      <w:r w:rsidRPr="00335BE7">
        <w:rPr>
          <w:rFonts w:ascii="Garamond" w:hAnsi="Garamond"/>
          <w:sz w:val="24"/>
          <w:szCs w:val="24"/>
        </w:rPr>
        <w:t>/ L’Appaltatore dovrà inoltre provvedere alla costruzione di ponti di servizio, passerelle, accessi, canali e, comunque, all’esecuzione delle opere provvisionali occorrenti per mantenere il transito anche con deviazione di strade pubbliche e private e di assicurare la continuità dei corsi d’acqua. Il tutto completo di opere di protezione anche provvisorie. /</w:t>
      </w:r>
    </w:p>
    <w:p w14:paraId="28CB5EA9" w14:textId="77777777" w:rsidR="002B0BD7" w:rsidRPr="00335BE7"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335BE7">
        <w:rPr>
          <w:rFonts w:ascii="Garamond" w:hAnsi="Garamond"/>
          <w:sz w:val="24"/>
          <w:szCs w:val="24"/>
        </w:rPr>
        <w:t>Prima dell’inizio dei Lavori dovranno essere presi dall’Appaltatore gli opportuni accordi con la Direzione Lavori per evitare che le opere di difesa interferiscano con il regolare flusso della viabilità.</w:t>
      </w:r>
    </w:p>
    <w:p w14:paraId="1CFB4B85" w14:textId="77777777" w:rsidR="002B0BD7" w:rsidRPr="00335BE7"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335BE7">
        <w:rPr>
          <w:rFonts w:ascii="Garamond" w:hAnsi="Garamond"/>
          <w:sz w:val="24"/>
          <w:szCs w:val="24"/>
        </w:rPr>
        <w:lastRenderedPageBreak/>
        <w:t>Nei casi d’urgenza, però, l’Appaltatore ha espresso obbligo di prendere ogni misura, anche di carattere eccezionale, per salvaguardare la sicurezza pubblica, avvertendone immediatamente la Direzione Lavori.</w:t>
      </w:r>
    </w:p>
    <w:p w14:paraId="6F8CE3C9" w14:textId="77777777" w:rsidR="002B0BD7" w:rsidRPr="00335BE7"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335BE7">
        <w:rPr>
          <w:rFonts w:ascii="Garamond" w:hAnsi="Garamond"/>
          <w:sz w:val="24"/>
          <w:szCs w:val="24"/>
        </w:rPr>
        <w:t>L’Appaltatore non avrà mai diritto a compensi addizionali quali che siano le condizioni effettive nelle quali debbano eseguirsi i Lavori, né potrà richiedere compensi od indennizzi per non concessa chiusura di una strada o tratto di strada al passaggio dei veicoli, restando riservata alla Direzione Lavori la facoltà di apprezzamento sulla necessità di chiusura.</w:t>
      </w:r>
      <w:r w:rsidR="003F009B" w:rsidRPr="00335BE7">
        <w:rPr>
          <w:rFonts w:ascii="Garamond" w:hAnsi="Garamond"/>
          <w:sz w:val="24"/>
          <w:szCs w:val="24"/>
        </w:rPr>
        <w:t xml:space="preserve"> </w:t>
      </w:r>
    </w:p>
    <w:p w14:paraId="0B0B9840" w14:textId="77777777" w:rsidR="002B0BD7" w:rsidRPr="00335BE7"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8640"/>
        </w:tabs>
        <w:spacing w:line="360" w:lineRule="auto"/>
        <w:rPr>
          <w:rFonts w:ascii="Garamond" w:hAnsi="Garamond"/>
          <w:sz w:val="24"/>
          <w:szCs w:val="24"/>
        </w:rPr>
      </w:pPr>
      <w:r w:rsidRPr="00335BE7">
        <w:rPr>
          <w:rFonts w:ascii="Garamond" w:hAnsi="Garamond"/>
          <w:sz w:val="24"/>
          <w:szCs w:val="24"/>
        </w:rPr>
        <w:t>Sono inoltre a carico dell’Appaltatore gli oneri derivanti dall’eventuale esecuzione di opere in corrispondenza di elettrodotti, acquedotti, oleodotti e gasdotti esistenti.</w:t>
      </w:r>
    </w:p>
    <w:p w14:paraId="56DC76E3" w14:textId="77777777" w:rsidR="002B0BD7" w:rsidRPr="00335BE7"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rPr>
          <w:rFonts w:ascii="Garamond" w:hAnsi="Garamond"/>
          <w:sz w:val="24"/>
          <w:szCs w:val="24"/>
        </w:rPr>
      </w:pPr>
      <w:r w:rsidRPr="00335BE7">
        <w:rPr>
          <w:rFonts w:ascii="Garamond" w:hAnsi="Garamond"/>
          <w:sz w:val="24"/>
          <w:szCs w:val="24"/>
        </w:rPr>
        <w:t>L’Appaltatore</w:t>
      </w:r>
      <w:r w:rsidR="003F009B" w:rsidRPr="00335BE7">
        <w:rPr>
          <w:rFonts w:ascii="Garamond" w:hAnsi="Garamond"/>
          <w:sz w:val="24"/>
          <w:szCs w:val="24"/>
        </w:rPr>
        <w:t xml:space="preserve"> </w:t>
      </w:r>
      <w:r w:rsidRPr="00335BE7">
        <w:rPr>
          <w:rFonts w:ascii="Garamond" w:hAnsi="Garamond"/>
          <w:sz w:val="24"/>
          <w:szCs w:val="24"/>
        </w:rPr>
        <w:t xml:space="preserve">è tenuto in tali casi ad adottare, a suo carico e spese, quanto necessario e prescritto per la pubblica incolumità e per la sicurezza degli operai. </w:t>
      </w:r>
    </w:p>
    <w:p w14:paraId="62C9BFAD" w14:textId="77777777" w:rsidR="002B0BD7" w:rsidRPr="00335BE7"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rPr>
          <w:rFonts w:ascii="Garamond" w:hAnsi="Garamond"/>
          <w:sz w:val="24"/>
          <w:szCs w:val="24"/>
        </w:rPr>
      </w:pPr>
      <w:r w:rsidRPr="00335BE7">
        <w:rPr>
          <w:rFonts w:ascii="Garamond" w:hAnsi="Garamond"/>
          <w:sz w:val="24"/>
          <w:szCs w:val="24"/>
        </w:rPr>
        <w:t>L’Appaltatore è inoltre obbligato a mantenere e conservare tutte le servitù attive e passive esistenti sulle zone interessate dai Lavori rimanendo responsabile di tutte le conseguenze che il Committente dovesse sopportare, a tale titolo, per colpa dell’Appaltatore stesso.</w:t>
      </w:r>
    </w:p>
    <w:p w14:paraId="70CB282F" w14:textId="77777777" w:rsidR="002B0BD7" w:rsidRPr="00335BE7"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655"/>
          <w:tab w:val="left" w:pos="7797"/>
          <w:tab w:val="left" w:pos="8640"/>
        </w:tabs>
        <w:spacing w:line="360" w:lineRule="auto"/>
        <w:rPr>
          <w:rFonts w:ascii="Garamond" w:hAnsi="Garamond"/>
          <w:sz w:val="24"/>
          <w:szCs w:val="24"/>
        </w:rPr>
      </w:pPr>
      <w:r w:rsidRPr="00335BE7">
        <w:rPr>
          <w:rFonts w:ascii="Garamond" w:hAnsi="Garamond"/>
          <w:sz w:val="24"/>
          <w:szCs w:val="24"/>
        </w:rPr>
        <w:t xml:space="preserve">L’Appaltatore è altresì tenuto, in caso di utilizzo dell’autostrada e della restante viabilità da parte delle proprie macchine operatrici ed, in genere, dei propri mezzi al puntuale rispetto delle norme del </w:t>
      </w:r>
      <w:r w:rsidR="00D32419" w:rsidRPr="00335BE7">
        <w:rPr>
          <w:rFonts w:ascii="Garamond" w:hAnsi="Garamond"/>
          <w:sz w:val="24"/>
          <w:szCs w:val="24"/>
        </w:rPr>
        <w:t xml:space="preserve">vigente </w:t>
      </w:r>
      <w:r w:rsidRPr="00335BE7">
        <w:rPr>
          <w:rFonts w:ascii="Garamond" w:hAnsi="Garamond"/>
          <w:sz w:val="24"/>
          <w:szCs w:val="24"/>
        </w:rPr>
        <w:t>Codice della Strada, nonché di tutte le prescrizioni</w:t>
      </w:r>
      <w:r w:rsidR="003F009B" w:rsidRPr="00335BE7">
        <w:rPr>
          <w:rFonts w:ascii="Garamond" w:hAnsi="Garamond"/>
          <w:sz w:val="24"/>
          <w:szCs w:val="24"/>
        </w:rPr>
        <w:t xml:space="preserve"> </w:t>
      </w:r>
      <w:r w:rsidRPr="00335BE7">
        <w:rPr>
          <w:rFonts w:ascii="Garamond" w:hAnsi="Garamond"/>
          <w:sz w:val="24"/>
          <w:szCs w:val="24"/>
        </w:rPr>
        <w:t xml:space="preserve">che, a salvaguardia del traffico, il Committente o la Direzione Lavori dovessero impartire anche ad integrazione delle suddette norme e prescrizioni. </w:t>
      </w:r>
    </w:p>
    <w:p w14:paraId="3CD19932" w14:textId="77777777" w:rsidR="002B0BD7" w:rsidRPr="00335BE7"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335BE7">
        <w:rPr>
          <w:rFonts w:ascii="Garamond" w:hAnsi="Garamond"/>
          <w:sz w:val="24"/>
          <w:szCs w:val="24"/>
        </w:rPr>
        <w:t xml:space="preserve">Saranno a totale carico dell’Appaltatore tutti gli oneri conseguenti alle prescrizioni ed alle limitazioni di transito e tutti i gravami o contributi per manutenzione, sia ordinaria che straordinaria e per i ripristini che, in dipendenza dell’esecuzione dei Lavori, venissero imposti o richiesti dagli Enti locali o da altri soggetti pubblici o privati per le strade di loro competenza eventualmente interessate dall’esecuzione dei Lavori. </w:t>
      </w:r>
    </w:p>
    <w:p w14:paraId="4FEEF23F" w14:textId="77777777" w:rsidR="002B0BD7" w:rsidRPr="00335BE7"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335BE7">
        <w:rPr>
          <w:rFonts w:ascii="Garamond" w:hAnsi="Garamond"/>
          <w:sz w:val="24"/>
          <w:szCs w:val="24"/>
        </w:rPr>
        <w:lastRenderedPageBreak/>
        <w:t>Saranno altresì a completo carico dell’Appaltatore tutti gli oneri e gravami che dovessero derivare dalle richieste dei suddetti soggetti e che si rendano necessari per assicurare la regolarità e sicurezza del traffico e la pubblica incolumità.</w:t>
      </w:r>
    </w:p>
    <w:p w14:paraId="1CD047FC" w14:textId="77777777" w:rsidR="002B0BD7" w:rsidRPr="00335BE7"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335BE7">
        <w:rPr>
          <w:rFonts w:ascii="Garamond" w:hAnsi="Garamond"/>
          <w:sz w:val="24"/>
          <w:szCs w:val="24"/>
        </w:rPr>
        <w:t>Qualora richiesto dal Committente</w:t>
      </w:r>
      <w:r w:rsidR="00913D53" w:rsidRPr="00335BE7">
        <w:rPr>
          <w:rFonts w:ascii="Garamond" w:hAnsi="Garamond"/>
          <w:sz w:val="24"/>
          <w:szCs w:val="24"/>
        </w:rPr>
        <w:t>,</w:t>
      </w:r>
      <w:r w:rsidRPr="00335BE7">
        <w:rPr>
          <w:rFonts w:ascii="Garamond" w:hAnsi="Garamond"/>
          <w:sz w:val="24"/>
          <w:szCs w:val="24"/>
        </w:rPr>
        <w:t xml:space="preserve"> l’Appaltatore, prima dell’inizio dei Lavori, dovrà predisporre un piano di manutenzione delle strade di servizio, da concordare con gli Enti proprietari, con particolare attenzione ai seguenti impatti: produzione di polvere o fango, manutenzione e pulizia della sede stradale della segnaletica, rumorosità dei mezzi circolanti.</w:t>
      </w:r>
    </w:p>
    <w:p w14:paraId="7D665401" w14:textId="77777777" w:rsidR="002B0BD7" w:rsidRPr="00335BE7"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335BE7">
        <w:rPr>
          <w:rFonts w:ascii="Garamond" w:hAnsi="Garamond"/>
          <w:sz w:val="24"/>
          <w:szCs w:val="24"/>
        </w:rPr>
        <w:t>/ Sono inoltre a carico dell’Appaltatore gli oneri derivanti dall’eventuale esecuzione di opere nelle immediate adiacenze o interferenti linee ferroviarie in esercizio.</w:t>
      </w:r>
    </w:p>
    <w:p w14:paraId="59B192D0" w14:textId="77777777" w:rsidR="002B0BD7" w:rsidRPr="00335BE7"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335BE7">
        <w:rPr>
          <w:rFonts w:ascii="Garamond" w:hAnsi="Garamond"/>
          <w:sz w:val="24"/>
          <w:szCs w:val="24"/>
        </w:rPr>
        <w:t>L’Appaltatore</w:t>
      </w:r>
      <w:r w:rsidR="003F009B" w:rsidRPr="00335BE7">
        <w:rPr>
          <w:rFonts w:ascii="Garamond" w:hAnsi="Garamond"/>
          <w:sz w:val="24"/>
          <w:szCs w:val="24"/>
        </w:rPr>
        <w:t xml:space="preserve"> </w:t>
      </w:r>
      <w:r w:rsidRPr="00335BE7">
        <w:rPr>
          <w:rFonts w:ascii="Garamond" w:hAnsi="Garamond"/>
          <w:sz w:val="24"/>
          <w:szCs w:val="24"/>
        </w:rPr>
        <w:t>è tenuto in tali casi ad adottare, a suo carico e spese, quanto necessario e prescritto dai Gestori Ferroviari per la pubblica incolumità e per la sicurezza degli operai.</w:t>
      </w:r>
      <w:r w:rsidR="003F009B" w:rsidRPr="00335BE7">
        <w:rPr>
          <w:rFonts w:ascii="Garamond" w:hAnsi="Garamond"/>
          <w:sz w:val="24"/>
          <w:szCs w:val="24"/>
        </w:rPr>
        <w:t xml:space="preserve"> </w:t>
      </w:r>
    </w:p>
    <w:p w14:paraId="0C5A1759" w14:textId="77777777" w:rsidR="002B0BD7" w:rsidRPr="00335BE7"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335BE7">
        <w:rPr>
          <w:rFonts w:ascii="Garamond" w:hAnsi="Garamond"/>
          <w:sz w:val="24"/>
          <w:szCs w:val="24"/>
        </w:rPr>
        <w:t>Sono a carico del Committente esclusivamente gli oneri dovuti ai Gestori Ferroviari per i rallentamenti programmati dalla stessa in relazione all’esecuzione dei Lavori. Nello stesso modo l’Appaltatore</w:t>
      </w:r>
      <w:r w:rsidR="003F009B" w:rsidRPr="00335BE7">
        <w:rPr>
          <w:rFonts w:ascii="Garamond" w:hAnsi="Garamond"/>
          <w:sz w:val="24"/>
          <w:szCs w:val="24"/>
        </w:rPr>
        <w:t xml:space="preserve"> </w:t>
      </w:r>
      <w:r w:rsidRPr="00335BE7">
        <w:rPr>
          <w:rFonts w:ascii="Garamond" w:hAnsi="Garamond"/>
          <w:sz w:val="24"/>
          <w:szCs w:val="24"/>
        </w:rPr>
        <w:t>è tenuto a soggiacere agli eventuali oneri che potrà incontrare nell’esecuzione di opere in corrispondenza di elettrodotti, acquedotti, oleodotti, gasdotti ed impianti di telecomunicazioni esistenti. /</w:t>
      </w:r>
    </w:p>
    <w:p w14:paraId="773E6661" w14:textId="77777777" w:rsidR="002B0BD7" w:rsidRPr="00335BE7" w:rsidRDefault="002B0BD7" w:rsidP="009A3782">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rPr>
      </w:pPr>
      <w:r w:rsidRPr="00335BE7">
        <w:rPr>
          <w:rFonts w:ascii="Garamond" w:hAnsi="Garamond"/>
          <w:b/>
          <w:sz w:val="24"/>
          <w:szCs w:val="24"/>
        </w:rPr>
        <w:t>/ Articolo</w:t>
      </w:r>
    </w:p>
    <w:p w14:paraId="2FEA8828" w14:textId="77777777" w:rsidR="002B0BD7" w:rsidRPr="00335BE7" w:rsidRDefault="002B0BD7" w:rsidP="009A3782">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u w:val="single"/>
        </w:rPr>
      </w:pPr>
      <w:r w:rsidRPr="00335BE7">
        <w:rPr>
          <w:rFonts w:ascii="Garamond" w:hAnsi="Garamond"/>
          <w:sz w:val="24"/>
          <w:szCs w:val="24"/>
          <w:u w:val="single"/>
        </w:rPr>
        <w:t xml:space="preserve">INTERFERENZE </w:t>
      </w:r>
    </w:p>
    <w:p w14:paraId="5376362E" w14:textId="77777777" w:rsidR="002B0BD7" w:rsidRPr="00335BE7" w:rsidRDefault="002B0BD7" w:rsidP="003F009B">
      <w:pPr>
        <w:pStyle w:val="Corpotesto1"/>
        <w:spacing w:line="360" w:lineRule="auto"/>
        <w:jc w:val="both"/>
        <w:rPr>
          <w:rFonts w:ascii="Garamond" w:hAnsi="Garamond"/>
          <w:bCs/>
          <w:szCs w:val="24"/>
        </w:rPr>
      </w:pPr>
      <w:r w:rsidRPr="00335BE7">
        <w:rPr>
          <w:rFonts w:ascii="Garamond" w:hAnsi="Garamond"/>
          <w:bCs/>
          <w:szCs w:val="24"/>
        </w:rPr>
        <w:t>I Lavori oggetto del presente appalto sono interessati da infrastrutture interferenti con i Lavori medesimi / come indicate nel Piano di Rimozione Interferenze nel quale sono indicate le interferenze ed i relativi tempi di spostamento. /</w:t>
      </w:r>
    </w:p>
    <w:p w14:paraId="79095FC5" w14:textId="77777777" w:rsidR="002B0BD7" w:rsidRPr="00335BE7" w:rsidRDefault="002B0BD7" w:rsidP="003F009B">
      <w:pPr>
        <w:pStyle w:val="Corpotesto1"/>
        <w:spacing w:line="360" w:lineRule="auto"/>
        <w:jc w:val="both"/>
        <w:rPr>
          <w:rFonts w:ascii="Garamond" w:hAnsi="Garamond"/>
          <w:bCs/>
          <w:iCs/>
          <w:szCs w:val="24"/>
        </w:rPr>
      </w:pPr>
      <w:r w:rsidRPr="00335BE7">
        <w:rPr>
          <w:rFonts w:ascii="Garamond" w:hAnsi="Garamond"/>
          <w:bCs/>
          <w:iCs/>
          <w:szCs w:val="24"/>
        </w:rPr>
        <w:t>L’Appaltatore si impegna a collaborare fattivamente, e senza che ciò gli dia diritto a compenso aggiuntivo, con le Imprese incaricate della rimozione di tali interferenze attraverso rilievi topografici, tracciamenti, picchettamenti che gli venissero eventualmente richiesti dalla Direzione Lavori.</w:t>
      </w:r>
    </w:p>
    <w:p w14:paraId="77ABF955" w14:textId="77777777" w:rsidR="002B0BD7" w:rsidRPr="00335BE7" w:rsidRDefault="002B0BD7" w:rsidP="003F009B">
      <w:pPr>
        <w:pStyle w:val="Corpotesto1"/>
        <w:spacing w:line="360" w:lineRule="auto"/>
        <w:jc w:val="both"/>
        <w:rPr>
          <w:rFonts w:ascii="Garamond" w:hAnsi="Garamond"/>
          <w:bCs/>
          <w:i/>
          <w:noProof w:val="0"/>
          <w:szCs w:val="24"/>
        </w:rPr>
      </w:pPr>
      <w:r w:rsidRPr="00335BE7">
        <w:rPr>
          <w:rFonts w:ascii="Garamond" w:hAnsi="Garamond"/>
          <w:bCs/>
          <w:iCs/>
          <w:szCs w:val="24"/>
        </w:rPr>
        <w:t>L’Appaltatore</w:t>
      </w:r>
      <w:r w:rsidRPr="00335BE7">
        <w:rPr>
          <w:rFonts w:ascii="Garamond" w:hAnsi="Garamond"/>
          <w:bCs/>
          <w:noProof w:val="0"/>
          <w:szCs w:val="24"/>
        </w:rPr>
        <w:t xml:space="preserve"> accetta espressamente, avendone valutato gli impatti sull’andamento dei Lavori ed assumendosene quindi, con la sottoscrizione del presente contratto, </w:t>
      </w:r>
      <w:r w:rsidRPr="00335BE7">
        <w:rPr>
          <w:rFonts w:ascii="Garamond" w:hAnsi="Garamond"/>
          <w:bCs/>
          <w:noProof w:val="0"/>
          <w:szCs w:val="24"/>
        </w:rPr>
        <w:lastRenderedPageBreak/>
        <w:t xml:space="preserve">ogni conseguente alea, </w:t>
      </w:r>
      <w:r w:rsidRPr="00335BE7">
        <w:rPr>
          <w:rFonts w:ascii="Garamond" w:hAnsi="Garamond"/>
          <w:bCs/>
          <w:iCs/>
          <w:noProof w:val="0"/>
          <w:szCs w:val="24"/>
        </w:rPr>
        <w:t>che</w:t>
      </w:r>
      <w:r w:rsidRPr="00335BE7">
        <w:rPr>
          <w:rFonts w:ascii="Garamond" w:hAnsi="Garamond"/>
          <w:bCs/>
          <w:noProof w:val="0"/>
          <w:szCs w:val="24"/>
        </w:rPr>
        <w:t xml:space="preserve"> tutti gli oneri, ivi inclusi quelli economici, derivanti</w:t>
      </w:r>
      <w:r w:rsidR="003F009B" w:rsidRPr="00335BE7">
        <w:rPr>
          <w:rFonts w:ascii="Garamond" w:hAnsi="Garamond"/>
          <w:bCs/>
          <w:noProof w:val="0"/>
          <w:szCs w:val="24"/>
        </w:rPr>
        <w:t xml:space="preserve"> </w:t>
      </w:r>
      <w:r w:rsidRPr="00335BE7">
        <w:rPr>
          <w:rFonts w:ascii="Garamond" w:hAnsi="Garamond"/>
          <w:bCs/>
          <w:iCs/>
          <w:noProof w:val="0"/>
          <w:szCs w:val="24"/>
        </w:rPr>
        <w:t>dall’eventuale slittamento dei termini di esecuzione dovuti alla rimozione delle relative interferenze, e sempreché tale slittamento sia inferiore</w:t>
      </w:r>
      <w:r w:rsidRPr="00335BE7">
        <w:rPr>
          <w:rFonts w:ascii="Garamond" w:hAnsi="Garamond"/>
          <w:bCs/>
          <w:i/>
          <w:noProof w:val="0"/>
          <w:szCs w:val="24"/>
        </w:rPr>
        <w:t xml:space="preserve"> </w:t>
      </w:r>
      <w:r w:rsidRPr="00335BE7">
        <w:rPr>
          <w:rFonts w:ascii="Garamond" w:hAnsi="Garamond"/>
          <w:bCs/>
          <w:iCs/>
          <w:noProof w:val="0"/>
          <w:szCs w:val="24"/>
        </w:rPr>
        <w:t xml:space="preserve">a </w:t>
      </w:r>
      <w:r w:rsidR="00457975" w:rsidRPr="00335BE7">
        <w:rPr>
          <w:rFonts w:ascii="Garamond" w:hAnsi="Garamond"/>
          <w:bCs/>
          <w:iCs/>
          <w:noProof w:val="0"/>
          <w:szCs w:val="24"/>
        </w:rPr>
        <w:t xml:space="preserve">….. giorni naturali e consecutivi </w:t>
      </w:r>
      <w:r w:rsidRPr="00335BE7">
        <w:rPr>
          <w:rFonts w:ascii="Garamond" w:hAnsi="Garamond"/>
          <w:bCs/>
          <w:iCs/>
          <w:noProof w:val="0"/>
          <w:szCs w:val="24"/>
        </w:rPr>
        <w:t>(</w:t>
      </w:r>
      <w:r w:rsidR="00457975" w:rsidRPr="00335BE7">
        <w:rPr>
          <w:rFonts w:ascii="Garamond" w:hAnsi="Garamond"/>
          <w:b/>
          <w:bCs/>
          <w:i/>
          <w:iCs/>
          <w:noProof w:val="0"/>
          <w:szCs w:val="24"/>
        </w:rPr>
        <w:t>da 30 a 120 gg</w:t>
      </w:r>
      <w:r w:rsidRPr="00335BE7">
        <w:rPr>
          <w:rFonts w:ascii="Garamond" w:hAnsi="Garamond"/>
          <w:b/>
          <w:bCs/>
          <w:i/>
          <w:iCs/>
          <w:noProof w:val="0"/>
          <w:szCs w:val="24"/>
        </w:rPr>
        <w:t>)</w:t>
      </w:r>
      <w:r w:rsidR="003F009B" w:rsidRPr="00335BE7">
        <w:rPr>
          <w:rFonts w:ascii="Garamond" w:hAnsi="Garamond"/>
          <w:bCs/>
          <w:iCs/>
          <w:noProof w:val="0"/>
          <w:szCs w:val="24"/>
        </w:rPr>
        <w:t xml:space="preserve"> </w:t>
      </w:r>
      <w:r w:rsidRPr="00335BE7">
        <w:rPr>
          <w:rFonts w:ascii="Garamond" w:hAnsi="Garamond"/>
          <w:bCs/>
          <w:iCs/>
          <w:noProof w:val="0"/>
          <w:szCs w:val="24"/>
        </w:rPr>
        <w:t>per singola interferenza, rimarranno a caric</w:t>
      </w:r>
      <w:r w:rsidRPr="00335BE7">
        <w:rPr>
          <w:rFonts w:ascii="Garamond" w:hAnsi="Garamond"/>
          <w:bCs/>
          <w:noProof w:val="0"/>
          <w:szCs w:val="24"/>
        </w:rPr>
        <w:t>o</w:t>
      </w:r>
      <w:r w:rsidRPr="00335BE7">
        <w:rPr>
          <w:rFonts w:ascii="Garamond" w:hAnsi="Garamond"/>
          <w:bCs/>
          <w:i/>
          <w:noProof w:val="0"/>
          <w:szCs w:val="24"/>
        </w:rPr>
        <w:t xml:space="preserve"> </w:t>
      </w:r>
      <w:r w:rsidRPr="00335BE7">
        <w:rPr>
          <w:rFonts w:ascii="Garamond" w:hAnsi="Garamond"/>
          <w:bCs/>
          <w:iCs/>
          <w:noProof w:val="0"/>
          <w:szCs w:val="24"/>
        </w:rPr>
        <w:t>dell’Appaltatore medesimo, non avendo lo stesso diritto al riconoscimento di proroga dei termini contrattuali</w:t>
      </w:r>
      <w:r w:rsidRPr="00335BE7">
        <w:rPr>
          <w:rFonts w:ascii="Garamond" w:hAnsi="Garamond"/>
          <w:bCs/>
          <w:i/>
          <w:noProof w:val="0"/>
          <w:szCs w:val="24"/>
        </w:rPr>
        <w:t>.</w:t>
      </w:r>
    </w:p>
    <w:p w14:paraId="1B8919F5" w14:textId="77777777" w:rsidR="002B0BD7" w:rsidRPr="00335BE7" w:rsidRDefault="002B0BD7" w:rsidP="003F009B">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bCs/>
          <w:i/>
          <w:sz w:val="24"/>
          <w:szCs w:val="24"/>
        </w:rPr>
      </w:pPr>
      <w:r w:rsidRPr="00335BE7">
        <w:rPr>
          <w:rFonts w:ascii="Garamond" w:hAnsi="Garamond"/>
          <w:bCs/>
          <w:iCs/>
          <w:sz w:val="24"/>
          <w:szCs w:val="24"/>
        </w:rPr>
        <w:t>L’Appaltatore, p</w:t>
      </w:r>
      <w:r w:rsidR="00D70796" w:rsidRPr="00335BE7">
        <w:rPr>
          <w:rFonts w:ascii="Garamond" w:hAnsi="Garamond"/>
          <w:bCs/>
          <w:iCs/>
          <w:sz w:val="24"/>
          <w:szCs w:val="24"/>
          <w:lang w:val="it-IT"/>
        </w:rPr>
        <w:t>eraltro,</w:t>
      </w:r>
      <w:r w:rsidRPr="00335BE7">
        <w:rPr>
          <w:rFonts w:ascii="Garamond" w:hAnsi="Garamond"/>
          <w:bCs/>
          <w:iCs/>
          <w:sz w:val="24"/>
          <w:szCs w:val="24"/>
        </w:rPr>
        <w:t xml:space="preserve"> per ritardi eccedenti il succitato periodo, avrà diritto solo ad una proroga dei termini contrattuali, pari ad un numero di giorni determinato dal prodotto dei Giorni di slittamento per il rapporto tra l’ammontare dei Lavori non eseguiti per effetto del succitato slittamento dei termini e l’importo dei Lavori previsto nello stesso periodo secondo il Programma Esecutivo </w:t>
      </w:r>
      <w:r w:rsidR="006239FE" w:rsidRPr="00335BE7">
        <w:rPr>
          <w:rFonts w:ascii="Garamond" w:hAnsi="Garamond"/>
          <w:bCs/>
          <w:iCs/>
          <w:sz w:val="24"/>
          <w:szCs w:val="24"/>
        </w:rPr>
        <w:t xml:space="preserve">dettagliato </w:t>
      </w:r>
      <w:r w:rsidRPr="00335BE7">
        <w:rPr>
          <w:rFonts w:ascii="Garamond" w:hAnsi="Garamond"/>
          <w:bCs/>
          <w:iCs/>
          <w:sz w:val="24"/>
          <w:szCs w:val="24"/>
        </w:rPr>
        <w:t>dei Lavori redatto dall’Appaltatore ai sensi dell’articolo PROGRAMMA</w:t>
      </w:r>
      <w:r w:rsidR="00194C0A" w:rsidRPr="00335BE7">
        <w:rPr>
          <w:rFonts w:ascii="Garamond" w:hAnsi="Garamond"/>
          <w:bCs/>
          <w:iCs/>
          <w:sz w:val="24"/>
          <w:szCs w:val="24"/>
          <w:lang w:val="it-IT"/>
        </w:rPr>
        <w:t>ZIONE</w:t>
      </w:r>
      <w:r w:rsidRPr="00335BE7">
        <w:rPr>
          <w:rFonts w:ascii="Garamond" w:hAnsi="Garamond"/>
          <w:bCs/>
          <w:iCs/>
          <w:sz w:val="24"/>
          <w:szCs w:val="24"/>
        </w:rPr>
        <w:t xml:space="preserve"> </w:t>
      </w:r>
      <w:r w:rsidR="006239FE" w:rsidRPr="00335BE7">
        <w:rPr>
          <w:rFonts w:ascii="Garamond" w:hAnsi="Garamond"/>
          <w:bCs/>
          <w:iCs/>
          <w:sz w:val="24"/>
          <w:szCs w:val="24"/>
        </w:rPr>
        <w:t xml:space="preserve">DEI </w:t>
      </w:r>
      <w:r w:rsidRPr="00335BE7">
        <w:rPr>
          <w:rFonts w:ascii="Garamond" w:hAnsi="Garamond"/>
          <w:bCs/>
          <w:iCs/>
          <w:sz w:val="24"/>
          <w:szCs w:val="24"/>
        </w:rPr>
        <w:t>LAVORI.</w:t>
      </w:r>
    </w:p>
    <w:p w14:paraId="75B58B04" w14:textId="77777777" w:rsidR="002B0BD7" w:rsidRPr="00335BE7" w:rsidRDefault="002B0BD7" w:rsidP="003F009B">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i/>
          <w:iCs/>
          <w:sz w:val="24"/>
          <w:szCs w:val="24"/>
          <w:lang w:val="it-IT"/>
        </w:rPr>
      </w:pPr>
      <w:r w:rsidRPr="00335BE7">
        <w:rPr>
          <w:rFonts w:ascii="Garamond" w:hAnsi="Garamond"/>
          <w:iCs/>
          <w:sz w:val="24"/>
          <w:szCs w:val="24"/>
        </w:rPr>
        <w:t xml:space="preserve">L’Appaltatore inoltre accetta espressamente, </w:t>
      </w:r>
      <w:r w:rsidRPr="00335BE7">
        <w:rPr>
          <w:rFonts w:ascii="Garamond" w:hAnsi="Garamond"/>
          <w:bCs/>
          <w:sz w:val="24"/>
          <w:szCs w:val="24"/>
        </w:rPr>
        <w:t>assumendosi con la sottoscrizione del presente contratto ogni conseguente alea, che, q</w:t>
      </w:r>
      <w:r w:rsidRPr="00335BE7">
        <w:rPr>
          <w:rFonts w:ascii="Garamond" w:hAnsi="Garamond"/>
          <w:iCs/>
          <w:sz w:val="24"/>
          <w:szCs w:val="24"/>
        </w:rPr>
        <w:t>ualora nel corso dei Lavori previsti in contratto sia necessario intervenire per rimuovere interferenze attualmente non previste né prevedibili, e fermo restando che alla relativa rimozione provvederà il Committente, all’Appaltatore stesso spetterà esclusivamente il diritto ad una proroga dei termini contrattuali che verrà determinata con le modalità di cui al comma precedente</w:t>
      </w:r>
      <w:r w:rsidRPr="00335BE7">
        <w:rPr>
          <w:rFonts w:ascii="Garamond" w:hAnsi="Garamond"/>
          <w:i/>
          <w:iCs/>
          <w:sz w:val="24"/>
          <w:szCs w:val="24"/>
        </w:rPr>
        <w:t>.</w:t>
      </w:r>
      <w:r w:rsidR="003F009B" w:rsidRPr="00335BE7">
        <w:rPr>
          <w:rFonts w:ascii="Garamond" w:hAnsi="Garamond"/>
          <w:i/>
          <w:iCs/>
          <w:sz w:val="24"/>
          <w:szCs w:val="24"/>
        </w:rPr>
        <w:t xml:space="preserve"> </w:t>
      </w:r>
      <w:r w:rsidRPr="00335BE7">
        <w:rPr>
          <w:rFonts w:ascii="Garamond" w:hAnsi="Garamond"/>
          <w:i/>
          <w:iCs/>
          <w:sz w:val="24"/>
          <w:szCs w:val="24"/>
        </w:rPr>
        <w:t>/</w:t>
      </w:r>
    </w:p>
    <w:p w14:paraId="50A30F70" w14:textId="77777777" w:rsidR="002B0BD7" w:rsidRPr="0091231A" w:rsidRDefault="002B0BD7" w:rsidP="003F009B">
      <w:pPr>
        <w:pStyle w:val="Titolo5"/>
        <w:spacing w:line="360" w:lineRule="auto"/>
        <w:rPr>
          <w:rFonts w:ascii="Garamond" w:hAnsi="Garamond"/>
          <w:i w:val="0"/>
          <w:sz w:val="24"/>
          <w:szCs w:val="24"/>
        </w:rPr>
      </w:pPr>
      <w:r w:rsidRPr="00335BE7">
        <w:rPr>
          <w:rFonts w:ascii="Garamond" w:hAnsi="Garamond"/>
          <w:b w:val="0"/>
          <w:sz w:val="24"/>
          <w:szCs w:val="24"/>
        </w:rPr>
        <w:t>/</w:t>
      </w:r>
      <w:r w:rsidRPr="00335BE7">
        <w:rPr>
          <w:rFonts w:ascii="Garamond" w:hAnsi="Garamond"/>
          <w:i w:val="0"/>
          <w:sz w:val="24"/>
          <w:szCs w:val="24"/>
        </w:rPr>
        <w:t xml:space="preserve"> Articolo</w:t>
      </w:r>
    </w:p>
    <w:p w14:paraId="1A94269D" w14:textId="77777777" w:rsidR="002B0BD7" w:rsidRPr="0091231A" w:rsidRDefault="002B0BD7" w:rsidP="003F009B">
      <w:pPr>
        <w:pStyle w:val="Titolo2"/>
        <w:spacing w:line="360" w:lineRule="auto"/>
        <w:rPr>
          <w:rFonts w:ascii="Garamond" w:hAnsi="Garamond"/>
          <w:b w:val="0"/>
          <w:i w:val="0"/>
          <w:sz w:val="24"/>
          <w:szCs w:val="24"/>
        </w:rPr>
      </w:pPr>
      <w:bookmarkStart w:id="1" w:name="_Toc61923644"/>
      <w:r w:rsidRPr="0091231A">
        <w:rPr>
          <w:rFonts w:ascii="Garamond" w:hAnsi="Garamond"/>
          <w:b w:val="0"/>
          <w:bCs w:val="0"/>
          <w:i w:val="0"/>
          <w:sz w:val="24"/>
          <w:szCs w:val="24"/>
          <w:u w:val="single"/>
        </w:rPr>
        <w:t>ESPROPRIAZIONI</w:t>
      </w:r>
      <w:r w:rsidRPr="0091231A">
        <w:rPr>
          <w:rFonts w:ascii="Garamond" w:hAnsi="Garamond"/>
          <w:b w:val="0"/>
          <w:i w:val="0"/>
          <w:sz w:val="24"/>
          <w:szCs w:val="24"/>
          <w:u w:val="single"/>
        </w:rPr>
        <w:t xml:space="preserve"> - OCCUPAZIONI</w:t>
      </w:r>
      <w:bookmarkEnd w:id="1"/>
    </w:p>
    <w:p w14:paraId="409A103B" w14:textId="77777777" w:rsidR="00913D53" w:rsidRPr="0091231A" w:rsidRDefault="002B0BD7" w:rsidP="003F009B">
      <w:pPr>
        <w:pStyle w:val="Corpodeltesto2"/>
        <w:spacing w:line="360" w:lineRule="auto"/>
        <w:rPr>
          <w:rFonts w:ascii="Garamond" w:hAnsi="Garamond"/>
          <w:sz w:val="24"/>
          <w:szCs w:val="24"/>
        </w:rPr>
      </w:pPr>
      <w:r w:rsidRPr="0091231A">
        <w:rPr>
          <w:rFonts w:ascii="Garamond" w:hAnsi="Garamond"/>
          <w:sz w:val="24"/>
          <w:szCs w:val="24"/>
        </w:rPr>
        <w:t>Le espropriazioni occorrenti per l’esecuzione dell’appalto sono eseguite diret</w:t>
      </w:r>
      <w:r w:rsidRPr="0091231A">
        <w:rPr>
          <w:rFonts w:ascii="Garamond" w:hAnsi="Garamond"/>
          <w:sz w:val="24"/>
          <w:szCs w:val="24"/>
        </w:rPr>
        <w:softHyphen/>
        <w:t xml:space="preserve">tamente dal Committente. </w:t>
      </w:r>
    </w:p>
    <w:p w14:paraId="716D6DF0" w14:textId="77777777" w:rsidR="002B0BD7" w:rsidRPr="0091231A" w:rsidRDefault="002B0BD7" w:rsidP="003F009B">
      <w:pPr>
        <w:pStyle w:val="Corpodeltesto2"/>
        <w:spacing w:line="360" w:lineRule="auto"/>
        <w:rPr>
          <w:rFonts w:ascii="Garamond" w:hAnsi="Garamond"/>
          <w:sz w:val="24"/>
          <w:szCs w:val="24"/>
          <w:lang w:val="it-IT"/>
        </w:rPr>
      </w:pPr>
      <w:r w:rsidRPr="0091231A">
        <w:rPr>
          <w:rFonts w:ascii="Garamond" w:hAnsi="Garamond"/>
          <w:sz w:val="24"/>
          <w:szCs w:val="24"/>
        </w:rPr>
        <w:t xml:space="preserve">Sono invece a carico dell’Appaltatore tutte le attività ed i relativi oneri economici, compresi gli indennizzi ai proprietari, volti all’acquisizione a titolo temporaneo, mediante accordi bonari con i proprietari o ricorrendo all’apposita legislazione vigente, relativi alle aree dei campi, cantieri, e piste di cantiere così come riportate negli elaborati di progetto, ivi compresa la richiesta e l’ottenimento delle specifiche autorizzazioni da parte di enti preposti quali a titolo esemplificativo e non esaustivo </w:t>
      </w:r>
      <w:r w:rsidRPr="0091231A">
        <w:rPr>
          <w:rFonts w:ascii="Garamond" w:hAnsi="Garamond"/>
          <w:sz w:val="24"/>
          <w:szCs w:val="24"/>
        </w:rPr>
        <w:lastRenderedPageBreak/>
        <w:t>l’autorizzazione agli scarichi, il nulla osta idraulico, lo svincolo idrogeologico, le autorizzazioni comunali, autorizzazioni da parte delle Sovrintendenze, ecc</w:t>
      </w:r>
      <w:r w:rsidR="00DE3482" w:rsidRPr="0091231A">
        <w:rPr>
          <w:rFonts w:ascii="Garamond" w:hAnsi="Garamond"/>
          <w:sz w:val="24"/>
          <w:szCs w:val="24"/>
        </w:rPr>
        <w:t>…</w:t>
      </w:r>
      <w:r w:rsidR="00DE3482" w:rsidRPr="0091231A">
        <w:rPr>
          <w:rFonts w:ascii="Garamond" w:hAnsi="Garamond"/>
          <w:sz w:val="24"/>
          <w:szCs w:val="24"/>
          <w:lang w:val="it-IT"/>
        </w:rPr>
        <w:t>.</w:t>
      </w:r>
    </w:p>
    <w:p w14:paraId="0E1F8D79" w14:textId="77777777" w:rsidR="002B0BD7" w:rsidRPr="0091231A" w:rsidRDefault="002B0BD7" w:rsidP="003F009B">
      <w:pPr>
        <w:pStyle w:val="Corpodeltesto2"/>
        <w:spacing w:line="360" w:lineRule="auto"/>
        <w:rPr>
          <w:rFonts w:ascii="Garamond" w:hAnsi="Garamond"/>
          <w:sz w:val="24"/>
          <w:szCs w:val="24"/>
        </w:rPr>
      </w:pPr>
      <w:r w:rsidRPr="0091231A">
        <w:rPr>
          <w:rFonts w:ascii="Garamond" w:hAnsi="Garamond"/>
          <w:sz w:val="24"/>
          <w:szCs w:val="24"/>
        </w:rPr>
        <w:t>Sono, altresì, a carico dell’Appaltatore le attività sopra elencate ed i relativi oneri economici, relativi alle aree di deposito provvisorio, alle aree per la caratterizzazione delle terre, alle deviazioni o conservazione provvisoria di strade ed acque pubbliche e private (secondo le prescrizioni e con gli oneri che potranno essere imposti dagli Enti proprietari) e per tutto quanto necessario all’ esecuzione dei Lavori.</w:t>
      </w:r>
    </w:p>
    <w:p w14:paraId="6B83030B" w14:textId="77777777" w:rsidR="002B0BD7" w:rsidRPr="0091231A" w:rsidRDefault="002B0BD7" w:rsidP="003F009B">
      <w:pPr>
        <w:pStyle w:val="Corpodeltesto2"/>
        <w:spacing w:line="360" w:lineRule="auto"/>
        <w:rPr>
          <w:rFonts w:ascii="Garamond" w:hAnsi="Garamond"/>
          <w:sz w:val="24"/>
          <w:szCs w:val="24"/>
        </w:rPr>
      </w:pPr>
      <w:r w:rsidRPr="0091231A">
        <w:rPr>
          <w:rFonts w:ascii="Garamond" w:hAnsi="Garamond"/>
          <w:sz w:val="24"/>
          <w:szCs w:val="24"/>
        </w:rPr>
        <w:t>Sono, altresì, a carico dell’Appaltatore tutte le attività e gli oneri economici relativi alle ulteriori aree che l’Appaltatore ritenga utile occupare ai fini dell’esecuzione dei Lavori, fermo restando che non dovranno essere occupate aree superiori rispetto a quelle assentite e risultanti dal</w:t>
      </w:r>
      <w:r w:rsidR="007D23BC" w:rsidRPr="0091231A">
        <w:rPr>
          <w:rFonts w:ascii="Garamond" w:hAnsi="Garamond"/>
          <w:sz w:val="24"/>
          <w:szCs w:val="24"/>
          <w:lang w:val="it-IT"/>
        </w:rPr>
        <w:t>la documentazione di progetto allegata al presente contratto.</w:t>
      </w:r>
      <w:r w:rsidRPr="0091231A">
        <w:rPr>
          <w:rFonts w:ascii="Garamond" w:hAnsi="Garamond"/>
          <w:sz w:val="24"/>
          <w:szCs w:val="24"/>
        </w:rPr>
        <w:t>/</w:t>
      </w:r>
    </w:p>
    <w:p w14:paraId="1C189DA8" w14:textId="77777777" w:rsidR="002B0BD7" w:rsidRPr="009123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rPr>
      </w:pPr>
      <w:r w:rsidRPr="0091231A">
        <w:rPr>
          <w:rFonts w:ascii="Garamond" w:hAnsi="Garamond"/>
          <w:b/>
          <w:sz w:val="24"/>
          <w:szCs w:val="24"/>
        </w:rPr>
        <w:t>Articolo</w:t>
      </w:r>
    </w:p>
    <w:p w14:paraId="7764F5A4" w14:textId="77777777" w:rsidR="002B0BD7" w:rsidRPr="009123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u w:val="single"/>
        </w:rPr>
      </w:pPr>
      <w:r w:rsidRPr="0091231A">
        <w:rPr>
          <w:rFonts w:ascii="Garamond" w:hAnsi="Garamond"/>
          <w:sz w:val="24"/>
          <w:szCs w:val="24"/>
          <w:u w:val="single"/>
        </w:rPr>
        <w:t>RESIDUI DA LAVORAZIONE - RIFIUTI</w:t>
      </w:r>
    </w:p>
    <w:p w14:paraId="77309CF2" w14:textId="77777777" w:rsidR="002B0BD7" w:rsidRPr="0091231A" w:rsidRDefault="002B0BD7" w:rsidP="003F009B">
      <w:pPr>
        <w:pStyle w:val="Corpodeltesto3"/>
        <w:rPr>
          <w:rFonts w:ascii="Garamond" w:hAnsi="Garamond"/>
          <w:bCs/>
          <w:sz w:val="24"/>
          <w:szCs w:val="24"/>
        </w:rPr>
      </w:pPr>
      <w:r w:rsidRPr="0091231A">
        <w:rPr>
          <w:rFonts w:ascii="Garamond" w:hAnsi="Garamond"/>
          <w:bCs/>
          <w:sz w:val="24"/>
          <w:szCs w:val="24"/>
        </w:rPr>
        <w:t xml:space="preserve">L’appaltatore sarà responsabile della corretta applicazione della parte IV del </w:t>
      </w:r>
      <w:r w:rsidRPr="0091231A">
        <w:rPr>
          <w:rFonts w:ascii="Garamond" w:hAnsi="Garamond"/>
          <w:sz w:val="24"/>
          <w:szCs w:val="24"/>
        </w:rPr>
        <w:t>D.</w:t>
      </w:r>
      <w:r w:rsidR="00913D53" w:rsidRPr="0091231A">
        <w:rPr>
          <w:rFonts w:ascii="Garamond" w:hAnsi="Garamond"/>
          <w:sz w:val="24"/>
          <w:szCs w:val="24"/>
        </w:rPr>
        <w:t>L</w:t>
      </w:r>
      <w:r w:rsidRPr="0091231A">
        <w:rPr>
          <w:rFonts w:ascii="Garamond" w:hAnsi="Garamond"/>
          <w:sz w:val="24"/>
          <w:szCs w:val="24"/>
        </w:rPr>
        <w:t>gs. n. 152/2006</w:t>
      </w:r>
      <w:r w:rsidRPr="0091231A">
        <w:rPr>
          <w:rFonts w:ascii="Garamond" w:hAnsi="Garamond"/>
          <w:bCs/>
          <w:sz w:val="24"/>
          <w:szCs w:val="24"/>
        </w:rPr>
        <w:t xml:space="preserve"> </w:t>
      </w:r>
      <w:r w:rsidR="00913D53" w:rsidRPr="0091231A">
        <w:rPr>
          <w:rFonts w:ascii="Garamond" w:hAnsi="Garamond"/>
          <w:bCs/>
          <w:sz w:val="24"/>
          <w:szCs w:val="24"/>
        </w:rPr>
        <w:t>s.m.i.</w:t>
      </w:r>
      <w:r w:rsidR="003F009B" w:rsidRPr="0091231A">
        <w:rPr>
          <w:rFonts w:ascii="Garamond" w:hAnsi="Garamond"/>
          <w:bCs/>
          <w:sz w:val="24"/>
          <w:szCs w:val="24"/>
        </w:rPr>
        <w:t xml:space="preserve"> </w:t>
      </w:r>
      <w:r w:rsidRPr="0091231A">
        <w:rPr>
          <w:rFonts w:ascii="Garamond" w:hAnsi="Garamond"/>
          <w:bCs/>
          <w:sz w:val="24"/>
          <w:szCs w:val="24"/>
        </w:rPr>
        <w:t>nonché del rispetto delle prescrizioni degli Enti competenti e/o degli organi di controllo, gravandosi degli oneri anche economici che ne derivano, fornendo agli organi competenti prospetti e resoconti</w:t>
      </w:r>
      <w:r w:rsidR="003F009B" w:rsidRPr="0091231A">
        <w:rPr>
          <w:rFonts w:ascii="Garamond" w:hAnsi="Garamond"/>
          <w:bCs/>
          <w:sz w:val="24"/>
          <w:szCs w:val="24"/>
        </w:rPr>
        <w:t xml:space="preserve"> </w:t>
      </w:r>
      <w:r w:rsidRPr="0091231A">
        <w:rPr>
          <w:rFonts w:ascii="Garamond" w:hAnsi="Garamond"/>
          <w:bCs/>
          <w:sz w:val="24"/>
          <w:szCs w:val="24"/>
        </w:rPr>
        <w:t xml:space="preserve">che soddisfino sia le condizioni previste dalla </w:t>
      </w:r>
      <w:r w:rsidR="00913D53" w:rsidRPr="0091231A">
        <w:rPr>
          <w:rFonts w:ascii="Garamond" w:hAnsi="Garamond"/>
          <w:bCs/>
          <w:sz w:val="24"/>
          <w:szCs w:val="24"/>
        </w:rPr>
        <w:t>normativa vigente</w:t>
      </w:r>
      <w:r w:rsidRPr="0091231A">
        <w:rPr>
          <w:rFonts w:ascii="Garamond" w:hAnsi="Garamond"/>
          <w:bCs/>
          <w:sz w:val="24"/>
          <w:szCs w:val="24"/>
        </w:rPr>
        <w:t>, sia le prescrizioni degli Enti competenti e/o degli organi di controllo, dandone conto a semplice richiesta anche alla Direzione dei Lavori.</w:t>
      </w:r>
    </w:p>
    <w:p w14:paraId="1F01E03C" w14:textId="77777777" w:rsidR="002B0BD7" w:rsidRPr="0091231A" w:rsidRDefault="002B0BD7" w:rsidP="003F009B">
      <w:pPr>
        <w:pStyle w:val="Corpodeltesto3"/>
        <w:rPr>
          <w:rFonts w:ascii="Garamond" w:hAnsi="Garamond"/>
          <w:bCs/>
          <w:sz w:val="24"/>
          <w:szCs w:val="24"/>
        </w:rPr>
      </w:pPr>
      <w:r w:rsidRPr="0091231A">
        <w:rPr>
          <w:rFonts w:ascii="Garamond" w:hAnsi="Garamond"/>
          <w:bCs/>
          <w:sz w:val="24"/>
          <w:szCs w:val="24"/>
        </w:rPr>
        <w:t>Qualora costituiscano rifiuti ai sensi della normativa vigente, i materiali provenienti da demolizioni di opere, pavimentazioni, manufatti e tutti i materiali in genere di cui l’appaltatore</w:t>
      </w:r>
      <w:r w:rsidR="006465F2">
        <w:rPr>
          <w:rFonts w:ascii="Garamond" w:hAnsi="Garamond"/>
          <w:bCs/>
          <w:sz w:val="24"/>
          <w:szCs w:val="24"/>
          <w:lang w:val="it-IT"/>
        </w:rPr>
        <w:t>,</w:t>
      </w:r>
      <w:r w:rsidRPr="0091231A">
        <w:rPr>
          <w:rFonts w:ascii="Garamond" w:hAnsi="Garamond"/>
          <w:bCs/>
          <w:sz w:val="24"/>
          <w:szCs w:val="24"/>
        </w:rPr>
        <w:t xml:space="preserve"> </w:t>
      </w:r>
      <w:r w:rsidR="006465F2">
        <w:rPr>
          <w:rFonts w:ascii="Garamond" w:hAnsi="Garamond"/>
          <w:bCs/>
          <w:sz w:val="24"/>
          <w:szCs w:val="24"/>
          <w:lang w:val="it-IT"/>
        </w:rPr>
        <w:t>quale produttore</w:t>
      </w:r>
      <w:r w:rsidR="006465F2" w:rsidRPr="0091231A">
        <w:rPr>
          <w:rFonts w:ascii="Garamond" w:hAnsi="Garamond"/>
          <w:bCs/>
          <w:sz w:val="24"/>
          <w:szCs w:val="24"/>
        </w:rPr>
        <w:t xml:space="preserve"> </w:t>
      </w:r>
      <w:r w:rsidRPr="0091231A">
        <w:rPr>
          <w:rFonts w:ascii="Garamond" w:hAnsi="Garamond"/>
          <w:bCs/>
          <w:sz w:val="24"/>
          <w:szCs w:val="24"/>
        </w:rPr>
        <w:t>intende, vuole o deve disfarsi, dovranno essere smaltiti o recuperati, nel rispetto della normativa vigente a cura e spese dell’Appaltatore, ivi compresi gli oneri di trasporto a qualunque distanza e quelli di discarica.</w:t>
      </w:r>
    </w:p>
    <w:p w14:paraId="26041C10" w14:textId="77777777" w:rsidR="002B0BD7" w:rsidRPr="0091231A" w:rsidRDefault="002B0BD7" w:rsidP="003F009B">
      <w:pPr>
        <w:pStyle w:val="Corpodeltesto3"/>
        <w:rPr>
          <w:rFonts w:ascii="Garamond" w:hAnsi="Garamond"/>
          <w:bCs/>
          <w:sz w:val="24"/>
          <w:szCs w:val="24"/>
        </w:rPr>
      </w:pPr>
      <w:r w:rsidRPr="0091231A">
        <w:rPr>
          <w:rFonts w:ascii="Garamond" w:hAnsi="Garamond"/>
          <w:bCs/>
          <w:sz w:val="24"/>
          <w:szCs w:val="24"/>
        </w:rPr>
        <w:t xml:space="preserve">L’Appaltatore sotto la propria responsabilità provvederà a sua cura e spese a mettere in atto quanto necessario per la corretta applicazione del </w:t>
      </w:r>
      <w:r w:rsidRPr="0091231A">
        <w:rPr>
          <w:rFonts w:ascii="Garamond" w:hAnsi="Garamond"/>
          <w:sz w:val="24"/>
          <w:szCs w:val="24"/>
        </w:rPr>
        <w:t>D.</w:t>
      </w:r>
      <w:r w:rsidR="00913D53" w:rsidRPr="0091231A">
        <w:rPr>
          <w:rFonts w:ascii="Garamond" w:hAnsi="Garamond"/>
          <w:sz w:val="24"/>
          <w:szCs w:val="24"/>
        </w:rPr>
        <w:t>L</w:t>
      </w:r>
      <w:r w:rsidRPr="0091231A">
        <w:rPr>
          <w:rFonts w:ascii="Garamond" w:hAnsi="Garamond"/>
          <w:sz w:val="24"/>
          <w:szCs w:val="24"/>
        </w:rPr>
        <w:t xml:space="preserve">gs </w:t>
      </w:r>
      <w:r w:rsidRPr="0091231A">
        <w:rPr>
          <w:rFonts w:ascii="Garamond" w:hAnsi="Garamond"/>
          <w:bCs/>
          <w:sz w:val="24"/>
          <w:szCs w:val="24"/>
        </w:rPr>
        <w:t xml:space="preserve">n. </w:t>
      </w:r>
      <w:r w:rsidRPr="0091231A">
        <w:rPr>
          <w:rFonts w:ascii="Garamond" w:hAnsi="Garamond"/>
          <w:sz w:val="24"/>
          <w:szCs w:val="24"/>
        </w:rPr>
        <w:t>152/2006</w:t>
      </w:r>
      <w:r w:rsidRPr="0091231A">
        <w:rPr>
          <w:rFonts w:ascii="Garamond" w:hAnsi="Garamond"/>
          <w:bCs/>
          <w:sz w:val="24"/>
          <w:szCs w:val="24"/>
        </w:rPr>
        <w:t xml:space="preserve"> </w:t>
      </w:r>
      <w:r w:rsidR="00913D53" w:rsidRPr="0091231A">
        <w:rPr>
          <w:rFonts w:ascii="Garamond" w:hAnsi="Garamond"/>
          <w:bCs/>
          <w:sz w:val="24"/>
          <w:szCs w:val="24"/>
        </w:rPr>
        <w:t>s.m.i.</w:t>
      </w:r>
      <w:r w:rsidRPr="0091231A">
        <w:rPr>
          <w:rFonts w:ascii="Garamond" w:hAnsi="Garamond"/>
          <w:bCs/>
          <w:sz w:val="24"/>
          <w:szCs w:val="24"/>
        </w:rPr>
        <w:t xml:space="preserve">., fra cui a titolo esemplificativo ma non esaustivo tutte le attività tecniche, le analisi </w:t>
      </w:r>
      <w:r w:rsidRPr="0091231A">
        <w:rPr>
          <w:rFonts w:ascii="Garamond" w:hAnsi="Garamond"/>
          <w:bCs/>
          <w:sz w:val="24"/>
          <w:szCs w:val="24"/>
        </w:rPr>
        <w:lastRenderedPageBreak/>
        <w:t>chimiche e fisiche, i campionamenti e le caratterizzazioni, l'accertamento dei requisiti del trasportatore, del recuperatore e della discarica, i registri di carico e scarico, i formulari standard per il trasporto, la verifica dell'iscrizione all'Albo gestori, l'individuazione dell'esatto codice CER, nonché le ulteriori verifiche previste dalla normativa, prescritte dagli Enti competenti o di controllo.</w:t>
      </w:r>
    </w:p>
    <w:p w14:paraId="06B5697C" w14:textId="77777777" w:rsidR="002B0BD7" w:rsidRPr="0091231A" w:rsidRDefault="002B0BD7" w:rsidP="003F009B">
      <w:pPr>
        <w:pStyle w:val="Corpodeltesto3"/>
        <w:rPr>
          <w:rFonts w:ascii="Garamond" w:hAnsi="Garamond"/>
          <w:bCs/>
          <w:sz w:val="24"/>
          <w:szCs w:val="24"/>
        </w:rPr>
      </w:pPr>
      <w:r w:rsidRPr="0091231A">
        <w:rPr>
          <w:rFonts w:ascii="Garamond" w:hAnsi="Garamond"/>
          <w:bCs/>
          <w:sz w:val="24"/>
          <w:szCs w:val="24"/>
        </w:rPr>
        <w:t>Qualora il recupero dei rifiuti, previo parere della Direzione dei Lavori, sia effettuato per le opere oggetto dei Lavori di appalto, l’Appaltatore a sua cura e spese chiederà alle autorità competenti le previste autorizzazioni in ragione del materiale da recuperare e dell’attività di recupero prevista, svolgendo quindi a sua cura e spese l’attività di recupero autorizzata alle condizioni, nei modi e nelle forme previste dalla legge e/o disposte dalle prescrizioni degli Enti competenti e/o di controllo, compreso l’individuazione, la realizzazione e la gestione di idonee aree per la messa in riserva dei rifiuti, il trasporto dei rifiuti da recuperare, le lavorazioni, i trattamenti e l'eventuale smaltimento dei rifiuti che non si potessero per qualunque ragione recuperare.</w:t>
      </w:r>
    </w:p>
    <w:p w14:paraId="789C5B16" w14:textId="77777777" w:rsidR="002B0BD7" w:rsidRPr="0091231A" w:rsidRDefault="002B0BD7" w:rsidP="003F009B">
      <w:pPr>
        <w:pStyle w:val="Corpodeltesto3"/>
        <w:rPr>
          <w:rFonts w:ascii="Garamond" w:hAnsi="Garamond"/>
          <w:bCs/>
          <w:sz w:val="24"/>
          <w:szCs w:val="24"/>
        </w:rPr>
      </w:pPr>
      <w:r w:rsidRPr="0091231A">
        <w:rPr>
          <w:rFonts w:ascii="Garamond" w:hAnsi="Garamond"/>
          <w:bCs/>
          <w:sz w:val="24"/>
          <w:szCs w:val="24"/>
        </w:rPr>
        <w:t>L'Appaltatore preliminarmente all'avvio dei Lavori dovrà produrre per ogni cantiere un piano di gestione dei rifiuti ove sono individuati quantità e qualità dei rifiuti stessi che saranno successivamente prodotti e le loro modalità di gestione.</w:t>
      </w:r>
    </w:p>
    <w:p w14:paraId="215F5F2B" w14:textId="77777777" w:rsidR="002B0BD7" w:rsidRPr="0091231A" w:rsidRDefault="002B0BD7" w:rsidP="003F009B">
      <w:pPr>
        <w:pStyle w:val="Corpodeltesto3"/>
        <w:rPr>
          <w:rFonts w:ascii="Garamond" w:hAnsi="Garamond"/>
          <w:bCs/>
          <w:sz w:val="24"/>
          <w:szCs w:val="24"/>
        </w:rPr>
      </w:pPr>
      <w:r w:rsidRPr="0091231A">
        <w:rPr>
          <w:rFonts w:ascii="Garamond" w:hAnsi="Garamond"/>
          <w:bCs/>
          <w:sz w:val="24"/>
          <w:szCs w:val="24"/>
        </w:rPr>
        <w:t>Tutti gli oneri economici previsti o imprevisti che derivino dalla corretta gestione dei rifiuti, così quegli oneri che possano derivare da prescrizioni ulteriori e/o diverse da parte delle autorità competenti, saranno sempre a carico dell’Appaltatore.</w:t>
      </w:r>
    </w:p>
    <w:p w14:paraId="62D2B7FB" w14:textId="77777777" w:rsidR="002B0BD7" w:rsidRPr="0091231A" w:rsidRDefault="002B0BD7" w:rsidP="003F009B">
      <w:pPr>
        <w:pStyle w:val="Corpodeltesto3"/>
        <w:rPr>
          <w:rFonts w:ascii="Garamond" w:hAnsi="Garamond"/>
          <w:bCs/>
          <w:sz w:val="24"/>
          <w:szCs w:val="24"/>
        </w:rPr>
      </w:pPr>
      <w:r w:rsidRPr="0091231A">
        <w:rPr>
          <w:rFonts w:ascii="Garamond" w:hAnsi="Garamond"/>
          <w:bCs/>
          <w:sz w:val="24"/>
          <w:szCs w:val="24"/>
        </w:rPr>
        <w:t>In casi di inosservanza della normativa</w:t>
      </w:r>
      <w:r w:rsidR="006465F2">
        <w:rPr>
          <w:rFonts w:ascii="Garamond" w:hAnsi="Garamond"/>
          <w:bCs/>
          <w:sz w:val="24"/>
          <w:szCs w:val="24"/>
          <w:lang w:val="it-IT"/>
        </w:rPr>
        <w:t xml:space="preserve"> al riguardo</w:t>
      </w:r>
      <w:r w:rsidRPr="0091231A">
        <w:rPr>
          <w:rFonts w:ascii="Garamond" w:hAnsi="Garamond"/>
          <w:bCs/>
          <w:sz w:val="24"/>
          <w:szCs w:val="24"/>
        </w:rPr>
        <w:t>, l’Appaltatore dovrà immediatamente assumere ogni iniziativa per ristabilire la corretta osservanza della legge e nel caso che sia stato provocato</w:t>
      </w:r>
      <w:r w:rsidRPr="0091231A">
        <w:rPr>
          <w:rFonts w:ascii="Garamond" w:hAnsi="Garamond"/>
          <w:sz w:val="24"/>
          <w:szCs w:val="24"/>
        </w:rPr>
        <w:t xml:space="preserve"> o vi sia la probabilità che si provocherà</w:t>
      </w:r>
      <w:r w:rsidRPr="0091231A">
        <w:rPr>
          <w:rFonts w:ascii="Garamond" w:hAnsi="Garamond"/>
          <w:bCs/>
          <w:sz w:val="24"/>
          <w:szCs w:val="24"/>
        </w:rPr>
        <w:t xml:space="preserve"> un danno all’ambiente, agire immediatamente </w:t>
      </w:r>
      <w:r w:rsidRPr="0091231A">
        <w:rPr>
          <w:rFonts w:ascii="Garamond" w:hAnsi="Garamond"/>
          <w:sz w:val="24"/>
          <w:szCs w:val="24"/>
        </w:rPr>
        <w:t xml:space="preserve">con atti urgenti </w:t>
      </w:r>
      <w:r w:rsidRPr="0091231A">
        <w:rPr>
          <w:rFonts w:ascii="Garamond" w:hAnsi="Garamond"/>
          <w:bCs/>
          <w:sz w:val="24"/>
          <w:szCs w:val="24"/>
        </w:rPr>
        <w:t xml:space="preserve">per contenere i danni e procedere, previo avviso agli Enti competenti ed alla Direzione dei Lavori, al compimento delle operazioni per eliminare la fonte di inquinamento ed il danno provocato facendosi carico delle relative procedure previste dalla legge, dei relativi oneri nonché del risarcimento dei danni a chiunque spetti per legge. Non saranno </w:t>
      </w:r>
      <w:r w:rsidRPr="0091231A">
        <w:rPr>
          <w:rFonts w:ascii="Garamond" w:hAnsi="Garamond"/>
          <w:bCs/>
          <w:sz w:val="24"/>
          <w:szCs w:val="24"/>
        </w:rPr>
        <w:lastRenderedPageBreak/>
        <w:t>ammessi ritardi, per qualsivoglia motivo, nell’esecuzione dell’opera appaltata per ragioni attinenti ai rifiuti o al loro smaltimento o recupero.</w:t>
      </w:r>
    </w:p>
    <w:p w14:paraId="48E8FD56" w14:textId="77777777" w:rsidR="000D0276" w:rsidRPr="0091231A" w:rsidRDefault="000D0276"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rPr>
      </w:pPr>
      <w:r w:rsidRPr="0091231A">
        <w:rPr>
          <w:rFonts w:ascii="Garamond" w:hAnsi="Garamond"/>
          <w:sz w:val="24"/>
          <w:szCs w:val="24"/>
        </w:rPr>
        <w:t xml:space="preserve">/ </w:t>
      </w:r>
      <w:r w:rsidRPr="0091231A">
        <w:rPr>
          <w:rFonts w:ascii="Garamond" w:hAnsi="Garamond"/>
          <w:b/>
          <w:sz w:val="24"/>
          <w:szCs w:val="24"/>
        </w:rPr>
        <w:t>Articolo</w:t>
      </w:r>
    </w:p>
    <w:p w14:paraId="2D4BAE53" w14:textId="77777777" w:rsidR="000D0276" w:rsidRPr="00335BE7" w:rsidRDefault="000D0276"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color w:val="FF0000"/>
          <w:sz w:val="24"/>
          <w:szCs w:val="24"/>
          <w:u w:val="single"/>
          <w:lang w:val="it-IT"/>
        </w:rPr>
      </w:pPr>
      <w:r w:rsidRPr="000D4429">
        <w:rPr>
          <w:rFonts w:ascii="Garamond" w:hAnsi="Garamond"/>
          <w:sz w:val="24"/>
          <w:szCs w:val="24"/>
          <w:u w:val="single"/>
        </w:rPr>
        <w:t>TERRE E ROCCE DA SCAVO</w:t>
      </w:r>
    </w:p>
    <w:p w14:paraId="4B6B7713" w14:textId="28A96BB8" w:rsidR="000D0276" w:rsidRPr="00B65E79" w:rsidRDefault="000D0276" w:rsidP="003F009B">
      <w:pPr>
        <w:pStyle w:val="Corpodeltesto3"/>
        <w:rPr>
          <w:rFonts w:ascii="Garamond" w:hAnsi="Garamond"/>
          <w:bCs/>
          <w:sz w:val="24"/>
          <w:szCs w:val="24"/>
          <w:lang w:val="it-IT"/>
        </w:rPr>
      </w:pPr>
      <w:r w:rsidRPr="000D4429">
        <w:rPr>
          <w:rFonts w:ascii="Garamond" w:hAnsi="Garamond"/>
          <w:bCs/>
          <w:sz w:val="24"/>
          <w:szCs w:val="24"/>
        </w:rPr>
        <w:t>L’Appaltatore sarà responsabile della corretta applicazione della parte quarta del</w:t>
      </w:r>
      <w:r w:rsidR="003F009B" w:rsidRPr="000D4429">
        <w:rPr>
          <w:rFonts w:ascii="Garamond" w:hAnsi="Garamond"/>
          <w:bCs/>
          <w:sz w:val="24"/>
          <w:szCs w:val="24"/>
        </w:rPr>
        <w:t xml:space="preserve"> </w:t>
      </w:r>
      <w:r w:rsidRPr="00BC6520">
        <w:rPr>
          <w:rFonts w:ascii="Garamond" w:hAnsi="Garamond"/>
          <w:sz w:val="24"/>
          <w:szCs w:val="24"/>
        </w:rPr>
        <w:t>D.Lgs. n. 152/2006</w:t>
      </w:r>
      <w:r w:rsidRPr="00016F82">
        <w:rPr>
          <w:rFonts w:ascii="Garamond" w:hAnsi="Garamond"/>
          <w:bCs/>
          <w:sz w:val="24"/>
          <w:szCs w:val="24"/>
        </w:rPr>
        <w:t xml:space="preserve"> s.m.i.</w:t>
      </w:r>
      <w:r w:rsidRPr="006C1D7D">
        <w:rPr>
          <w:rFonts w:ascii="Garamond" w:hAnsi="Garamond"/>
          <w:bCs/>
          <w:sz w:val="24"/>
          <w:szCs w:val="24"/>
          <w:lang w:val="it-IT"/>
        </w:rPr>
        <w:t>,</w:t>
      </w:r>
      <w:r w:rsidRPr="00CF5131">
        <w:rPr>
          <w:rFonts w:ascii="Garamond" w:hAnsi="Garamond"/>
          <w:bCs/>
          <w:sz w:val="24"/>
          <w:szCs w:val="24"/>
        </w:rPr>
        <w:t xml:space="preserve"> di tutto quanto previsto dal D.</w:t>
      </w:r>
      <w:r w:rsidR="009155C6">
        <w:rPr>
          <w:rFonts w:ascii="Garamond" w:hAnsi="Garamond"/>
          <w:bCs/>
          <w:sz w:val="24"/>
          <w:szCs w:val="24"/>
        </w:rPr>
        <w:t xml:space="preserve">P.R. </w:t>
      </w:r>
      <w:r w:rsidR="00DC509B">
        <w:rPr>
          <w:rFonts w:ascii="Garamond" w:hAnsi="Garamond"/>
          <w:bCs/>
          <w:sz w:val="24"/>
          <w:szCs w:val="24"/>
        </w:rPr>
        <w:t>13 giugno 2017 n. 120</w:t>
      </w:r>
      <w:r w:rsidR="00DC509B">
        <w:rPr>
          <w:rFonts w:ascii="Garamond" w:hAnsi="Garamond"/>
          <w:bCs/>
          <w:sz w:val="24"/>
          <w:szCs w:val="24"/>
          <w:lang w:val="it-IT"/>
        </w:rPr>
        <w:t xml:space="preserve"> </w:t>
      </w:r>
      <w:r w:rsidRPr="008B0857">
        <w:rPr>
          <w:rFonts w:ascii="Garamond" w:hAnsi="Garamond"/>
          <w:bCs/>
          <w:sz w:val="24"/>
          <w:szCs w:val="24"/>
          <w:lang w:val="it-IT"/>
        </w:rPr>
        <w:t xml:space="preserve"> nonché</w:t>
      </w:r>
      <w:r w:rsidR="003F009B" w:rsidRPr="008B0857">
        <w:rPr>
          <w:rFonts w:ascii="Garamond" w:hAnsi="Garamond"/>
          <w:bCs/>
          <w:sz w:val="24"/>
          <w:szCs w:val="24"/>
          <w:lang w:val="it-IT"/>
        </w:rPr>
        <w:t xml:space="preserve"> </w:t>
      </w:r>
      <w:r w:rsidRPr="008B0857">
        <w:rPr>
          <w:rFonts w:ascii="Garamond" w:hAnsi="Garamond"/>
          <w:bCs/>
          <w:sz w:val="24"/>
          <w:szCs w:val="24"/>
        </w:rPr>
        <w:t>dalle leggi speciali vigenti, nel pieno</w:t>
      </w:r>
      <w:r w:rsidR="003F009B" w:rsidRPr="008B0857">
        <w:rPr>
          <w:rFonts w:ascii="Garamond" w:hAnsi="Garamond"/>
          <w:bCs/>
          <w:sz w:val="24"/>
          <w:szCs w:val="24"/>
        </w:rPr>
        <w:t xml:space="preserve"> </w:t>
      </w:r>
      <w:r w:rsidRPr="0027176D">
        <w:rPr>
          <w:rFonts w:ascii="Garamond" w:hAnsi="Garamond"/>
          <w:bCs/>
          <w:sz w:val="24"/>
          <w:szCs w:val="24"/>
        </w:rPr>
        <w:t>rispetto delle eventuali disposizioni del Capitolato speciale d’Appalto</w:t>
      </w:r>
      <w:r w:rsidRPr="006B00CD">
        <w:rPr>
          <w:rFonts w:ascii="Garamond" w:hAnsi="Garamond"/>
          <w:bCs/>
          <w:sz w:val="24"/>
          <w:szCs w:val="24"/>
          <w:lang w:val="it-IT"/>
        </w:rPr>
        <w:t>,</w:t>
      </w:r>
      <w:r w:rsidR="003F009B" w:rsidRPr="006B00CD">
        <w:rPr>
          <w:rFonts w:ascii="Garamond" w:hAnsi="Garamond"/>
          <w:bCs/>
          <w:sz w:val="24"/>
          <w:szCs w:val="24"/>
          <w:lang w:val="it-IT"/>
        </w:rPr>
        <w:t xml:space="preserve"> </w:t>
      </w:r>
      <w:r w:rsidRPr="00065591">
        <w:rPr>
          <w:rFonts w:ascii="Garamond" w:hAnsi="Garamond"/>
          <w:bCs/>
          <w:sz w:val="24"/>
          <w:szCs w:val="24"/>
          <w:lang w:val="it-IT"/>
        </w:rPr>
        <w:t>dell’intera documentazione</w:t>
      </w:r>
      <w:r w:rsidRPr="00C81353">
        <w:rPr>
          <w:rFonts w:ascii="Garamond" w:hAnsi="Garamond"/>
          <w:bCs/>
          <w:sz w:val="24"/>
          <w:szCs w:val="24"/>
          <w:lang w:val="it-IT"/>
        </w:rPr>
        <w:t xml:space="preserve"> progettuale e</w:t>
      </w:r>
      <w:r w:rsidRPr="00F019DF">
        <w:rPr>
          <w:rFonts w:ascii="Garamond" w:hAnsi="Garamond"/>
          <w:bCs/>
          <w:sz w:val="24"/>
          <w:szCs w:val="24"/>
        </w:rPr>
        <w:t xml:space="preserve"> delle prescrizioni degli Enti competenti e/o degli organi di controllo, gravandosi</w:t>
      </w:r>
      <w:r w:rsidR="003F009B" w:rsidRPr="00F019DF">
        <w:rPr>
          <w:rFonts w:ascii="Garamond" w:hAnsi="Garamond"/>
          <w:bCs/>
          <w:sz w:val="24"/>
          <w:szCs w:val="24"/>
        </w:rPr>
        <w:t xml:space="preserve"> </w:t>
      </w:r>
      <w:r w:rsidRPr="00F019DF">
        <w:rPr>
          <w:rFonts w:ascii="Garamond" w:hAnsi="Garamond"/>
          <w:bCs/>
          <w:sz w:val="24"/>
          <w:szCs w:val="24"/>
        </w:rPr>
        <w:t>degli oneri anche economici che eventualmente ne derivino.</w:t>
      </w:r>
    </w:p>
    <w:p w14:paraId="74C3F455" w14:textId="77777777" w:rsidR="000D0276" w:rsidRPr="00335BE7" w:rsidRDefault="000D0276" w:rsidP="003F009B">
      <w:pPr>
        <w:pStyle w:val="Corpodeltesto3"/>
        <w:rPr>
          <w:rFonts w:ascii="Garamond" w:hAnsi="Garamond"/>
          <w:bCs/>
          <w:sz w:val="24"/>
          <w:szCs w:val="24"/>
        </w:rPr>
      </w:pPr>
      <w:r w:rsidRPr="00335BE7">
        <w:rPr>
          <w:rFonts w:ascii="Garamond" w:hAnsi="Garamond"/>
          <w:bCs/>
          <w:sz w:val="24"/>
          <w:szCs w:val="24"/>
        </w:rPr>
        <w:t>L’appaltatore si impegna sin d’ora ad ottemperare a qualsiasi ulteriore obbligo o onere che dovesse derivargli in materia per l’effetto della sopravvenienza in corso di rapporto</w:t>
      </w:r>
      <w:r w:rsidR="003F009B" w:rsidRPr="00335BE7">
        <w:rPr>
          <w:rFonts w:ascii="Garamond" w:hAnsi="Garamond"/>
          <w:bCs/>
          <w:sz w:val="24"/>
          <w:szCs w:val="24"/>
        </w:rPr>
        <w:t xml:space="preserve"> </w:t>
      </w:r>
      <w:r w:rsidRPr="00335BE7">
        <w:rPr>
          <w:rFonts w:ascii="Garamond" w:hAnsi="Garamond"/>
          <w:bCs/>
          <w:sz w:val="24"/>
          <w:szCs w:val="24"/>
        </w:rPr>
        <w:t>di norme di qualsivoglia rango adeguando, laddove necessario, la propria organizzazione aziendale al corretto adempimento senza che alcun ulteriore onere possa cedere a carico della Committente.</w:t>
      </w:r>
    </w:p>
    <w:p w14:paraId="1C815851" w14:textId="77777777" w:rsidR="000D0276" w:rsidRPr="00335BE7" w:rsidRDefault="000D0276" w:rsidP="003F009B">
      <w:pPr>
        <w:pStyle w:val="Corpodeltesto3"/>
        <w:rPr>
          <w:rFonts w:ascii="Garamond" w:hAnsi="Garamond"/>
          <w:bCs/>
          <w:sz w:val="24"/>
          <w:szCs w:val="24"/>
        </w:rPr>
      </w:pPr>
      <w:r w:rsidRPr="00335BE7">
        <w:rPr>
          <w:rFonts w:ascii="Garamond" w:hAnsi="Garamond"/>
          <w:bCs/>
          <w:sz w:val="24"/>
          <w:szCs w:val="24"/>
        </w:rPr>
        <w:t>L’Appaltatore dovrà fornire</w:t>
      </w:r>
      <w:r w:rsidRPr="00335BE7">
        <w:rPr>
          <w:rFonts w:ascii="Garamond" w:hAnsi="Garamond"/>
          <w:bCs/>
          <w:sz w:val="24"/>
          <w:szCs w:val="24"/>
          <w:lang w:val="it-IT"/>
        </w:rPr>
        <w:t>, oltre che al Direttore dei Lavori,</w:t>
      </w:r>
      <w:r w:rsidRPr="00335BE7">
        <w:rPr>
          <w:rFonts w:ascii="Garamond" w:hAnsi="Garamond"/>
          <w:bCs/>
          <w:sz w:val="24"/>
          <w:szCs w:val="24"/>
        </w:rPr>
        <w:t xml:space="preserve"> agli organi competenti prospetti e resoconti</w:t>
      </w:r>
      <w:r w:rsidR="003F009B" w:rsidRPr="00335BE7">
        <w:rPr>
          <w:rFonts w:ascii="Garamond" w:hAnsi="Garamond"/>
          <w:bCs/>
          <w:sz w:val="24"/>
          <w:szCs w:val="24"/>
        </w:rPr>
        <w:t xml:space="preserve"> </w:t>
      </w:r>
      <w:r w:rsidRPr="00335BE7">
        <w:rPr>
          <w:rFonts w:ascii="Garamond" w:hAnsi="Garamond"/>
          <w:bCs/>
          <w:sz w:val="24"/>
          <w:szCs w:val="24"/>
        </w:rPr>
        <w:t>che soddisfino le condizioni previste da tutta</w:t>
      </w:r>
      <w:r w:rsidR="003F009B" w:rsidRPr="00335BE7">
        <w:rPr>
          <w:rFonts w:ascii="Garamond" w:hAnsi="Garamond"/>
          <w:bCs/>
          <w:sz w:val="24"/>
          <w:szCs w:val="24"/>
        </w:rPr>
        <w:t xml:space="preserve"> </w:t>
      </w:r>
      <w:r w:rsidRPr="00335BE7">
        <w:rPr>
          <w:rFonts w:ascii="Garamond" w:hAnsi="Garamond"/>
          <w:bCs/>
          <w:sz w:val="24"/>
          <w:szCs w:val="24"/>
        </w:rPr>
        <w:t>normativa vigente, dalle prescrizioni degli Enti competenti e/o degli organi di controllo</w:t>
      </w:r>
      <w:r w:rsidR="003F009B" w:rsidRPr="00335BE7">
        <w:rPr>
          <w:rFonts w:ascii="Garamond" w:hAnsi="Garamond"/>
          <w:bCs/>
          <w:sz w:val="24"/>
          <w:szCs w:val="24"/>
        </w:rPr>
        <w:t xml:space="preserve"> </w:t>
      </w:r>
      <w:r w:rsidRPr="00335BE7">
        <w:rPr>
          <w:rFonts w:ascii="Garamond" w:hAnsi="Garamond"/>
          <w:bCs/>
          <w:sz w:val="24"/>
          <w:szCs w:val="24"/>
        </w:rPr>
        <w:t>dandone conto a semplice richiesta</w:t>
      </w:r>
      <w:r w:rsidRPr="00335BE7">
        <w:rPr>
          <w:rFonts w:ascii="Garamond" w:hAnsi="Garamond"/>
          <w:bCs/>
          <w:sz w:val="24"/>
          <w:szCs w:val="24"/>
          <w:lang w:val="it-IT"/>
        </w:rPr>
        <w:t>.</w:t>
      </w:r>
    </w:p>
    <w:p w14:paraId="2925E36F" w14:textId="77777777" w:rsidR="000D0276" w:rsidRPr="00335BE7" w:rsidRDefault="000D0276" w:rsidP="003F009B">
      <w:pPr>
        <w:pStyle w:val="Corpodeltesto3"/>
        <w:rPr>
          <w:rFonts w:ascii="Garamond" w:hAnsi="Garamond"/>
          <w:bCs/>
          <w:sz w:val="24"/>
          <w:szCs w:val="24"/>
        </w:rPr>
      </w:pPr>
      <w:r w:rsidRPr="00335BE7">
        <w:rPr>
          <w:rFonts w:ascii="Garamond" w:hAnsi="Garamond"/>
          <w:bCs/>
          <w:sz w:val="24"/>
          <w:szCs w:val="24"/>
        </w:rPr>
        <w:t xml:space="preserve">Le rocce e terre di scavo che non potessero o non dovessero essere riutilizzate nelle opere oggetto dei Lavori di appalto o in altri siti, per qualunque ragione tecnica o giuridica, anche per successiva determinazione dell’autorità competente e/o di controllo, saranno smaltite o inviate al recupero a cura dell’Appaltatore con ogni onere a suo carico compreso il trasporto e la movimentazione. </w:t>
      </w:r>
    </w:p>
    <w:p w14:paraId="2D92E228" w14:textId="77777777" w:rsidR="000D0276" w:rsidRPr="00335BE7" w:rsidRDefault="000D0276" w:rsidP="003F009B">
      <w:pPr>
        <w:pStyle w:val="Corpodeltesto3"/>
        <w:rPr>
          <w:rFonts w:ascii="Garamond" w:hAnsi="Garamond"/>
          <w:bCs/>
          <w:sz w:val="24"/>
          <w:szCs w:val="24"/>
          <w:lang w:val="it-IT"/>
        </w:rPr>
      </w:pPr>
      <w:r w:rsidRPr="00335BE7">
        <w:rPr>
          <w:rFonts w:ascii="Garamond" w:hAnsi="Garamond"/>
          <w:bCs/>
          <w:sz w:val="24"/>
          <w:szCs w:val="24"/>
        </w:rPr>
        <w:t>In casi di inosservanza di tutta la normativa vigente al riguardo o di una sua non diligente applicazione, l’Appaltatore dovrà immediatamente assumere ogni iniziativa per ristabilire la corretta osservanza della legge e, nel caso che sia stato provocato</w:t>
      </w:r>
      <w:r w:rsidRPr="00335BE7">
        <w:rPr>
          <w:rFonts w:ascii="Garamond" w:hAnsi="Garamond"/>
          <w:sz w:val="24"/>
          <w:szCs w:val="24"/>
        </w:rPr>
        <w:t xml:space="preserve"> o vi sia la probabilità che si provochi</w:t>
      </w:r>
      <w:r w:rsidRPr="00335BE7">
        <w:rPr>
          <w:rFonts w:ascii="Garamond" w:hAnsi="Garamond"/>
          <w:bCs/>
          <w:sz w:val="24"/>
          <w:szCs w:val="24"/>
        </w:rPr>
        <w:t xml:space="preserve"> un danno all’ambiente, agire immediatamente </w:t>
      </w:r>
      <w:r w:rsidRPr="00335BE7">
        <w:rPr>
          <w:rFonts w:ascii="Garamond" w:hAnsi="Garamond"/>
          <w:sz w:val="24"/>
          <w:szCs w:val="24"/>
        </w:rPr>
        <w:t xml:space="preserve">con atti urgenti e tempestivi </w:t>
      </w:r>
      <w:r w:rsidRPr="00335BE7">
        <w:rPr>
          <w:rFonts w:ascii="Garamond" w:hAnsi="Garamond"/>
          <w:bCs/>
          <w:sz w:val="24"/>
          <w:szCs w:val="24"/>
        </w:rPr>
        <w:t xml:space="preserve">per contenere i danni e procedere, previo avviso agli Enti </w:t>
      </w:r>
      <w:r w:rsidRPr="00335BE7">
        <w:rPr>
          <w:rFonts w:ascii="Garamond" w:hAnsi="Garamond"/>
          <w:bCs/>
          <w:sz w:val="24"/>
          <w:szCs w:val="24"/>
        </w:rPr>
        <w:lastRenderedPageBreak/>
        <w:t xml:space="preserve">competenti ed alla Direzione dei Lavori, al compimento delle operazioni per eliminare la fonte di inquinamento ed il danno provocato, facendosi carico delle relative procedure previste dalla legge, dei relativi oneri nonché del risarcimento dei danni a chiunque spetti per legge. Non saranno ammessi ritardi, per qualsivoglia motivo, nell’esecuzione dell’opera appaltata per ragioni attinenti alla gestione delle terre di scavo. </w:t>
      </w:r>
      <w:r w:rsidRPr="00335BE7">
        <w:rPr>
          <w:rFonts w:ascii="Garamond" w:hAnsi="Garamond"/>
          <w:bCs/>
          <w:sz w:val="24"/>
          <w:szCs w:val="24"/>
          <w:lang w:val="it-IT"/>
        </w:rPr>
        <w:t>/</w:t>
      </w:r>
    </w:p>
    <w:p w14:paraId="76FAE149" w14:textId="77777777" w:rsidR="000D0276" w:rsidRPr="005B2A6D" w:rsidRDefault="000D0276"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rPr>
      </w:pPr>
      <w:r w:rsidRPr="005B2A6D">
        <w:rPr>
          <w:rFonts w:ascii="Garamond" w:hAnsi="Garamond"/>
          <w:b/>
          <w:sz w:val="24"/>
          <w:szCs w:val="24"/>
        </w:rPr>
        <w:t xml:space="preserve">Articolo </w:t>
      </w:r>
    </w:p>
    <w:p w14:paraId="11A195AC" w14:textId="77777777" w:rsidR="000D0276" w:rsidRPr="005B2A6D" w:rsidRDefault="000D0276" w:rsidP="003F009B">
      <w:pPr>
        <w:pStyle w:val="Corpodeltesto"/>
        <w:spacing w:line="360" w:lineRule="auto"/>
        <w:jc w:val="center"/>
        <w:rPr>
          <w:rFonts w:ascii="Garamond" w:hAnsi="Garamond"/>
          <w:sz w:val="24"/>
          <w:szCs w:val="24"/>
          <w:u w:val="single"/>
        </w:rPr>
      </w:pPr>
      <w:r w:rsidRPr="005B2A6D">
        <w:rPr>
          <w:rFonts w:ascii="Garamond" w:hAnsi="Garamond"/>
          <w:sz w:val="24"/>
          <w:szCs w:val="24"/>
          <w:u w:val="single"/>
        </w:rPr>
        <w:t>OBBLIGHI ED ONERI A CARICO DELL’APPALTATORE IN MATERIA DI INQUINAMENTO AMBIENTALE</w:t>
      </w:r>
    </w:p>
    <w:p w14:paraId="7EF7AD64" w14:textId="77777777" w:rsidR="000D0276" w:rsidRPr="00DC7B16" w:rsidRDefault="000D0276" w:rsidP="003F009B">
      <w:pPr>
        <w:pStyle w:val="Corpodeltesto2"/>
        <w:spacing w:line="360" w:lineRule="auto"/>
        <w:rPr>
          <w:rFonts w:ascii="Garamond" w:hAnsi="Garamond"/>
          <w:sz w:val="24"/>
          <w:szCs w:val="24"/>
        </w:rPr>
      </w:pPr>
      <w:r w:rsidRPr="003C4108">
        <w:rPr>
          <w:rFonts w:ascii="Garamond" w:hAnsi="Garamond"/>
          <w:sz w:val="24"/>
          <w:szCs w:val="24"/>
        </w:rPr>
        <w:t>L’Appaltatore, oltre ad essere tenuto al rigoroso rispetto d</w:t>
      </w:r>
      <w:r w:rsidRPr="006465F2">
        <w:rPr>
          <w:rFonts w:ascii="Garamond" w:hAnsi="Garamond"/>
          <w:sz w:val="24"/>
          <w:szCs w:val="24"/>
          <w:lang w:val="it-IT"/>
        </w:rPr>
        <w:t>i tutta la</w:t>
      </w:r>
      <w:r w:rsidRPr="006465F2">
        <w:rPr>
          <w:rFonts w:ascii="Garamond" w:hAnsi="Garamond"/>
          <w:sz w:val="24"/>
          <w:szCs w:val="24"/>
        </w:rPr>
        <w:t xml:space="preserve"> normativa</w:t>
      </w:r>
      <w:r w:rsidRPr="006465F2">
        <w:rPr>
          <w:rFonts w:ascii="Garamond" w:hAnsi="Garamond"/>
          <w:sz w:val="24"/>
          <w:szCs w:val="24"/>
          <w:lang w:val="it-IT"/>
        </w:rPr>
        <w:t xml:space="preserve"> vigente</w:t>
      </w:r>
      <w:r w:rsidR="003F009B" w:rsidRPr="006465F2">
        <w:rPr>
          <w:rFonts w:ascii="Garamond" w:hAnsi="Garamond"/>
          <w:sz w:val="24"/>
          <w:szCs w:val="24"/>
          <w:lang w:val="it-IT"/>
        </w:rPr>
        <w:t xml:space="preserve"> </w:t>
      </w:r>
      <w:r w:rsidRPr="00D02375">
        <w:rPr>
          <w:rFonts w:ascii="Garamond" w:hAnsi="Garamond"/>
          <w:sz w:val="24"/>
          <w:szCs w:val="24"/>
        </w:rPr>
        <w:t>posta a tutela dell’ambiente, dovrà adempiere a tutte le eventuali prescrizioni che in corso d’opera verranno disposte da pa</w:t>
      </w:r>
      <w:r w:rsidRPr="00536ED7">
        <w:rPr>
          <w:rFonts w:ascii="Garamond" w:hAnsi="Garamond"/>
          <w:sz w:val="24"/>
          <w:szCs w:val="24"/>
        </w:rPr>
        <w:t>rte degli Enti</w:t>
      </w:r>
      <w:r w:rsidRPr="005941C7">
        <w:rPr>
          <w:rFonts w:ascii="Garamond" w:hAnsi="Garamond"/>
          <w:sz w:val="24"/>
          <w:szCs w:val="24"/>
          <w:lang w:val="it-IT"/>
        </w:rPr>
        <w:t xml:space="preserve"> competenti</w:t>
      </w:r>
      <w:r w:rsidRPr="00DC7B16">
        <w:rPr>
          <w:rFonts w:ascii="Garamond" w:hAnsi="Garamond"/>
          <w:sz w:val="24"/>
          <w:szCs w:val="24"/>
        </w:rPr>
        <w:t>, dalla Direzione Lavori e dal Committente.</w:t>
      </w:r>
    </w:p>
    <w:p w14:paraId="7EC3C139" w14:textId="77777777" w:rsidR="000D0276" w:rsidRPr="00296EE3" w:rsidRDefault="000D0276" w:rsidP="003F009B">
      <w:pPr>
        <w:pStyle w:val="Corpodeltesto2"/>
        <w:spacing w:line="360" w:lineRule="auto"/>
        <w:rPr>
          <w:rFonts w:ascii="Garamond" w:hAnsi="Garamond"/>
          <w:sz w:val="24"/>
          <w:szCs w:val="24"/>
        </w:rPr>
      </w:pPr>
      <w:r w:rsidRPr="000377E5">
        <w:rPr>
          <w:rFonts w:ascii="Garamond" w:hAnsi="Garamond"/>
          <w:sz w:val="24"/>
          <w:szCs w:val="24"/>
        </w:rPr>
        <w:t>In particolare l’Appaltatore è tenuto a presentare prima dell’apertura dei cantieri e delle aree di lavoro</w:t>
      </w:r>
      <w:r w:rsidRPr="00981D10">
        <w:rPr>
          <w:rFonts w:ascii="Garamond" w:hAnsi="Garamond"/>
          <w:sz w:val="24"/>
          <w:szCs w:val="24"/>
          <w:lang w:val="it-IT"/>
        </w:rPr>
        <w:t>, dandone preventiva evidenza alla Direzione Lavori,</w:t>
      </w:r>
      <w:r w:rsidR="003F009B" w:rsidRPr="00981D10">
        <w:rPr>
          <w:rFonts w:ascii="Garamond" w:hAnsi="Garamond"/>
          <w:sz w:val="24"/>
          <w:szCs w:val="24"/>
          <w:lang w:val="it-IT"/>
        </w:rPr>
        <w:t xml:space="preserve"> </w:t>
      </w:r>
      <w:r w:rsidRPr="00981D10">
        <w:rPr>
          <w:rFonts w:ascii="Garamond" w:hAnsi="Garamond"/>
          <w:sz w:val="24"/>
          <w:szCs w:val="24"/>
          <w:lang w:val="it-IT"/>
        </w:rPr>
        <w:t xml:space="preserve">tutta </w:t>
      </w:r>
      <w:r w:rsidRPr="0071131B">
        <w:rPr>
          <w:rFonts w:ascii="Garamond" w:hAnsi="Garamond"/>
          <w:sz w:val="24"/>
          <w:szCs w:val="24"/>
        </w:rPr>
        <w:t>la documentazione tecnica inerente la fase di cantierizzazione completa degli elaborati</w:t>
      </w:r>
      <w:r w:rsidRPr="0071131B">
        <w:rPr>
          <w:rFonts w:ascii="Garamond" w:hAnsi="Garamond"/>
          <w:sz w:val="24"/>
          <w:szCs w:val="24"/>
          <w:lang w:val="it-IT"/>
        </w:rPr>
        <w:t xml:space="preserve"> e delle necessarie autorizzazioni rilasciate dagli Enti competenti,</w:t>
      </w:r>
      <w:r w:rsidRPr="00C13B3B">
        <w:rPr>
          <w:rFonts w:ascii="Garamond" w:hAnsi="Garamond"/>
          <w:sz w:val="24"/>
          <w:szCs w:val="24"/>
        </w:rPr>
        <w:t xml:space="preserve"> atti a dimostrare l’adozione di tutte le opportune misure di mitigazione ambientale e ad effettuare le m</w:t>
      </w:r>
      <w:r w:rsidRPr="00296EE3">
        <w:rPr>
          <w:rFonts w:ascii="Garamond" w:hAnsi="Garamond"/>
          <w:sz w:val="24"/>
          <w:szCs w:val="24"/>
        </w:rPr>
        <w:t>odifiche e/o integrazioni in relazione alle eventuali presc</w:t>
      </w:r>
      <w:r w:rsidR="000D4429">
        <w:rPr>
          <w:rFonts w:ascii="Garamond" w:hAnsi="Garamond"/>
          <w:sz w:val="24"/>
          <w:szCs w:val="24"/>
          <w:lang w:val="it-IT"/>
        </w:rPr>
        <w:t>r</w:t>
      </w:r>
      <w:r w:rsidRPr="00296EE3">
        <w:rPr>
          <w:rFonts w:ascii="Garamond" w:hAnsi="Garamond"/>
          <w:sz w:val="24"/>
          <w:szCs w:val="24"/>
        </w:rPr>
        <w:t>izioni emanate dagli enti di controllo, dal Committente e dalla Direzione Lavori.</w:t>
      </w:r>
    </w:p>
    <w:p w14:paraId="36D89720" w14:textId="77777777" w:rsidR="000D0276" w:rsidRPr="000D4429" w:rsidRDefault="000D0276" w:rsidP="003F009B">
      <w:pPr>
        <w:pStyle w:val="Corpodeltesto2"/>
        <w:spacing w:line="360" w:lineRule="auto"/>
        <w:rPr>
          <w:rFonts w:ascii="Garamond" w:hAnsi="Garamond"/>
          <w:sz w:val="24"/>
          <w:szCs w:val="24"/>
        </w:rPr>
      </w:pPr>
      <w:r w:rsidRPr="00EE6935">
        <w:rPr>
          <w:rFonts w:ascii="Garamond" w:hAnsi="Garamond"/>
          <w:sz w:val="24"/>
          <w:szCs w:val="24"/>
        </w:rPr>
        <w:t>In particolare per quanto riguarda le acque reflue dei cantieri e delle aeree di lavorazione si applica quanto prev</w:t>
      </w:r>
      <w:r w:rsidRPr="00500F3A">
        <w:rPr>
          <w:rFonts w:ascii="Garamond" w:hAnsi="Garamond"/>
          <w:sz w:val="24"/>
          <w:szCs w:val="24"/>
        </w:rPr>
        <w:t>isto dalla Parte III</w:t>
      </w:r>
      <w:r w:rsidR="003F009B" w:rsidRPr="000D4429">
        <w:rPr>
          <w:rFonts w:ascii="Garamond" w:hAnsi="Garamond"/>
          <w:sz w:val="24"/>
          <w:szCs w:val="24"/>
        </w:rPr>
        <w:t xml:space="preserve"> </w:t>
      </w:r>
      <w:r w:rsidRPr="000D4429">
        <w:rPr>
          <w:rFonts w:ascii="Garamond" w:hAnsi="Garamond"/>
          <w:sz w:val="24"/>
          <w:szCs w:val="24"/>
        </w:rPr>
        <w:t>del</w:t>
      </w:r>
      <w:r w:rsidR="003F009B" w:rsidRPr="000D4429">
        <w:rPr>
          <w:rFonts w:ascii="Garamond" w:hAnsi="Garamond"/>
          <w:sz w:val="24"/>
          <w:szCs w:val="24"/>
        </w:rPr>
        <w:t xml:space="preserve"> </w:t>
      </w:r>
      <w:r w:rsidRPr="000D4429">
        <w:rPr>
          <w:rFonts w:ascii="Garamond" w:hAnsi="Garamond"/>
          <w:sz w:val="24"/>
          <w:szCs w:val="24"/>
        </w:rPr>
        <w:t>D.Lgs. n. 152/2006 s.m.i..</w:t>
      </w:r>
    </w:p>
    <w:p w14:paraId="2E2A845D" w14:textId="77777777" w:rsidR="000D0276" w:rsidRPr="0091231A" w:rsidRDefault="000D0276" w:rsidP="003F009B">
      <w:pPr>
        <w:pStyle w:val="Corpodeltesto2"/>
        <w:spacing w:line="360" w:lineRule="auto"/>
        <w:rPr>
          <w:rFonts w:ascii="Garamond" w:hAnsi="Garamond"/>
          <w:sz w:val="24"/>
          <w:szCs w:val="24"/>
        </w:rPr>
      </w:pPr>
      <w:r w:rsidRPr="00BC6520">
        <w:rPr>
          <w:rFonts w:ascii="Garamond" w:hAnsi="Garamond"/>
          <w:sz w:val="24"/>
          <w:szCs w:val="24"/>
        </w:rPr>
        <w:t>In relazione a quanto sopra esposto l’Appaltatore accetta quindi espressamente e con oneri a suo esclusivo carico che le eventuali prescrizioni dei suddett</w:t>
      </w:r>
      <w:r w:rsidRPr="00016F82">
        <w:rPr>
          <w:rFonts w:ascii="Garamond" w:hAnsi="Garamond"/>
          <w:sz w:val="24"/>
          <w:szCs w:val="24"/>
        </w:rPr>
        <w:t>i Enti – purch</w:t>
      </w:r>
      <w:r w:rsidR="000D4429">
        <w:rPr>
          <w:rFonts w:ascii="Garamond" w:hAnsi="Garamond"/>
          <w:sz w:val="24"/>
          <w:szCs w:val="24"/>
          <w:lang w:val="it-IT"/>
        </w:rPr>
        <w:t>é</w:t>
      </w:r>
      <w:r w:rsidRPr="000D4429">
        <w:rPr>
          <w:rFonts w:ascii="Garamond" w:hAnsi="Garamond"/>
          <w:sz w:val="24"/>
          <w:szCs w:val="24"/>
        </w:rPr>
        <w:t xml:space="preserve"> e nei limiti di quanto ordinato dal Committente </w:t>
      </w:r>
      <w:r w:rsidR="00DE3482" w:rsidRPr="00BC6520">
        <w:rPr>
          <w:rFonts w:ascii="Garamond" w:hAnsi="Garamond"/>
          <w:sz w:val="24"/>
          <w:szCs w:val="24"/>
        </w:rPr>
        <w:t>–</w:t>
      </w:r>
      <w:r w:rsidRPr="00016F82">
        <w:rPr>
          <w:rFonts w:ascii="Garamond" w:hAnsi="Garamond"/>
          <w:sz w:val="24"/>
          <w:szCs w:val="24"/>
        </w:rPr>
        <w:t xml:space="preserve"> dovranno essere scrupolosamente eseguite dall’Appaltatore stesso ovvero dai suoi subappaltatori, cottimisti, fornitori, non potendo gli stessi rifiutarsi di adempiere.</w:t>
      </w:r>
    </w:p>
    <w:p w14:paraId="3024A02E" w14:textId="77777777" w:rsidR="002B0BD7" w:rsidRPr="0091231A" w:rsidRDefault="002B0BD7" w:rsidP="005A2D83">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rPr>
      </w:pPr>
      <w:r w:rsidRPr="0091231A">
        <w:rPr>
          <w:rFonts w:ascii="Garamond" w:hAnsi="Garamond"/>
          <w:b/>
          <w:sz w:val="24"/>
          <w:szCs w:val="24"/>
        </w:rPr>
        <w:t xml:space="preserve">Articolo </w:t>
      </w:r>
    </w:p>
    <w:p w14:paraId="0821C7A0" w14:textId="77777777" w:rsidR="002B0BD7" w:rsidRPr="00C86A76" w:rsidRDefault="002B0BD7" w:rsidP="005A2D83">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u w:val="single"/>
        </w:rPr>
      </w:pPr>
      <w:r w:rsidRPr="00E64D2C">
        <w:rPr>
          <w:rFonts w:ascii="Garamond" w:hAnsi="Garamond"/>
          <w:sz w:val="24"/>
          <w:szCs w:val="24"/>
          <w:u w:val="single"/>
        </w:rPr>
        <w:t>PRESCRIZIONI A TUTELA DEI LAVORATORI</w:t>
      </w:r>
    </w:p>
    <w:p w14:paraId="12F40079" w14:textId="77777777" w:rsidR="00585ACF" w:rsidRPr="0091231A" w:rsidRDefault="00585ACF" w:rsidP="00585ACF">
      <w:pPr>
        <w:pStyle w:val="Corpodeltesto"/>
        <w:tabs>
          <w:tab w:val="clear" w:pos="295"/>
          <w:tab w:val="left" w:pos="0"/>
        </w:tabs>
        <w:spacing w:line="360" w:lineRule="auto"/>
        <w:rPr>
          <w:rFonts w:ascii="Garamond" w:hAnsi="Garamond"/>
          <w:sz w:val="24"/>
          <w:szCs w:val="24"/>
        </w:rPr>
      </w:pPr>
      <w:r w:rsidRPr="0091231A">
        <w:rPr>
          <w:rFonts w:ascii="Garamond" w:hAnsi="Garamond"/>
          <w:sz w:val="24"/>
          <w:szCs w:val="24"/>
        </w:rPr>
        <w:lastRenderedPageBreak/>
        <w:t>L’Appaltatore è tenuto all'osservanza delle norme vigenti relative alla prevenzione infortuni, all'igiene del lavoro, alle assicurazioni contro gli infortuni sul lavoro, alle previdenze varie per la disoccupazione involontaria, invalidità e vecchiaia, per la tubercolosi ed altre malattie professionali e di ogni altra disposizione in vigore, o che potrà intervenire nel corso dei Lavori, per la tutela materiale e morale dei lavoratori. L’Appaltatore è tenuto altresì ad attuare nei confronti dei lavoratori a qualsiasi titolo occupati nei lavori costituenti oggetto del contratto – e se cooperative anche nei confronti dei soci – condizioni normative e retributive non inferiori a quelle risultanti dai contratti collettivi di lavoro e dai Contratti integrativi territoriali.</w:t>
      </w:r>
    </w:p>
    <w:p w14:paraId="35C2D00A" w14:textId="77777777" w:rsidR="00585ACF" w:rsidRPr="0091231A" w:rsidRDefault="00585ACF" w:rsidP="00585AC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lang w:val="it-IT"/>
        </w:rPr>
      </w:pPr>
      <w:r w:rsidRPr="0091231A">
        <w:rPr>
          <w:rFonts w:ascii="Garamond" w:hAnsi="Garamond"/>
          <w:sz w:val="24"/>
          <w:szCs w:val="24"/>
          <w:lang w:val="it-IT"/>
        </w:rPr>
        <w:t>Il Committente provvederà alle verifiche di cui all’art. 105, comma 9 del Codice.</w:t>
      </w:r>
    </w:p>
    <w:p w14:paraId="0DB3DE50" w14:textId="77777777" w:rsidR="00585ACF" w:rsidRPr="0091231A" w:rsidRDefault="00585ACF" w:rsidP="00585AC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91231A">
        <w:rPr>
          <w:rFonts w:ascii="Garamond" w:hAnsi="Garamond"/>
          <w:sz w:val="24"/>
          <w:szCs w:val="24"/>
        </w:rPr>
        <w:t xml:space="preserve">In caso di irregolarità riscontrata sul documento unico di regolarità contributiva si applicano le disposizioni di cui </w:t>
      </w:r>
      <w:r w:rsidRPr="0091231A">
        <w:rPr>
          <w:rFonts w:ascii="Garamond" w:hAnsi="Garamond"/>
          <w:sz w:val="24"/>
          <w:szCs w:val="24"/>
          <w:lang w:val="it-IT"/>
        </w:rPr>
        <w:t>all’art. 30, comma 5 del Codice</w:t>
      </w:r>
      <w:r w:rsidRPr="0091231A">
        <w:rPr>
          <w:rFonts w:ascii="Garamond" w:hAnsi="Garamond"/>
          <w:sz w:val="24"/>
          <w:szCs w:val="24"/>
        </w:rPr>
        <w:t xml:space="preserve">. </w:t>
      </w:r>
    </w:p>
    <w:p w14:paraId="48644BE6" w14:textId="77777777" w:rsidR="00585ACF" w:rsidRDefault="00585ACF" w:rsidP="00585ACF">
      <w:pPr>
        <w:pStyle w:val="Corpodeltesto"/>
        <w:tabs>
          <w:tab w:val="clear" w:pos="295"/>
          <w:tab w:val="left" w:pos="0"/>
        </w:tabs>
        <w:spacing w:line="360" w:lineRule="auto"/>
        <w:rPr>
          <w:rFonts w:ascii="Garamond" w:hAnsi="Garamond"/>
          <w:sz w:val="24"/>
          <w:szCs w:val="24"/>
          <w:lang w:val="it-IT"/>
        </w:rPr>
      </w:pPr>
      <w:r w:rsidRPr="0091231A">
        <w:rPr>
          <w:rFonts w:ascii="Garamond" w:hAnsi="Garamond"/>
          <w:sz w:val="24"/>
          <w:szCs w:val="24"/>
        </w:rPr>
        <w:t xml:space="preserve">Nel caso di ritardo nel pagamento ovvero di mancato pagamento delle retribuzioni dovute al personale dipendente da parte dell’Appaltatore, del subappaltatore o dei soggetti titolari di subappalti e cottimi di cui all’art. </w:t>
      </w:r>
      <w:r w:rsidRPr="0091231A">
        <w:rPr>
          <w:rFonts w:ascii="Garamond" w:hAnsi="Garamond"/>
          <w:sz w:val="24"/>
          <w:szCs w:val="24"/>
          <w:lang w:val="it-IT"/>
        </w:rPr>
        <w:t>105</w:t>
      </w:r>
      <w:r w:rsidRPr="0091231A">
        <w:rPr>
          <w:rFonts w:ascii="Garamond" w:hAnsi="Garamond"/>
          <w:sz w:val="24"/>
          <w:szCs w:val="24"/>
        </w:rPr>
        <w:t xml:space="preserve"> </w:t>
      </w:r>
      <w:r w:rsidRPr="0091231A">
        <w:rPr>
          <w:rFonts w:ascii="Garamond" w:hAnsi="Garamond"/>
          <w:sz w:val="24"/>
          <w:szCs w:val="24"/>
          <w:lang w:val="it-IT"/>
        </w:rPr>
        <w:t>t</w:t>
      </w:r>
      <w:r w:rsidR="000566E1" w:rsidRPr="0091231A">
        <w:rPr>
          <w:rFonts w:ascii="Garamond" w:hAnsi="Garamond"/>
          <w:sz w:val="24"/>
          <w:szCs w:val="24"/>
          <w:lang w:val="it-IT"/>
        </w:rPr>
        <w:t>r</w:t>
      </w:r>
      <w:r w:rsidRPr="0091231A">
        <w:rPr>
          <w:rFonts w:ascii="Garamond" w:hAnsi="Garamond"/>
          <w:sz w:val="24"/>
          <w:szCs w:val="24"/>
          <w:lang w:val="it-IT"/>
        </w:rPr>
        <w:t>overà applicazione la disciplina di cui all’art. 30, comma 6 del Codice.</w:t>
      </w:r>
    </w:p>
    <w:p w14:paraId="4AC0902B" w14:textId="77777777" w:rsidR="00DE3F29" w:rsidRPr="0091231A" w:rsidRDefault="00DE3F29" w:rsidP="00585ACF">
      <w:pPr>
        <w:pStyle w:val="Corpodeltesto"/>
        <w:tabs>
          <w:tab w:val="clear" w:pos="295"/>
          <w:tab w:val="left" w:pos="0"/>
        </w:tabs>
        <w:spacing w:line="360" w:lineRule="auto"/>
        <w:rPr>
          <w:rFonts w:ascii="Garamond" w:hAnsi="Garamond"/>
          <w:sz w:val="24"/>
          <w:szCs w:val="24"/>
          <w:lang w:val="it-IT"/>
        </w:rPr>
      </w:pPr>
      <w:r>
        <w:rPr>
          <w:rFonts w:ascii="Garamond" w:hAnsi="Garamond"/>
          <w:sz w:val="24"/>
          <w:szCs w:val="24"/>
          <w:lang w:val="it-IT"/>
        </w:rPr>
        <w:t>Ai sensi dell’art. 30, comma 5-bis,</w:t>
      </w:r>
      <w:r w:rsidRPr="00DE3F29">
        <w:rPr>
          <w:rFonts w:ascii="Garamond" w:hAnsi="Garamond"/>
          <w:sz w:val="24"/>
          <w:szCs w:val="24"/>
          <w:lang w:val="it-IT"/>
        </w:rPr>
        <w:t xml:space="preserve"> sull’importo netto</w:t>
      </w:r>
      <w:r>
        <w:rPr>
          <w:rFonts w:ascii="Garamond" w:hAnsi="Garamond"/>
          <w:sz w:val="24"/>
          <w:szCs w:val="24"/>
          <w:lang w:val="it-IT"/>
        </w:rPr>
        <w:t xml:space="preserve"> progressivo delle prestazioni verrà</w:t>
      </w:r>
      <w:r w:rsidRPr="00DE3F29">
        <w:rPr>
          <w:rFonts w:ascii="Garamond" w:hAnsi="Garamond"/>
          <w:sz w:val="24"/>
          <w:szCs w:val="24"/>
          <w:lang w:val="it-IT"/>
        </w:rPr>
        <w:t xml:space="preserve"> operata una ritenuta dello 0,50 per cento</w:t>
      </w:r>
      <w:r>
        <w:rPr>
          <w:rFonts w:ascii="Garamond" w:hAnsi="Garamond"/>
          <w:sz w:val="24"/>
          <w:szCs w:val="24"/>
          <w:lang w:val="it-IT"/>
        </w:rPr>
        <w:t xml:space="preserve"> dell’importo stesso</w:t>
      </w:r>
      <w:r w:rsidRPr="00DE3F29">
        <w:rPr>
          <w:rFonts w:ascii="Garamond" w:hAnsi="Garamond"/>
          <w:sz w:val="24"/>
          <w:szCs w:val="24"/>
          <w:lang w:val="it-IT"/>
        </w:rPr>
        <w:t xml:space="preserve">; le ritenute </w:t>
      </w:r>
      <w:r>
        <w:rPr>
          <w:rFonts w:ascii="Garamond" w:hAnsi="Garamond"/>
          <w:sz w:val="24"/>
          <w:szCs w:val="24"/>
          <w:lang w:val="it-IT"/>
        </w:rPr>
        <w:t>saranno svincolate</w:t>
      </w:r>
      <w:r w:rsidRPr="00DE3F29">
        <w:rPr>
          <w:rFonts w:ascii="Garamond" w:hAnsi="Garamond"/>
          <w:sz w:val="24"/>
          <w:szCs w:val="24"/>
          <w:lang w:val="it-IT"/>
        </w:rPr>
        <w:t xml:space="preserve"> in sede di liquidazione finale, dopo l'approvazione da parte della stazione appaltante del certificato di collaudo o di verifica di conformità, previo rilascio del documento unico di regolarità contributiva.</w:t>
      </w:r>
    </w:p>
    <w:p w14:paraId="5867A4C0" w14:textId="77777777" w:rsidR="00585ACF" w:rsidRPr="0091231A" w:rsidRDefault="00585ACF" w:rsidP="00585ACF">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91231A">
        <w:rPr>
          <w:rFonts w:ascii="Garamond" w:hAnsi="Garamond"/>
          <w:sz w:val="24"/>
          <w:szCs w:val="24"/>
        </w:rPr>
        <w:t xml:space="preserve">Qualora il Committente, anche successivamente al collaudo, abbia dovuto corrispondere, in forza di disposizioni normative che prevedono una sua responsabilità solidale, eventuali retribuzioni, contributi, indennizzi per infortuni o altri oneri, che avrebbe dovuto corrispondere l’Appaltatore o il suo subappaltatore ovvero i subappaltatori o cottimisti di cui all’art. </w:t>
      </w:r>
      <w:r w:rsidRPr="0091231A">
        <w:rPr>
          <w:rFonts w:ascii="Garamond" w:hAnsi="Garamond"/>
          <w:sz w:val="24"/>
          <w:szCs w:val="24"/>
          <w:lang w:val="it-IT"/>
        </w:rPr>
        <w:t xml:space="preserve">105 </w:t>
      </w:r>
      <w:r w:rsidRPr="0091231A">
        <w:rPr>
          <w:rFonts w:ascii="Garamond" w:hAnsi="Garamond"/>
          <w:sz w:val="24"/>
          <w:szCs w:val="24"/>
        </w:rPr>
        <w:t>del Codice, il Committente avrà il diritto di rivalersi su qualunque altro credito verso l’Appaltatore a qualunque titolo spettante, anche qualora derivante da altro rapporto contrattuale con l’Appaltatore.</w:t>
      </w:r>
    </w:p>
    <w:p w14:paraId="1B283F81" w14:textId="77777777" w:rsidR="002B0BD7" w:rsidRPr="0091231A" w:rsidRDefault="002B0BD7" w:rsidP="003F009B">
      <w:pPr>
        <w:pStyle w:val="Corpotesto1"/>
        <w:spacing w:line="360" w:lineRule="auto"/>
        <w:jc w:val="center"/>
        <w:rPr>
          <w:rFonts w:ascii="Garamond" w:hAnsi="Garamond"/>
          <w:szCs w:val="24"/>
        </w:rPr>
      </w:pPr>
      <w:r w:rsidRPr="0091231A">
        <w:rPr>
          <w:rFonts w:ascii="Garamond" w:hAnsi="Garamond"/>
          <w:b/>
          <w:szCs w:val="24"/>
        </w:rPr>
        <w:t xml:space="preserve">Articolo </w:t>
      </w:r>
    </w:p>
    <w:p w14:paraId="721904F6" w14:textId="77777777" w:rsidR="002B0BD7" w:rsidRPr="0099655F" w:rsidRDefault="002B0BD7" w:rsidP="003F009B">
      <w:pPr>
        <w:pStyle w:val="Corpotesto1"/>
        <w:spacing w:line="360" w:lineRule="auto"/>
        <w:jc w:val="center"/>
        <w:rPr>
          <w:rFonts w:ascii="Garamond" w:hAnsi="Garamond"/>
          <w:szCs w:val="24"/>
          <w:u w:val="single"/>
        </w:rPr>
      </w:pPr>
      <w:r w:rsidRPr="0099655F">
        <w:rPr>
          <w:rFonts w:ascii="Garamond" w:hAnsi="Garamond"/>
          <w:szCs w:val="24"/>
          <w:u w:val="single"/>
        </w:rPr>
        <w:lastRenderedPageBreak/>
        <w:t xml:space="preserve">PREVENZIONE DEGLI INFORTUNI - PIANI DI SICUREZZA </w:t>
      </w:r>
    </w:p>
    <w:p w14:paraId="44E04E0C" w14:textId="77777777" w:rsidR="002B0BD7" w:rsidRPr="009123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91231A">
        <w:rPr>
          <w:rFonts w:ascii="Garamond" w:hAnsi="Garamond"/>
          <w:sz w:val="24"/>
          <w:szCs w:val="24"/>
        </w:rPr>
        <w:t>All'atto della consegna dei Lavori l'Appaltatore dovrà confermare di avere preso conoscenza dei rischi</w:t>
      </w:r>
      <w:r w:rsidR="003F009B" w:rsidRPr="0091231A">
        <w:rPr>
          <w:rFonts w:ascii="Garamond" w:hAnsi="Garamond"/>
          <w:sz w:val="24"/>
          <w:szCs w:val="24"/>
        </w:rPr>
        <w:t xml:space="preserve"> </w:t>
      </w:r>
      <w:r w:rsidRPr="0091231A">
        <w:rPr>
          <w:rFonts w:ascii="Garamond" w:hAnsi="Garamond"/>
          <w:sz w:val="24"/>
          <w:szCs w:val="24"/>
        </w:rPr>
        <w:t>di qualsiasi natura presenti nell'area di lavoro al fine di adottare tutti i</w:t>
      </w:r>
      <w:r w:rsidR="003F009B" w:rsidRPr="0091231A">
        <w:rPr>
          <w:rFonts w:ascii="Garamond" w:hAnsi="Garamond"/>
          <w:sz w:val="24"/>
          <w:szCs w:val="24"/>
        </w:rPr>
        <w:t xml:space="preserve"> </w:t>
      </w:r>
      <w:r w:rsidRPr="0091231A">
        <w:rPr>
          <w:rFonts w:ascii="Garamond" w:hAnsi="Garamond"/>
          <w:sz w:val="24"/>
          <w:szCs w:val="24"/>
        </w:rPr>
        <w:t>necessari e prescritti provvedimenti</w:t>
      </w:r>
      <w:r w:rsidR="003F009B" w:rsidRPr="0091231A">
        <w:rPr>
          <w:rFonts w:ascii="Garamond" w:hAnsi="Garamond"/>
          <w:sz w:val="24"/>
          <w:szCs w:val="24"/>
        </w:rPr>
        <w:t xml:space="preserve"> </w:t>
      </w:r>
      <w:r w:rsidRPr="0091231A">
        <w:rPr>
          <w:rFonts w:ascii="Garamond" w:hAnsi="Garamond"/>
          <w:sz w:val="24"/>
          <w:szCs w:val="24"/>
        </w:rPr>
        <w:t>per la prevenzione degli infortuni</w:t>
      </w:r>
      <w:r w:rsidR="003F009B" w:rsidRPr="0091231A">
        <w:rPr>
          <w:rFonts w:ascii="Garamond" w:hAnsi="Garamond"/>
          <w:sz w:val="24"/>
          <w:szCs w:val="24"/>
        </w:rPr>
        <w:t xml:space="preserve"> </w:t>
      </w:r>
      <w:r w:rsidRPr="0091231A">
        <w:rPr>
          <w:rFonts w:ascii="Garamond" w:hAnsi="Garamond"/>
          <w:sz w:val="24"/>
          <w:szCs w:val="24"/>
        </w:rPr>
        <w:t>e</w:t>
      </w:r>
      <w:r w:rsidR="003F009B" w:rsidRPr="0091231A">
        <w:rPr>
          <w:rFonts w:ascii="Garamond" w:hAnsi="Garamond"/>
          <w:sz w:val="24"/>
          <w:szCs w:val="24"/>
        </w:rPr>
        <w:t xml:space="preserve"> </w:t>
      </w:r>
      <w:r w:rsidRPr="0091231A">
        <w:rPr>
          <w:rFonts w:ascii="Garamond" w:hAnsi="Garamond"/>
          <w:sz w:val="24"/>
          <w:szCs w:val="24"/>
        </w:rPr>
        <w:t>per la tutela dei lavoratori.</w:t>
      </w:r>
      <w:r w:rsidR="003F009B" w:rsidRPr="0091231A">
        <w:rPr>
          <w:rFonts w:ascii="Garamond" w:hAnsi="Garamond"/>
          <w:sz w:val="24"/>
          <w:szCs w:val="24"/>
        </w:rPr>
        <w:t xml:space="preserve"> </w:t>
      </w:r>
      <w:r w:rsidRPr="0091231A">
        <w:rPr>
          <w:rFonts w:ascii="Garamond" w:hAnsi="Garamond"/>
          <w:sz w:val="24"/>
          <w:szCs w:val="24"/>
        </w:rPr>
        <w:t>Di ciò si darà atto nel verbale di consegna dei Lavori.</w:t>
      </w:r>
    </w:p>
    <w:p w14:paraId="6C1F05C9" w14:textId="77777777" w:rsidR="002B0BD7" w:rsidRPr="009123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lang w:val="it-IT"/>
        </w:rPr>
      </w:pPr>
      <w:r w:rsidRPr="0091231A">
        <w:rPr>
          <w:rFonts w:ascii="Garamond" w:hAnsi="Garamond"/>
          <w:sz w:val="24"/>
          <w:szCs w:val="24"/>
        </w:rPr>
        <w:t>L'Appaltatore è tenuto ad uniformarsi scrupolosamente ad ogni norma vigente o</w:t>
      </w:r>
      <w:r w:rsidR="003F009B" w:rsidRPr="0091231A">
        <w:rPr>
          <w:rFonts w:ascii="Garamond" w:hAnsi="Garamond"/>
          <w:sz w:val="24"/>
          <w:szCs w:val="24"/>
        </w:rPr>
        <w:t xml:space="preserve"> </w:t>
      </w:r>
      <w:r w:rsidRPr="0091231A">
        <w:rPr>
          <w:rFonts w:ascii="Garamond" w:hAnsi="Garamond"/>
          <w:sz w:val="24"/>
          <w:szCs w:val="24"/>
        </w:rPr>
        <w:t>che verrà emanata in materia di prevenzione degli infortuni e di igiene</w:t>
      </w:r>
      <w:r w:rsidR="003F009B" w:rsidRPr="0091231A">
        <w:rPr>
          <w:rFonts w:ascii="Garamond" w:hAnsi="Garamond"/>
          <w:sz w:val="24"/>
          <w:szCs w:val="24"/>
        </w:rPr>
        <w:t xml:space="preserve"> </w:t>
      </w:r>
      <w:r w:rsidRPr="0091231A">
        <w:rPr>
          <w:rFonts w:ascii="Garamond" w:hAnsi="Garamond"/>
          <w:sz w:val="24"/>
          <w:szCs w:val="24"/>
        </w:rPr>
        <w:t>del</w:t>
      </w:r>
      <w:r w:rsidR="003F009B" w:rsidRPr="0091231A">
        <w:rPr>
          <w:rFonts w:ascii="Garamond" w:hAnsi="Garamond"/>
          <w:sz w:val="24"/>
          <w:szCs w:val="24"/>
        </w:rPr>
        <w:t xml:space="preserve"> </w:t>
      </w:r>
      <w:r w:rsidRPr="0091231A">
        <w:rPr>
          <w:rFonts w:ascii="Garamond" w:hAnsi="Garamond"/>
          <w:sz w:val="24"/>
          <w:szCs w:val="24"/>
        </w:rPr>
        <w:t>lavoro e,</w:t>
      </w:r>
      <w:r w:rsidR="003F009B" w:rsidRPr="0091231A">
        <w:rPr>
          <w:rFonts w:ascii="Garamond" w:hAnsi="Garamond"/>
          <w:sz w:val="24"/>
          <w:szCs w:val="24"/>
        </w:rPr>
        <w:t xml:space="preserve"> </w:t>
      </w:r>
      <w:r w:rsidRPr="0091231A">
        <w:rPr>
          <w:rFonts w:ascii="Garamond" w:hAnsi="Garamond"/>
          <w:sz w:val="24"/>
          <w:szCs w:val="24"/>
        </w:rPr>
        <w:t>in particolare,</w:t>
      </w:r>
      <w:r w:rsidR="003F009B" w:rsidRPr="0091231A">
        <w:rPr>
          <w:rFonts w:ascii="Garamond" w:hAnsi="Garamond"/>
          <w:sz w:val="24"/>
          <w:szCs w:val="24"/>
        </w:rPr>
        <w:t xml:space="preserve"> </w:t>
      </w:r>
      <w:r w:rsidR="005B1FEF" w:rsidRPr="0091231A">
        <w:rPr>
          <w:rFonts w:ascii="Garamond" w:hAnsi="Garamond"/>
          <w:sz w:val="24"/>
          <w:szCs w:val="24"/>
        </w:rPr>
        <w:t>ai</w:t>
      </w:r>
      <w:r w:rsidR="003F009B" w:rsidRPr="0091231A">
        <w:rPr>
          <w:rFonts w:ascii="Garamond" w:hAnsi="Garamond"/>
          <w:sz w:val="24"/>
          <w:szCs w:val="24"/>
        </w:rPr>
        <w:t xml:space="preserve"> </w:t>
      </w:r>
      <w:r w:rsidR="005B1FEF" w:rsidRPr="0091231A">
        <w:rPr>
          <w:rFonts w:ascii="Garamond" w:hAnsi="Garamond"/>
          <w:sz w:val="24"/>
          <w:szCs w:val="24"/>
        </w:rPr>
        <w:t>D</w:t>
      </w:r>
      <w:r w:rsidR="00894B27" w:rsidRPr="0091231A">
        <w:rPr>
          <w:rFonts w:ascii="Garamond" w:hAnsi="Garamond"/>
          <w:sz w:val="24"/>
          <w:szCs w:val="24"/>
        </w:rPr>
        <w:t>.</w:t>
      </w:r>
      <w:r w:rsidR="005B1FEF" w:rsidRPr="0091231A">
        <w:rPr>
          <w:rFonts w:ascii="Garamond" w:hAnsi="Garamond"/>
          <w:sz w:val="24"/>
          <w:szCs w:val="24"/>
        </w:rPr>
        <w:t>P</w:t>
      </w:r>
      <w:r w:rsidR="00894B27" w:rsidRPr="0091231A">
        <w:rPr>
          <w:rFonts w:ascii="Garamond" w:hAnsi="Garamond"/>
          <w:sz w:val="24"/>
          <w:szCs w:val="24"/>
        </w:rPr>
        <w:t>.</w:t>
      </w:r>
      <w:r w:rsidR="005B1FEF" w:rsidRPr="0091231A">
        <w:rPr>
          <w:rFonts w:ascii="Garamond" w:hAnsi="Garamond"/>
          <w:sz w:val="24"/>
          <w:szCs w:val="24"/>
        </w:rPr>
        <w:t xml:space="preserve">R. n. 302 /1956, n. 303/1956 (per la parte non abrogata), </w:t>
      </w:r>
      <w:r w:rsidR="00894B27" w:rsidRPr="0091231A">
        <w:rPr>
          <w:rFonts w:ascii="Garamond" w:hAnsi="Garamond"/>
          <w:sz w:val="24"/>
          <w:szCs w:val="24"/>
        </w:rPr>
        <w:t xml:space="preserve">D.P.R. </w:t>
      </w:r>
      <w:r w:rsidR="005B1FEF" w:rsidRPr="0091231A">
        <w:rPr>
          <w:rFonts w:ascii="Garamond" w:hAnsi="Garamond"/>
          <w:sz w:val="24"/>
          <w:szCs w:val="24"/>
        </w:rPr>
        <w:t>n. 320/1956 (per la parte non abrogata), L. n. 123/2007 (per la parte non abrogata), D. Lgs. n.</w:t>
      </w:r>
      <w:r w:rsidR="003F009B" w:rsidRPr="0091231A">
        <w:rPr>
          <w:rFonts w:ascii="Garamond" w:hAnsi="Garamond"/>
          <w:sz w:val="24"/>
          <w:szCs w:val="24"/>
        </w:rPr>
        <w:t xml:space="preserve"> </w:t>
      </w:r>
      <w:r w:rsidR="005B1FEF" w:rsidRPr="0091231A">
        <w:rPr>
          <w:rFonts w:ascii="Garamond" w:hAnsi="Garamond"/>
          <w:sz w:val="24"/>
          <w:szCs w:val="24"/>
        </w:rPr>
        <w:t>81/2008 s.m</w:t>
      </w:r>
      <w:r w:rsidR="0073018E" w:rsidRPr="0091231A">
        <w:rPr>
          <w:rFonts w:ascii="Garamond" w:hAnsi="Garamond"/>
          <w:sz w:val="24"/>
          <w:szCs w:val="24"/>
        </w:rPr>
        <w:t>.</w:t>
      </w:r>
      <w:r w:rsidR="00FF100E" w:rsidRPr="0091231A">
        <w:rPr>
          <w:rFonts w:ascii="Garamond" w:hAnsi="Garamond"/>
          <w:sz w:val="24"/>
          <w:szCs w:val="24"/>
        </w:rPr>
        <w:t>i.</w:t>
      </w:r>
    </w:p>
    <w:p w14:paraId="7D2DF1A4" w14:textId="77777777" w:rsidR="002B0BD7" w:rsidRPr="009123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91231A">
        <w:rPr>
          <w:rFonts w:ascii="Garamond" w:hAnsi="Garamond"/>
          <w:sz w:val="24"/>
          <w:szCs w:val="24"/>
        </w:rPr>
        <w:t>L'Appaltatore è altresì obbligato:</w:t>
      </w:r>
    </w:p>
    <w:p w14:paraId="669C29EB" w14:textId="77777777" w:rsidR="002B0BD7" w:rsidRPr="0091231A"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91231A">
        <w:rPr>
          <w:rFonts w:ascii="Garamond" w:hAnsi="Garamond"/>
          <w:sz w:val="24"/>
          <w:szCs w:val="24"/>
        </w:rPr>
        <w:t>portare a conoscenza tutti i propri dipendenti del Piano di sicurezza e Coordinamento ed a trasmetterne copia ad</w:t>
      </w:r>
      <w:r w:rsidR="003F009B" w:rsidRPr="0091231A">
        <w:rPr>
          <w:rFonts w:ascii="Garamond" w:hAnsi="Garamond"/>
          <w:sz w:val="24"/>
          <w:szCs w:val="24"/>
        </w:rPr>
        <w:t xml:space="preserve"> </w:t>
      </w:r>
      <w:r w:rsidRPr="0091231A">
        <w:rPr>
          <w:rFonts w:ascii="Garamond" w:hAnsi="Garamond"/>
          <w:sz w:val="24"/>
          <w:szCs w:val="24"/>
        </w:rPr>
        <w:t>eventuali subappaltatori, cottimisti e fornitori;</w:t>
      </w:r>
      <w:r w:rsidR="003F009B" w:rsidRPr="0091231A">
        <w:rPr>
          <w:rFonts w:ascii="Garamond" w:hAnsi="Garamond"/>
          <w:sz w:val="24"/>
          <w:szCs w:val="24"/>
        </w:rPr>
        <w:t xml:space="preserve"> </w:t>
      </w:r>
    </w:p>
    <w:p w14:paraId="10011AA1" w14:textId="77777777" w:rsidR="002B0BD7" w:rsidRPr="0091231A"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91231A">
        <w:rPr>
          <w:rFonts w:ascii="Garamond" w:hAnsi="Garamond"/>
          <w:sz w:val="24"/>
          <w:szCs w:val="24"/>
        </w:rPr>
        <w:t>a fare osservare a tutti i propri dipendenti, nonché ad eventuali subappaltatori, cottimisti e fornitori le norme e le disposizioni di cui</w:t>
      </w:r>
      <w:r w:rsidR="003F009B" w:rsidRPr="0091231A">
        <w:rPr>
          <w:rFonts w:ascii="Garamond" w:hAnsi="Garamond"/>
          <w:sz w:val="24"/>
          <w:szCs w:val="24"/>
        </w:rPr>
        <w:t xml:space="preserve"> </w:t>
      </w:r>
      <w:r w:rsidRPr="0091231A">
        <w:rPr>
          <w:rFonts w:ascii="Garamond" w:hAnsi="Garamond"/>
          <w:sz w:val="24"/>
          <w:szCs w:val="24"/>
        </w:rPr>
        <w:t>sopra;</w:t>
      </w:r>
      <w:r w:rsidR="003F009B" w:rsidRPr="0091231A">
        <w:rPr>
          <w:rFonts w:ascii="Garamond" w:hAnsi="Garamond"/>
          <w:sz w:val="24"/>
          <w:szCs w:val="24"/>
        </w:rPr>
        <w:t xml:space="preserve"> </w:t>
      </w:r>
    </w:p>
    <w:p w14:paraId="15674871" w14:textId="77777777" w:rsidR="002B0BD7" w:rsidRPr="0091231A"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91231A">
        <w:rPr>
          <w:rFonts w:ascii="Garamond" w:hAnsi="Garamond"/>
          <w:sz w:val="24"/>
          <w:szCs w:val="24"/>
        </w:rPr>
        <w:t>a disporre e controllare che i propri dipendenti e quelli di</w:t>
      </w:r>
      <w:r w:rsidR="003F009B" w:rsidRPr="0091231A">
        <w:rPr>
          <w:rFonts w:ascii="Garamond" w:hAnsi="Garamond"/>
          <w:sz w:val="24"/>
          <w:szCs w:val="24"/>
        </w:rPr>
        <w:t xml:space="preserve"> </w:t>
      </w:r>
      <w:r w:rsidRPr="0091231A">
        <w:rPr>
          <w:rFonts w:ascii="Garamond" w:hAnsi="Garamond"/>
          <w:sz w:val="24"/>
          <w:szCs w:val="24"/>
        </w:rPr>
        <w:t>eventuali</w:t>
      </w:r>
      <w:r w:rsidR="003F009B" w:rsidRPr="0091231A">
        <w:rPr>
          <w:rFonts w:ascii="Garamond" w:hAnsi="Garamond"/>
          <w:sz w:val="24"/>
          <w:szCs w:val="24"/>
        </w:rPr>
        <w:t xml:space="preserve"> </w:t>
      </w:r>
      <w:r w:rsidRPr="0091231A">
        <w:rPr>
          <w:rFonts w:ascii="Garamond" w:hAnsi="Garamond"/>
          <w:sz w:val="24"/>
          <w:szCs w:val="24"/>
        </w:rPr>
        <w:t xml:space="preserve">subappaltatori cottimisti e </w:t>
      </w:r>
      <w:r w:rsidR="005B1FEF" w:rsidRPr="0091231A">
        <w:rPr>
          <w:rFonts w:ascii="Garamond" w:hAnsi="Garamond"/>
          <w:sz w:val="24"/>
          <w:szCs w:val="24"/>
        </w:rPr>
        <w:t>fornitori</w:t>
      </w:r>
      <w:r w:rsidRPr="0091231A">
        <w:rPr>
          <w:rFonts w:ascii="Garamond" w:hAnsi="Garamond"/>
          <w:sz w:val="24"/>
          <w:szCs w:val="24"/>
        </w:rPr>
        <w:t xml:space="preserve"> siano dotati ed usino i mezzi personali di protezione</w:t>
      </w:r>
      <w:r w:rsidR="003F009B" w:rsidRPr="0091231A">
        <w:rPr>
          <w:rFonts w:ascii="Garamond" w:hAnsi="Garamond"/>
          <w:sz w:val="24"/>
          <w:szCs w:val="24"/>
        </w:rPr>
        <w:t xml:space="preserve"> </w:t>
      </w:r>
      <w:r w:rsidRPr="0091231A">
        <w:rPr>
          <w:rFonts w:ascii="Garamond" w:hAnsi="Garamond"/>
          <w:sz w:val="24"/>
          <w:szCs w:val="24"/>
        </w:rPr>
        <w:t>appropriati o prescritti per i rischi connessi con le lavorazioni e con</w:t>
      </w:r>
      <w:r w:rsidR="003F009B" w:rsidRPr="0091231A">
        <w:rPr>
          <w:rFonts w:ascii="Garamond" w:hAnsi="Garamond"/>
          <w:sz w:val="24"/>
          <w:szCs w:val="24"/>
        </w:rPr>
        <w:t xml:space="preserve"> </w:t>
      </w:r>
      <w:r w:rsidRPr="0091231A">
        <w:rPr>
          <w:rFonts w:ascii="Garamond" w:hAnsi="Garamond"/>
          <w:sz w:val="24"/>
          <w:szCs w:val="24"/>
        </w:rPr>
        <w:t>le operazioni da effettuare, nonché il tesserino di riconoscimento previsto dal D.</w:t>
      </w:r>
      <w:r w:rsidR="00FA3542" w:rsidRPr="0091231A">
        <w:rPr>
          <w:rFonts w:ascii="Garamond" w:hAnsi="Garamond"/>
          <w:sz w:val="24"/>
          <w:szCs w:val="24"/>
        </w:rPr>
        <w:t>L</w:t>
      </w:r>
      <w:r w:rsidRPr="0091231A">
        <w:rPr>
          <w:rFonts w:ascii="Garamond" w:hAnsi="Garamond"/>
          <w:sz w:val="24"/>
          <w:szCs w:val="24"/>
        </w:rPr>
        <w:t>gs. n. 81/2008 s.m.i.;</w:t>
      </w:r>
      <w:r w:rsidR="003F009B" w:rsidRPr="0091231A">
        <w:rPr>
          <w:rFonts w:ascii="Garamond" w:hAnsi="Garamond"/>
          <w:sz w:val="24"/>
          <w:szCs w:val="24"/>
        </w:rPr>
        <w:t xml:space="preserve"> </w:t>
      </w:r>
    </w:p>
    <w:p w14:paraId="3652C223" w14:textId="77777777" w:rsidR="002B0BD7" w:rsidRPr="0091231A"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91231A">
        <w:rPr>
          <w:rFonts w:ascii="Garamond" w:hAnsi="Garamond"/>
          <w:sz w:val="24"/>
          <w:szCs w:val="24"/>
        </w:rPr>
        <w:t>a curare che tutte le attrezzature ed i mezzi d'opera siano in regola con</w:t>
      </w:r>
      <w:r w:rsidR="003F009B" w:rsidRPr="0091231A">
        <w:rPr>
          <w:rFonts w:ascii="Garamond" w:hAnsi="Garamond"/>
          <w:sz w:val="24"/>
          <w:szCs w:val="24"/>
        </w:rPr>
        <w:t xml:space="preserve">  </w:t>
      </w:r>
      <w:r w:rsidRPr="0091231A">
        <w:rPr>
          <w:rFonts w:ascii="Garamond" w:hAnsi="Garamond"/>
          <w:sz w:val="24"/>
          <w:szCs w:val="24"/>
        </w:rPr>
        <w:t>le prescrizioni vigenti;</w:t>
      </w:r>
    </w:p>
    <w:p w14:paraId="1FEE7D34" w14:textId="77777777" w:rsidR="002B0BD7" w:rsidRPr="0091231A"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lang w:val="it-IT"/>
        </w:rPr>
      </w:pPr>
      <w:r w:rsidRPr="0091231A">
        <w:rPr>
          <w:rFonts w:ascii="Garamond" w:hAnsi="Garamond"/>
          <w:sz w:val="24"/>
          <w:szCs w:val="24"/>
        </w:rPr>
        <w:t>ad informare immediatamente la Direzione Lavori ed il Coordinatore per l'esecuzione dei Lavori in caso di infortunio o di incidente e ad ottemperare, in tali evenienze, a tutte le incombenze</w:t>
      </w:r>
      <w:r w:rsidR="003F009B" w:rsidRPr="0091231A">
        <w:rPr>
          <w:rFonts w:ascii="Garamond" w:hAnsi="Garamond"/>
          <w:sz w:val="24"/>
          <w:szCs w:val="24"/>
        </w:rPr>
        <w:t xml:space="preserve"> </w:t>
      </w:r>
      <w:r w:rsidRPr="0091231A">
        <w:rPr>
          <w:rFonts w:ascii="Garamond" w:hAnsi="Garamond"/>
          <w:sz w:val="24"/>
          <w:szCs w:val="24"/>
        </w:rPr>
        <w:t>prescritte dalla legge</w:t>
      </w:r>
      <w:r w:rsidR="005B0B07" w:rsidRPr="0091231A">
        <w:rPr>
          <w:rFonts w:ascii="Garamond" w:hAnsi="Garamond"/>
          <w:sz w:val="24"/>
          <w:szCs w:val="24"/>
          <w:lang w:val="it-IT"/>
        </w:rPr>
        <w:t>;</w:t>
      </w:r>
    </w:p>
    <w:p w14:paraId="1B45E81E" w14:textId="77777777" w:rsidR="002B0BD7" w:rsidRPr="0091231A" w:rsidRDefault="002B0BD7" w:rsidP="00BB363F">
      <w:pPr>
        <w:pStyle w:val="Corpodeltesto"/>
        <w:numPr>
          <w:ilvl w:val="0"/>
          <w:numId w:val="20"/>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91231A">
        <w:rPr>
          <w:rFonts w:ascii="Garamond" w:hAnsi="Garamond"/>
          <w:iCs/>
          <w:sz w:val="24"/>
          <w:szCs w:val="24"/>
        </w:rPr>
        <w:t>ad organizzare, per l’addestramento del proprio personale di cantiere, corsi di formazione antincendio e per la sicurezza dei depositi dei carburanti e dei liquidi infiammabili.</w:t>
      </w:r>
    </w:p>
    <w:p w14:paraId="63E69186" w14:textId="77777777" w:rsidR="002B0BD7" w:rsidRPr="009123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sz w:val="24"/>
          <w:szCs w:val="24"/>
        </w:rPr>
      </w:pPr>
      <w:r w:rsidRPr="0091231A">
        <w:rPr>
          <w:rFonts w:ascii="Garamond" w:hAnsi="Garamond"/>
          <w:sz w:val="24"/>
          <w:szCs w:val="24"/>
        </w:rPr>
        <w:lastRenderedPageBreak/>
        <w:t>La Direzione Lavori ed il Coordinatore per l’esecuzione dei Lavori hanno ogni facoltà di compiere ispezioni ed</w:t>
      </w:r>
      <w:r w:rsidR="003F009B" w:rsidRPr="0091231A">
        <w:rPr>
          <w:rFonts w:ascii="Garamond" w:hAnsi="Garamond"/>
          <w:sz w:val="24"/>
          <w:szCs w:val="24"/>
        </w:rPr>
        <w:t xml:space="preserve"> </w:t>
      </w:r>
      <w:r w:rsidRPr="0091231A">
        <w:rPr>
          <w:rFonts w:ascii="Garamond" w:hAnsi="Garamond"/>
          <w:sz w:val="24"/>
          <w:szCs w:val="24"/>
        </w:rPr>
        <w:t>accertamenti, nonché di richiedere notizie od informazioni all'Appaltatore circa</w:t>
      </w:r>
      <w:r w:rsidR="003F009B" w:rsidRPr="0091231A">
        <w:rPr>
          <w:rFonts w:ascii="Garamond" w:hAnsi="Garamond"/>
          <w:sz w:val="24"/>
          <w:szCs w:val="24"/>
        </w:rPr>
        <w:t xml:space="preserve"> </w:t>
      </w:r>
      <w:r w:rsidRPr="0091231A">
        <w:rPr>
          <w:rFonts w:ascii="Garamond" w:hAnsi="Garamond"/>
          <w:sz w:val="24"/>
          <w:szCs w:val="24"/>
        </w:rPr>
        <w:t xml:space="preserve">l'osservanza di quanto previsto nel presente articolo. </w:t>
      </w:r>
    </w:p>
    <w:p w14:paraId="1F69BE96" w14:textId="77777777" w:rsidR="002B0BD7"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sz w:val="24"/>
          <w:szCs w:val="24"/>
          <w:lang w:val="it-IT"/>
        </w:rPr>
      </w:pPr>
      <w:r w:rsidRPr="0091231A">
        <w:rPr>
          <w:rFonts w:ascii="Garamond" w:hAnsi="Garamond"/>
          <w:sz w:val="24"/>
          <w:szCs w:val="24"/>
        </w:rPr>
        <w:t xml:space="preserve">Entro trenta Giorni dalla data di aggiudicazione definitiva, e comunque prima della consegna dei Lavori, l’Appaltatore redige e consegna al Committente, tramite la Direzione Lavori, il Piano di Sicurezza Operativo corredato da eventuali proposte di modificazione o integrazione del Piano di Sicurezza e di Coordinamento redatto dal Committente. </w:t>
      </w:r>
    </w:p>
    <w:p w14:paraId="36C15277" w14:textId="77777777" w:rsidR="002B0BD7" w:rsidRPr="0091231A" w:rsidRDefault="002B0BD7" w:rsidP="003F009B">
      <w:pPr>
        <w:pStyle w:val="Corpotesto1"/>
        <w:spacing w:line="360" w:lineRule="auto"/>
        <w:jc w:val="both"/>
        <w:rPr>
          <w:rFonts w:ascii="Garamond" w:hAnsi="Garamond"/>
          <w:szCs w:val="24"/>
        </w:rPr>
      </w:pPr>
      <w:r w:rsidRPr="0091231A">
        <w:rPr>
          <w:rFonts w:ascii="Garamond" w:hAnsi="Garamond"/>
          <w:szCs w:val="24"/>
        </w:rPr>
        <w:t>Il Piano di Sicurezza e di Coordinamento nonchè il Piano Operativo di Sicurezza formano parte integrante del presente contratto e</w:t>
      </w:r>
      <w:r w:rsidR="008B0857">
        <w:rPr>
          <w:rFonts w:ascii="Garamond" w:hAnsi="Garamond"/>
          <w:szCs w:val="24"/>
        </w:rPr>
        <w:t>d eventuali</w:t>
      </w:r>
      <w:r w:rsidRPr="0091231A">
        <w:rPr>
          <w:rFonts w:ascii="Garamond" w:hAnsi="Garamond"/>
          <w:szCs w:val="24"/>
        </w:rPr>
        <w:t xml:space="preserve"> violazioni da parte dell'Appaltatore, previa formale costituzione in mora dello stesso, ne costituiranno causa di risoluzione ai sensi del successivo articolo RISOLUZIONE DEL CONTRATTO – CLAUSOLA RISOLUTIVA ESPRESSA.</w:t>
      </w:r>
    </w:p>
    <w:p w14:paraId="364F0B1C" w14:textId="77777777" w:rsidR="00915A7D" w:rsidRPr="0091231A" w:rsidRDefault="00915A7D" w:rsidP="007D23BC">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rPr>
          <w:rFonts w:ascii="Garamond" w:hAnsi="Garamond" w:cs="Arial"/>
          <w:iCs/>
          <w:noProof w:val="0"/>
          <w:color w:val="000000"/>
          <w:sz w:val="24"/>
          <w:szCs w:val="24"/>
          <w:lang w:val="it-IT"/>
        </w:rPr>
      </w:pPr>
      <w:r w:rsidRPr="0091231A">
        <w:rPr>
          <w:rFonts w:ascii="Garamond" w:hAnsi="Garamond" w:cs="Helv"/>
          <w:noProof w:val="0"/>
          <w:color w:val="000000"/>
          <w:sz w:val="24"/>
          <w:szCs w:val="24"/>
          <w:lang w:val="it-IT"/>
        </w:rPr>
        <w:t>I</w:t>
      </w:r>
      <w:r w:rsidRPr="0091231A">
        <w:rPr>
          <w:rFonts w:ascii="Garamond" w:hAnsi="Garamond" w:cs="Helv"/>
          <w:noProof w:val="0"/>
          <w:color w:val="000000"/>
          <w:sz w:val="24"/>
          <w:szCs w:val="24"/>
        </w:rPr>
        <w:t xml:space="preserve"> requisiti dei dispositivi a protezione del cantiere </w:t>
      </w:r>
      <w:r w:rsidRPr="0091231A">
        <w:rPr>
          <w:rFonts w:ascii="Garamond" w:hAnsi="Garamond" w:cs="Helv"/>
          <w:noProof w:val="0"/>
          <w:color w:val="000000"/>
          <w:sz w:val="24"/>
          <w:szCs w:val="24"/>
          <w:lang w:val="it-IT"/>
        </w:rPr>
        <w:t xml:space="preserve">– ove previsti - </w:t>
      </w:r>
      <w:r w:rsidRPr="0091231A">
        <w:rPr>
          <w:rFonts w:ascii="Garamond" w:hAnsi="Garamond" w:cs="Helv"/>
          <w:noProof w:val="0"/>
          <w:color w:val="000000"/>
          <w:sz w:val="24"/>
          <w:szCs w:val="24"/>
        </w:rPr>
        <w:t>so</w:t>
      </w:r>
      <w:r w:rsidRPr="0091231A">
        <w:rPr>
          <w:rFonts w:ascii="Garamond" w:hAnsi="Garamond" w:cs="Helv"/>
          <w:noProof w:val="0"/>
          <w:color w:val="000000"/>
          <w:sz w:val="24"/>
          <w:szCs w:val="24"/>
          <w:lang w:val="it-IT"/>
        </w:rPr>
        <w:t>no</w:t>
      </w:r>
      <w:r w:rsidRPr="0091231A">
        <w:rPr>
          <w:rFonts w:ascii="Garamond" w:hAnsi="Garamond" w:cs="Helv"/>
          <w:noProof w:val="0"/>
          <w:color w:val="000000"/>
          <w:sz w:val="24"/>
          <w:szCs w:val="24"/>
        </w:rPr>
        <w:t xml:space="preserve"> meglio specificati nel </w:t>
      </w:r>
      <w:r w:rsidRPr="0091231A">
        <w:rPr>
          <w:rFonts w:ascii="Garamond" w:hAnsi="Garamond" w:cs="Helv"/>
          <w:noProof w:val="0"/>
          <w:color w:val="000000"/>
          <w:sz w:val="24"/>
          <w:szCs w:val="24"/>
          <w:lang w:val="it-IT"/>
        </w:rPr>
        <w:t>Piano di Sicurezza e Coordinamento.</w:t>
      </w:r>
      <w:r w:rsidR="007D23BC" w:rsidRPr="0091231A">
        <w:rPr>
          <w:rFonts w:ascii="Garamond" w:hAnsi="Garamond" w:cs="Helv"/>
          <w:noProof w:val="0"/>
          <w:color w:val="000000"/>
          <w:sz w:val="24"/>
          <w:szCs w:val="24"/>
          <w:lang w:val="it-IT"/>
        </w:rPr>
        <w:t xml:space="preserve"> Le relative </w:t>
      </w:r>
      <w:r w:rsidRPr="0091231A">
        <w:rPr>
          <w:rFonts w:ascii="Garamond" w:hAnsi="Garamond" w:cs="Arial"/>
          <w:iCs/>
          <w:noProof w:val="0"/>
          <w:color w:val="000000"/>
          <w:sz w:val="24"/>
          <w:szCs w:val="24"/>
        </w:rPr>
        <w:t>aree di lavoro saranno protette da elementi in calcestruzzo di tipo new jersey monofilare di classe di contenimento H4, dotati di marcatura CE ai sensi della EN1317/5, assemblati in sommità e al piede secondo quanto previsto dal produttore</w:t>
      </w:r>
      <w:r w:rsidRPr="0091231A">
        <w:rPr>
          <w:rFonts w:ascii="Garamond" w:hAnsi="Garamond" w:cs="Arial"/>
          <w:iCs/>
          <w:noProof w:val="0"/>
          <w:color w:val="000000"/>
          <w:sz w:val="24"/>
          <w:szCs w:val="24"/>
          <w:lang w:val="it-IT"/>
        </w:rPr>
        <w:t>.</w:t>
      </w:r>
    </w:p>
    <w:p w14:paraId="116A0A44" w14:textId="77777777" w:rsidR="002B0BD7" w:rsidRPr="0091231A" w:rsidRDefault="002B0BD7" w:rsidP="003F009B">
      <w:pPr>
        <w:pStyle w:val="Corpotesto1"/>
        <w:spacing w:line="360" w:lineRule="auto"/>
        <w:jc w:val="center"/>
        <w:rPr>
          <w:rFonts w:ascii="Garamond" w:hAnsi="Garamond"/>
          <w:b/>
          <w:szCs w:val="24"/>
        </w:rPr>
      </w:pPr>
      <w:r w:rsidRPr="0091231A">
        <w:rPr>
          <w:rFonts w:ascii="Garamond" w:hAnsi="Garamond"/>
          <w:b/>
          <w:szCs w:val="24"/>
        </w:rPr>
        <w:t>Articolo</w:t>
      </w:r>
    </w:p>
    <w:p w14:paraId="2C189085" w14:textId="77777777" w:rsidR="002B0BD7" w:rsidRDefault="002B0BD7" w:rsidP="003F009B">
      <w:pPr>
        <w:pStyle w:val="Corpotesto1"/>
        <w:spacing w:line="360" w:lineRule="auto"/>
        <w:jc w:val="center"/>
        <w:rPr>
          <w:rFonts w:ascii="Garamond" w:hAnsi="Garamond"/>
          <w:szCs w:val="24"/>
          <w:u w:val="single"/>
        </w:rPr>
      </w:pPr>
      <w:r w:rsidRPr="0091231A">
        <w:rPr>
          <w:rFonts w:ascii="Garamond" w:hAnsi="Garamond"/>
          <w:szCs w:val="24"/>
          <w:u w:val="single"/>
        </w:rPr>
        <w:t>PRESCRIZIONI IN MATERIA DI SICUREZZA</w:t>
      </w:r>
    </w:p>
    <w:p w14:paraId="456D1289" w14:textId="77777777" w:rsidR="008B0857" w:rsidRPr="008B0857" w:rsidRDefault="008B0857" w:rsidP="008B0857">
      <w:pPr>
        <w:autoSpaceDE w:val="0"/>
        <w:autoSpaceDN w:val="0"/>
        <w:adjustRightInd w:val="0"/>
        <w:spacing w:line="360" w:lineRule="auto"/>
        <w:jc w:val="both"/>
        <w:rPr>
          <w:rFonts w:ascii="Garamond" w:hAnsi="Garamond" w:cs="Helv"/>
          <w:iCs/>
          <w:sz w:val="24"/>
          <w:szCs w:val="24"/>
        </w:rPr>
      </w:pPr>
      <w:r w:rsidRPr="008B0857">
        <w:rPr>
          <w:rFonts w:ascii="Garamond" w:hAnsi="Garamond" w:cs="Helv"/>
          <w:iCs/>
          <w:sz w:val="24"/>
          <w:szCs w:val="24"/>
        </w:rPr>
        <w:t>In tutti i casi in cui siano accertate dal Committente, anche nella persona del Direttore dei Lavori, ovvero dal Responsabile Lavori o dal Coordinatore per la sicurezza, violazioni da parte dell’Appaltatore o di eventuali subappaltatori, delle misure di sicurezza nello svolgimento dei lavori, c</w:t>
      </w:r>
      <w:r w:rsidRPr="00335BE7">
        <w:rPr>
          <w:rFonts w:ascii="Garamond" w:hAnsi="Garamond" w:cs="Helv"/>
          <w:iCs/>
          <w:sz w:val="24"/>
          <w:szCs w:val="24"/>
        </w:rPr>
        <w:t>on situazioni di pericolo grave ed imminente</w:t>
      </w:r>
      <w:r w:rsidRPr="008B0857">
        <w:rPr>
          <w:rFonts w:ascii="Garamond" w:hAnsi="Garamond" w:cs="Helv"/>
          <w:iCs/>
          <w:sz w:val="24"/>
          <w:szCs w:val="24"/>
        </w:rPr>
        <w:t>, gli stessi saranno immediatamente sospesi e sarà ripiegato il cantiere.</w:t>
      </w:r>
    </w:p>
    <w:p w14:paraId="046CF1E8" w14:textId="77777777" w:rsidR="008B0857" w:rsidRPr="008B0857" w:rsidRDefault="008B0857" w:rsidP="008B0857">
      <w:pPr>
        <w:tabs>
          <w:tab w:val="left" w:pos="7938"/>
        </w:tabs>
        <w:spacing w:line="360" w:lineRule="auto"/>
        <w:jc w:val="both"/>
        <w:rPr>
          <w:rFonts w:ascii="Garamond" w:hAnsi="Garamond"/>
          <w:sz w:val="24"/>
          <w:szCs w:val="24"/>
          <w:lang w:val="x-none" w:eastAsia="x-none"/>
        </w:rPr>
      </w:pPr>
      <w:r w:rsidRPr="0027176D">
        <w:rPr>
          <w:rFonts w:ascii="Garamond" w:hAnsi="Garamond"/>
          <w:sz w:val="24"/>
          <w:szCs w:val="24"/>
          <w:lang w:val="x-none" w:eastAsia="x-none"/>
        </w:rPr>
        <w:t>Nei predetti casi sarà disposta l'immediata messa in atto di tutte le azioni correttive opportune che, laddove non tempestivamente attivate nelle</w:t>
      </w:r>
      <w:r w:rsidRPr="008B0857">
        <w:rPr>
          <w:rFonts w:ascii="Garamond" w:hAnsi="Garamond"/>
          <w:sz w:val="24"/>
          <w:szCs w:val="24"/>
          <w:lang w:val="x-none" w:eastAsia="x-none"/>
        </w:rPr>
        <w:t xml:space="preserve"> successive 24 ore determineranno comunque riflessi sul tempo di esecuzione generale, con </w:t>
      </w:r>
      <w:r w:rsidRPr="008B0857">
        <w:rPr>
          <w:rFonts w:ascii="Garamond" w:hAnsi="Garamond"/>
          <w:sz w:val="24"/>
          <w:szCs w:val="24"/>
          <w:lang w:val="x-none" w:eastAsia="x-none"/>
        </w:rPr>
        <w:lastRenderedPageBreak/>
        <w:t>applicazione delle penali già previste all’articolo TEMPISTICA DELL’APPALTO  per il ritardato completamento delle attività nel termine di ultimazione fissato.</w:t>
      </w:r>
    </w:p>
    <w:p w14:paraId="6289067B" w14:textId="77777777" w:rsidR="008B0857" w:rsidRPr="008B0857" w:rsidRDefault="008B0857" w:rsidP="008B0857">
      <w:pPr>
        <w:autoSpaceDE w:val="0"/>
        <w:autoSpaceDN w:val="0"/>
        <w:adjustRightInd w:val="0"/>
        <w:spacing w:line="360" w:lineRule="auto"/>
        <w:jc w:val="both"/>
        <w:rPr>
          <w:rFonts w:ascii="Garamond" w:hAnsi="Garamond" w:cs="Helv"/>
          <w:iCs/>
          <w:sz w:val="24"/>
          <w:szCs w:val="24"/>
        </w:rPr>
      </w:pPr>
      <w:r w:rsidRPr="008B0857">
        <w:rPr>
          <w:rFonts w:ascii="Garamond" w:hAnsi="Garamond" w:cs="Helv"/>
          <w:iCs/>
          <w:sz w:val="24"/>
          <w:szCs w:val="24"/>
        </w:rPr>
        <w:t xml:space="preserve">Il Committente si riserva </w:t>
      </w:r>
      <w:r w:rsidRPr="00335BE7">
        <w:rPr>
          <w:rFonts w:ascii="Garamond" w:hAnsi="Garamond" w:cs="Helv"/>
          <w:iCs/>
          <w:sz w:val="24"/>
          <w:szCs w:val="24"/>
        </w:rPr>
        <w:t>inoltre</w:t>
      </w:r>
      <w:r w:rsidRPr="008B0857">
        <w:rPr>
          <w:rFonts w:ascii="Garamond" w:hAnsi="Garamond" w:cs="Helv"/>
          <w:iCs/>
          <w:sz w:val="24"/>
          <w:szCs w:val="24"/>
        </w:rPr>
        <w:t xml:space="preserve"> di disporre la risoluzione del contratto nel caso di violazioni delle norme del D.Lgs. n. 81/2008 s.m.i., artt. 94 (Obblighi dei lavoratori autonomi), 95 (Misure generali di tutela), 96 (Obblighi dei datori di lavoro, dei dirigenti e dei preposti), e 100 (Piano di sicurezza e di coordinamento) valutate di particolare rilevanza </w:t>
      </w:r>
      <w:r w:rsidRPr="00335BE7">
        <w:rPr>
          <w:rFonts w:ascii="Garamond" w:hAnsi="Garamond" w:cs="Helv"/>
          <w:iCs/>
          <w:sz w:val="24"/>
          <w:szCs w:val="24"/>
        </w:rPr>
        <w:t>o</w:t>
      </w:r>
      <w:r w:rsidRPr="008B0857">
        <w:rPr>
          <w:rFonts w:ascii="Garamond" w:hAnsi="Garamond" w:cs="Helv"/>
          <w:iCs/>
          <w:sz w:val="24"/>
          <w:szCs w:val="24"/>
        </w:rPr>
        <w:t xml:space="preserve"> ripetute </w:t>
      </w:r>
      <w:r w:rsidRPr="00335BE7">
        <w:rPr>
          <w:rFonts w:ascii="Garamond" w:hAnsi="Garamond" w:cs="Helv"/>
          <w:iCs/>
          <w:sz w:val="24"/>
          <w:szCs w:val="24"/>
        </w:rPr>
        <w:t>con frequenze tali da denotare gravi carenze nel sistema di gestione e controllo della sicurezza</w:t>
      </w:r>
      <w:r w:rsidRPr="008B0857">
        <w:rPr>
          <w:rFonts w:ascii="Garamond" w:hAnsi="Garamond" w:cs="Helv"/>
          <w:iCs/>
          <w:sz w:val="24"/>
          <w:szCs w:val="24"/>
        </w:rPr>
        <w:t>.</w:t>
      </w:r>
    </w:p>
    <w:p w14:paraId="3DCA752D" w14:textId="77777777" w:rsidR="008B0857" w:rsidRPr="008B0857" w:rsidRDefault="008B0857" w:rsidP="008B0857">
      <w:pPr>
        <w:autoSpaceDE w:val="0"/>
        <w:autoSpaceDN w:val="0"/>
        <w:adjustRightInd w:val="0"/>
        <w:spacing w:line="360" w:lineRule="auto"/>
        <w:jc w:val="both"/>
        <w:rPr>
          <w:rFonts w:ascii="Garamond" w:hAnsi="Garamond" w:cs="Helv"/>
          <w:iCs/>
          <w:sz w:val="24"/>
          <w:szCs w:val="24"/>
        </w:rPr>
      </w:pPr>
      <w:r w:rsidRPr="008B0857">
        <w:rPr>
          <w:rFonts w:ascii="Garamond" w:hAnsi="Garamond" w:cs="Helv"/>
          <w:iCs/>
          <w:sz w:val="24"/>
          <w:szCs w:val="24"/>
        </w:rPr>
        <w:t xml:space="preserve">A tali fini, il Direttore dei Lavori nonché gli organi competenti all’effettuazione dei controlli segnalano i relativi esiti al Committente ai fini dell’accertamento delle cause di risoluzione del contratto. </w:t>
      </w:r>
    </w:p>
    <w:p w14:paraId="1AFE06AF" w14:textId="77777777" w:rsidR="008B0857" w:rsidRPr="008B0857" w:rsidRDefault="008B0857" w:rsidP="008B0857">
      <w:pPr>
        <w:spacing w:line="360" w:lineRule="auto"/>
        <w:jc w:val="both"/>
        <w:rPr>
          <w:rFonts w:ascii="Garamond" w:hAnsi="Garamond" w:cs="Helv"/>
          <w:iCs/>
          <w:sz w:val="24"/>
          <w:szCs w:val="24"/>
        </w:rPr>
      </w:pPr>
      <w:r w:rsidRPr="008B0857">
        <w:rPr>
          <w:rFonts w:ascii="Garamond" w:hAnsi="Garamond" w:cs="Helv"/>
          <w:iCs/>
          <w:sz w:val="24"/>
          <w:szCs w:val="24"/>
        </w:rPr>
        <w:t>Il Committente ha facoltà di procedere alla risoluzione del contratto, previa diffida ed instaurazione di contraddittorio con l’Impresa</w:t>
      </w:r>
      <w:r>
        <w:rPr>
          <w:rFonts w:ascii="Garamond" w:hAnsi="Garamond" w:cs="Helv"/>
          <w:iCs/>
          <w:sz w:val="24"/>
          <w:szCs w:val="24"/>
        </w:rPr>
        <w:t xml:space="preserve"> secondo le disposizioni di cui al successivo articolo</w:t>
      </w:r>
      <w:r w:rsidRPr="003154EB">
        <w:t xml:space="preserve"> </w:t>
      </w:r>
      <w:r w:rsidRPr="003154EB">
        <w:rPr>
          <w:rFonts w:ascii="Garamond" w:hAnsi="Garamond" w:cs="Helv"/>
          <w:iCs/>
          <w:sz w:val="24"/>
          <w:szCs w:val="24"/>
        </w:rPr>
        <w:t>RISOLUZIONE DEL CONTRATTO – CLAUSOLA RISOLUTIVA ESPRESSA</w:t>
      </w:r>
      <w:r w:rsidRPr="008B0857">
        <w:rPr>
          <w:rFonts w:ascii="Garamond" w:hAnsi="Garamond" w:cs="Helv"/>
          <w:iCs/>
          <w:sz w:val="24"/>
          <w:szCs w:val="24"/>
        </w:rPr>
        <w:t>.</w:t>
      </w:r>
    </w:p>
    <w:p w14:paraId="1E53180E" w14:textId="77777777" w:rsidR="008B0857" w:rsidRPr="00335BE7" w:rsidRDefault="008B0857" w:rsidP="008B0857">
      <w:pPr>
        <w:spacing w:line="360" w:lineRule="auto"/>
        <w:ind w:right="-142"/>
        <w:jc w:val="both"/>
        <w:rPr>
          <w:rFonts w:ascii="Garamond" w:hAnsi="Garamond" w:cs="Helv"/>
          <w:iCs/>
          <w:sz w:val="24"/>
          <w:szCs w:val="24"/>
        </w:rPr>
      </w:pPr>
      <w:r w:rsidRPr="00335BE7">
        <w:rPr>
          <w:rFonts w:ascii="Garamond" w:hAnsi="Garamond" w:cs="Helv"/>
          <w:iCs/>
          <w:sz w:val="24"/>
          <w:szCs w:val="24"/>
        </w:rPr>
        <w:t>A</w:t>
      </w:r>
      <w:r w:rsidRPr="008B0857">
        <w:rPr>
          <w:rFonts w:ascii="Garamond" w:hAnsi="Garamond" w:cs="Helv"/>
          <w:iCs/>
          <w:sz w:val="24"/>
          <w:szCs w:val="24"/>
        </w:rPr>
        <w:t xml:space="preserve">l registarsi di numerose o ripetute non conformità </w:t>
      </w:r>
      <w:r w:rsidRPr="00335BE7">
        <w:rPr>
          <w:rFonts w:ascii="Garamond" w:hAnsi="Garamond" w:cs="Helv"/>
          <w:iCs/>
          <w:sz w:val="24"/>
          <w:szCs w:val="24"/>
        </w:rPr>
        <w:t>“</w:t>
      </w:r>
      <w:r w:rsidRPr="008B0857">
        <w:rPr>
          <w:rFonts w:ascii="Garamond" w:hAnsi="Garamond" w:cs="Helv"/>
          <w:iCs/>
          <w:sz w:val="24"/>
          <w:szCs w:val="24"/>
        </w:rPr>
        <w:t>minori</w:t>
      </w:r>
      <w:r w:rsidRPr="00335BE7">
        <w:rPr>
          <w:rFonts w:ascii="Garamond" w:hAnsi="Garamond" w:cs="Helv"/>
          <w:iCs/>
          <w:sz w:val="24"/>
          <w:szCs w:val="24"/>
        </w:rPr>
        <w:t>”</w:t>
      </w:r>
      <w:r w:rsidRPr="008B0857">
        <w:rPr>
          <w:rFonts w:ascii="Garamond" w:hAnsi="Garamond" w:cs="Helv"/>
          <w:iCs/>
          <w:sz w:val="24"/>
          <w:szCs w:val="24"/>
        </w:rPr>
        <w:t xml:space="preserve">, ovvero </w:t>
      </w:r>
      <w:r w:rsidRPr="00335BE7">
        <w:rPr>
          <w:rFonts w:ascii="Garamond" w:hAnsi="Garamond" w:cs="Helv"/>
          <w:iCs/>
          <w:sz w:val="24"/>
          <w:szCs w:val="24"/>
        </w:rPr>
        <w:t xml:space="preserve">violazioni delle normative in materia di sicurezza di cui D.Lgs. n. 81/2008 s.m.i </w:t>
      </w:r>
      <w:r w:rsidRPr="008B0857">
        <w:rPr>
          <w:rFonts w:ascii="Garamond" w:hAnsi="Garamond" w:cs="Helv"/>
          <w:iCs/>
          <w:sz w:val="24"/>
          <w:szCs w:val="24"/>
        </w:rPr>
        <w:t xml:space="preserve">di </w:t>
      </w:r>
      <w:r w:rsidRPr="00335BE7">
        <w:rPr>
          <w:rFonts w:ascii="Garamond" w:hAnsi="Garamond" w:cs="Helv"/>
          <w:iCs/>
          <w:sz w:val="24"/>
          <w:szCs w:val="24"/>
        </w:rPr>
        <w:t>minore</w:t>
      </w:r>
      <w:r w:rsidRPr="008B0857">
        <w:rPr>
          <w:rFonts w:ascii="Garamond" w:hAnsi="Garamond" w:cs="Helv"/>
          <w:iCs/>
          <w:sz w:val="24"/>
          <w:szCs w:val="24"/>
        </w:rPr>
        <w:t xml:space="preserve"> rilevanza e per le quali non sussitono i presupposti di pericolo grave ed imminente</w:t>
      </w:r>
      <w:r w:rsidRPr="00335BE7">
        <w:rPr>
          <w:rFonts w:ascii="Garamond" w:hAnsi="Garamond" w:cs="Helv"/>
          <w:iCs/>
          <w:sz w:val="24"/>
          <w:szCs w:val="24"/>
        </w:rPr>
        <w:t xml:space="preserve">, la Committente </w:t>
      </w:r>
      <w:r w:rsidRPr="008B0857">
        <w:rPr>
          <w:rFonts w:ascii="Garamond" w:hAnsi="Garamond" w:cs="Helv"/>
          <w:iCs/>
          <w:sz w:val="24"/>
          <w:szCs w:val="24"/>
        </w:rPr>
        <w:t>si riserva</w:t>
      </w:r>
      <w:r w:rsidRPr="00335BE7">
        <w:rPr>
          <w:rFonts w:ascii="Garamond" w:hAnsi="Garamond" w:cs="Helv"/>
          <w:iCs/>
          <w:sz w:val="24"/>
          <w:szCs w:val="24"/>
        </w:rPr>
        <w:t xml:space="preserve"> anche </w:t>
      </w:r>
      <w:r w:rsidRPr="008B0857">
        <w:rPr>
          <w:rFonts w:ascii="Garamond" w:hAnsi="Garamond" w:cs="Helv"/>
          <w:iCs/>
          <w:sz w:val="24"/>
          <w:szCs w:val="24"/>
        </w:rPr>
        <w:t xml:space="preserve">la facoltà di richiedere all’Appaltatore l’evidenza di azioni migliorative del sistema di gestione </w:t>
      </w:r>
      <w:r w:rsidRPr="00335BE7">
        <w:rPr>
          <w:rFonts w:ascii="Garamond" w:hAnsi="Garamond" w:cs="Helv"/>
          <w:iCs/>
          <w:sz w:val="24"/>
          <w:szCs w:val="24"/>
        </w:rPr>
        <w:t xml:space="preserve">e vigilanza </w:t>
      </w:r>
      <w:r w:rsidRPr="008B0857">
        <w:rPr>
          <w:rFonts w:ascii="Garamond" w:hAnsi="Garamond" w:cs="Helv"/>
          <w:iCs/>
          <w:sz w:val="24"/>
          <w:szCs w:val="24"/>
        </w:rPr>
        <w:t>della sicurezza</w:t>
      </w:r>
      <w:r w:rsidRPr="00335BE7">
        <w:rPr>
          <w:rFonts w:ascii="Garamond" w:hAnsi="Garamond" w:cs="Helv"/>
          <w:iCs/>
          <w:sz w:val="24"/>
          <w:szCs w:val="24"/>
        </w:rPr>
        <w:t xml:space="preserve"> </w:t>
      </w:r>
      <w:r w:rsidRPr="008B0857">
        <w:rPr>
          <w:rFonts w:ascii="Garamond" w:hAnsi="Garamond" w:cs="Helv"/>
          <w:iCs/>
          <w:sz w:val="24"/>
          <w:szCs w:val="24"/>
        </w:rPr>
        <w:t>e/o d</w:t>
      </w:r>
      <w:r w:rsidRPr="00335BE7">
        <w:rPr>
          <w:rFonts w:ascii="Garamond" w:hAnsi="Garamond" w:cs="Helv"/>
          <w:iCs/>
          <w:sz w:val="24"/>
          <w:szCs w:val="24"/>
        </w:rPr>
        <w:t xml:space="preserve">ell’erogazione di </w:t>
      </w:r>
      <w:r w:rsidRPr="008B0857">
        <w:rPr>
          <w:rFonts w:ascii="Garamond" w:hAnsi="Garamond" w:cs="Helv"/>
          <w:iCs/>
          <w:sz w:val="24"/>
          <w:szCs w:val="24"/>
        </w:rPr>
        <w:t>formazione integrativ</w:t>
      </w:r>
      <w:r w:rsidRPr="00335BE7">
        <w:rPr>
          <w:rFonts w:ascii="Garamond" w:hAnsi="Garamond" w:cs="Helv"/>
          <w:iCs/>
          <w:sz w:val="24"/>
          <w:szCs w:val="24"/>
        </w:rPr>
        <w:t>a rispetto a quanto già previsto dalle norme vigenti.</w:t>
      </w:r>
    </w:p>
    <w:p w14:paraId="74CE9891" w14:textId="77777777" w:rsidR="008B0857" w:rsidRPr="00335BE7" w:rsidRDefault="008B0857" w:rsidP="008B0857">
      <w:pPr>
        <w:spacing w:line="360" w:lineRule="auto"/>
        <w:ind w:right="-142"/>
        <w:jc w:val="both"/>
        <w:rPr>
          <w:rFonts w:ascii="Garamond" w:hAnsi="Garamond" w:cs="Helv"/>
          <w:iCs/>
          <w:sz w:val="24"/>
          <w:szCs w:val="24"/>
        </w:rPr>
      </w:pPr>
      <w:r w:rsidRPr="008B0857">
        <w:rPr>
          <w:rFonts w:ascii="Garamond" w:hAnsi="Garamond" w:cs="Helv"/>
          <w:iCs/>
          <w:sz w:val="24"/>
          <w:szCs w:val="24"/>
        </w:rPr>
        <w:t>In accordo a quanto previsto dal Piano di Qualità, l’</w:t>
      </w:r>
      <w:r w:rsidRPr="00335BE7">
        <w:rPr>
          <w:rFonts w:ascii="Garamond" w:hAnsi="Garamond" w:cs="Helv"/>
          <w:iCs/>
          <w:sz w:val="24"/>
          <w:szCs w:val="24"/>
        </w:rPr>
        <w:t>A</w:t>
      </w:r>
      <w:r w:rsidRPr="008B0857">
        <w:rPr>
          <w:rFonts w:ascii="Garamond" w:hAnsi="Garamond" w:cs="Helv"/>
          <w:iCs/>
          <w:sz w:val="24"/>
          <w:szCs w:val="24"/>
        </w:rPr>
        <w:t xml:space="preserve">ppaltatore dovrà </w:t>
      </w:r>
      <w:r w:rsidRPr="00335BE7">
        <w:rPr>
          <w:rFonts w:ascii="Garamond" w:hAnsi="Garamond" w:cs="Helv"/>
          <w:iCs/>
          <w:sz w:val="24"/>
          <w:szCs w:val="24"/>
        </w:rPr>
        <w:t xml:space="preserve">infine </w:t>
      </w:r>
      <w:r w:rsidRPr="008B0857">
        <w:rPr>
          <w:rFonts w:ascii="Garamond" w:hAnsi="Garamond" w:cs="Helv"/>
          <w:iCs/>
          <w:sz w:val="24"/>
          <w:szCs w:val="24"/>
        </w:rPr>
        <w:t>comunicare al Coordinatore della Sicirezza</w:t>
      </w:r>
      <w:r w:rsidRPr="00335BE7">
        <w:rPr>
          <w:rFonts w:ascii="Garamond" w:hAnsi="Garamond" w:cs="Helv"/>
          <w:iCs/>
          <w:sz w:val="24"/>
          <w:szCs w:val="24"/>
        </w:rPr>
        <w:t xml:space="preserve"> ed</w:t>
      </w:r>
      <w:r w:rsidRPr="008B0857">
        <w:rPr>
          <w:rFonts w:ascii="Garamond" w:hAnsi="Garamond" w:cs="Helv"/>
          <w:iCs/>
          <w:sz w:val="24"/>
          <w:szCs w:val="24"/>
        </w:rPr>
        <w:t xml:space="preserve"> alla Direzione Lavori le situazioni di potenziale pericolo </w:t>
      </w:r>
      <w:r w:rsidRPr="00335BE7">
        <w:rPr>
          <w:rFonts w:ascii="Garamond" w:hAnsi="Garamond" w:cs="Helv"/>
          <w:iCs/>
          <w:sz w:val="24"/>
          <w:szCs w:val="24"/>
        </w:rPr>
        <w:t>e</w:t>
      </w:r>
      <w:r w:rsidRPr="008B0857">
        <w:rPr>
          <w:rFonts w:ascii="Garamond" w:hAnsi="Garamond" w:cs="Helv"/>
          <w:iCs/>
          <w:sz w:val="24"/>
          <w:szCs w:val="24"/>
        </w:rPr>
        <w:t xml:space="preserve"> d</w:t>
      </w:r>
      <w:r w:rsidRPr="00335BE7">
        <w:rPr>
          <w:rFonts w:ascii="Garamond" w:hAnsi="Garamond" w:cs="Helv"/>
          <w:iCs/>
          <w:sz w:val="24"/>
          <w:szCs w:val="24"/>
        </w:rPr>
        <w:t>e</w:t>
      </w:r>
      <w:r w:rsidRPr="008B0857">
        <w:rPr>
          <w:rFonts w:ascii="Garamond" w:hAnsi="Garamond" w:cs="Helv"/>
          <w:iCs/>
          <w:sz w:val="24"/>
          <w:szCs w:val="24"/>
        </w:rPr>
        <w:t xml:space="preserve">i </w:t>
      </w:r>
      <w:r w:rsidRPr="00335BE7">
        <w:rPr>
          <w:rFonts w:ascii="Garamond" w:hAnsi="Garamond" w:cs="Helv"/>
          <w:iCs/>
          <w:sz w:val="24"/>
          <w:szCs w:val="24"/>
        </w:rPr>
        <w:t>“</w:t>
      </w:r>
      <w:r w:rsidRPr="008B0857">
        <w:rPr>
          <w:rFonts w:ascii="Garamond" w:hAnsi="Garamond" w:cs="Helv"/>
          <w:iCs/>
          <w:sz w:val="24"/>
          <w:szCs w:val="24"/>
        </w:rPr>
        <w:t>quasi infortuni</w:t>
      </w:r>
      <w:r w:rsidRPr="00335BE7">
        <w:rPr>
          <w:rFonts w:ascii="Garamond" w:hAnsi="Garamond" w:cs="Helv"/>
          <w:iCs/>
          <w:sz w:val="24"/>
          <w:szCs w:val="24"/>
        </w:rPr>
        <w:t>”</w:t>
      </w:r>
      <w:r w:rsidRPr="008B0857">
        <w:rPr>
          <w:rFonts w:ascii="Garamond" w:hAnsi="Garamond" w:cs="Helv"/>
          <w:iCs/>
          <w:sz w:val="24"/>
          <w:szCs w:val="24"/>
        </w:rPr>
        <w:t>.</w:t>
      </w:r>
    </w:p>
    <w:p w14:paraId="3EB962D2" w14:textId="77777777" w:rsidR="0066409C" w:rsidRDefault="0066409C" w:rsidP="0066409C">
      <w:pPr>
        <w:autoSpaceDE w:val="0"/>
        <w:autoSpaceDN w:val="0"/>
        <w:adjustRightInd w:val="0"/>
        <w:spacing w:line="360" w:lineRule="auto"/>
        <w:jc w:val="center"/>
        <w:rPr>
          <w:rFonts w:ascii="Garamond" w:hAnsi="Garamond" w:cs="Garamond"/>
          <w:b/>
          <w:bCs/>
          <w:noProof w:val="0"/>
          <w:color w:val="000000"/>
          <w:sz w:val="24"/>
          <w:szCs w:val="24"/>
        </w:rPr>
      </w:pPr>
      <w:r>
        <w:rPr>
          <w:rFonts w:ascii="Garamond" w:hAnsi="Garamond" w:cs="Garamond"/>
          <w:b/>
          <w:bCs/>
          <w:noProof w:val="0"/>
          <w:color w:val="000000"/>
          <w:sz w:val="24"/>
          <w:szCs w:val="24"/>
        </w:rPr>
        <w:t xml:space="preserve">Articolo </w:t>
      </w:r>
    </w:p>
    <w:p w14:paraId="6910D86B" w14:textId="77777777" w:rsidR="0066409C" w:rsidRDefault="0066409C" w:rsidP="0066409C">
      <w:pPr>
        <w:tabs>
          <w:tab w:val="left" w:pos="170"/>
        </w:tabs>
        <w:autoSpaceDE w:val="0"/>
        <w:autoSpaceDN w:val="0"/>
        <w:adjustRightInd w:val="0"/>
        <w:spacing w:line="360" w:lineRule="auto"/>
        <w:ind w:left="170" w:hanging="170"/>
        <w:jc w:val="center"/>
        <w:rPr>
          <w:rFonts w:ascii="Garamond" w:hAnsi="Garamond" w:cs="Garamond"/>
          <w:noProof w:val="0"/>
          <w:color w:val="000000"/>
          <w:sz w:val="24"/>
          <w:szCs w:val="24"/>
          <w:u w:val="single"/>
        </w:rPr>
      </w:pPr>
      <w:r>
        <w:rPr>
          <w:rFonts w:ascii="Garamond" w:hAnsi="Garamond" w:cs="Garamond"/>
          <w:noProof w:val="0"/>
          <w:color w:val="000000"/>
          <w:sz w:val="24"/>
          <w:szCs w:val="24"/>
          <w:u w:val="single"/>
        </w:rPr>
        <w:t>MODIFICA DEL CONTRATTO DURANTE IL PERIODO DI EFFICACIA</w:t>
      </w:r>
    </w:p>
    <w:p w14:paraId="464B81AC" w14:textId="77777777" w:rsidR="0066409C" w:rsidRDefault="0066409C" w:rsidP="0066409C">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Pr>
          <w:rFonts w:ascii="Garamond" w:hAnsi="Garamond" w:cs="Garamond"/>
          <w:noProof w:val="0"/>
          <w:color w:val="000000"/>
          <w:sz w:val="24"/>
          <w:szCs w:val="24"/>
        </w:rPr>
        <w:t>Le modifiche contrattuali di cui al presente appalto sono disciplinate dall’art. 106 del Codice e potranno avere luogo nei casi e secondo le modalità ivi previste.</w:t>
      </w:r>
    </w:p>
    <w:p w14:paraId="59BA868A" w14:textId="77777777" w:rsidR="00C94633" w:rsidRPr="00C94633" w:rsidRDefault="00C94633" w:rsidP="00C9463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C94633">
        <w:rPr>
          <w:rFonts w:ascii="Garamond" w:hAnsi="Garamond" w:cs="Garamond"/>
          <w:noProof w:val="0"/>
          <w:color w:val="000000"/>
          <w:sz w:val="24"/>
          <w:szCs w:val="24"/>
        </w:rPr>
        <w:lastRenderedPageBreak/>
        <w:t>Sono ammesse ai sensi della lettera e) del comma 1 dell’art. 106, nell'esclusivo interesse della Committente ed alle stesse condizioni previste dal contratto, modifiche contrattuali in aumento o in diminuzione, proposte dal Direttore dei Lavori</w:t>
      </w:r>
      <w:r w:rsidR="003E6A1C">
        <w:rPr>
          <w:rFonts w:ascii="Garamond" w:hAnsi="Garamond" w:cs="Garamond"/>
          <w:noProof w:val="0"/>
          <w:color w:val="000000"/>
          <w:sz w:val="24"/>
          <w:szCs w:val="24"/>
        </w:rPr>
        <w:t>,</w:t>
      </w:r>
      <w:r w:rsidRPr="00C94633">
        <w:rPr>
          <w:rFonts w:ascii="Garamond" w:hAnsi="Garamond" w:cs="Garamond"/>
          <w:noProof w:val="0"/>
          <w:color w:val="000000"/>
          <w:sz w:val="24"/>
          <w:szCs w:val="24"/>
        </w:rPr>
        <w:t xml:space="preserve"> autorizzate dal Responsabile Unico del Procedimento</w:t>
      </w:r>
      <w:r w:rsidR="003E6A1C">
        <w:rPr>
          <w:rFonts w:ascii="Garamond" w:hAnsi="Garamond" w:cs="Garamond"/>
          <w:noProof w:val="0"/>
          <w:color w:val="000000"/>
          <w:sz w:val="24"/>
          <w:szCs w:val="24"/>
        </w:rPr>
        <w:t xml:space="preserve"> ed approvate dalla Committente</w:t>
      </w:r>
      <w:r w:rsidRPr="00C94633">
        <w:rPr>
          <w:rFonts w:ascii="Garamond" w:hAnsi="Garamond" w:cs="Garamond"/>
          <w:noProof w:val="0"/>
          <w:color w:val="000000"/>
          <w:sz w:val="24"/>
          <w:szCs w:val="24"/>
        </w:rPr>
        <w:t xml:space="preserve">, a condizione che tali modifiche </w:t>
      </w:r>
      <w:r w:rsidRPr="00335BE7">
        <w:rPr>
          <w:rFonts w:ascii="Garamond" w:hAnsi="Garamond" w:cs="Garamond"/>
          <w:noProof w:val="0"/>
          <w:color w:val="000000"/>
          <w:sz w:val="24"/>
          <w:szCs w:val="24"/>
        </w:rPr>
        <w:t>non comportino variazioni sostanziali ai sensi dell’art. 106, comma 4</w:t>
      </w:r>
      <w:r w:rsidRPr="00C94633">
        <w:rPr>
          <w:rFonts w:ascii="Garamond" w:hAnsi="Garamond" w:cs="Garamond"/>
          <w:noProof w:val="0"/>
          <w:color w:val="000000"/>
          <w:sz w:val="24"/>
          <w:szCs w:val="24"/>
        </w:rPr>
        <w:t xml:space="preserve">. </w:t>
      </w:r>
    </w:p>
    <w:p w14:paraId="63C83AEA" w14:textId="77777777" w:rsidR="00C94633" w:rsidRPr="00C94633" w:rsidRDefault="00C94633" w:rsidP="00C9463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C94633">
        <w:rPr>
          <w:rFonts w:ascii="Garamond" w:hAnsi="Garamond" w:cs="Garamond"/>
          <w:noProof w:val="0"/>
          <w:color w:val="000000"/>
          <w:sz w:val="24"/>
          <w:szCs w:val="24"/>
        </w:rPr>
        <w:t>Rientrano tra le modifiche non sostanziali, nel rispetto dei limiti di cui all’art. 106 comma 4 suindicato, le disposizioni relative a:</w:t>
      </w:r>
    </w:p>
    <w:p w14:paraId="13891A99" w14:textId="77777777" w:rsidR="00C94633" w:rsidRPr="00C94633" w:rsidRDefault="00C94633" w:rsidP="00C94633">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C94633">
        <w:rPr>
          <w:rFonts w:ascii="Garamond" w:hAnsi="Garamond" w:cs="Garamond"/>
          <w:noProof w:val="0"/>
          <w:color w:val="000000"/>
          <w:sz w:val="24"/>
          <w:szCs w:val="24"/>
        </w:rPr>
        <w:t>utilizzo di materiali, componenti e tecnologie che determinino miglioramenti della funzionalità o della qualità dell'opera o di sue parti. (valore massimo</w:t>
      </w:r>
      <w:r w:rsidR="003E6A1C">
        <w:rPr>
          <w:rFonts w:ascii="Garamond" w:hAnsi="Garamond" w:cs="Garamond"/>
          <w:noProof w:val="0"/>
          <w:color w:val="000000"/>
          <w:sz w:val="24"/>
          <w:szCs w:val="24"/>
        </w:rPr>
        <w:t xml:space="preserve"> /</w:t>
      </w:r>
      <w:r w:rsidRPr="00C94633">
        <w:rPr>
          <w:rFonts w:ascii="Garamond" w:hAnsi="Garamond" w:cs="Garamond"/>
          <w:noProof w:val="0"/>
          <w:color w:val="000000"/>
          <w:sz w:val="24"/>
          <w:szCs w:val="24"/>
        </w:rPr>
        <w:t xml:space="preserve"> 5</w:t>
      </w:r>
      <w:r w:rsidR="003E6A1C">
        <w:rPr>
          <w:rFonts w:ascii="Garamond" w:hAnsi="Garamond" w:cs="Garamond"/>
          <w:noProof w:val="0"/>
          <w:color w:val="000000"/>
          <w:sz w:val="24"/>
          <w:szCs w:val="24"/>
        </w:rPr>
        <w:t xml:space="preserve"> / …</w:t>
      </w:r>
      <w:r w:rsidRPr="00C94633">
        <w:rPr>
          <w:rFonts w:ascii="Garamond" w:hAnsi="Garamond" w:cs="Garamond"/>
          <w:noProof w:val="0"/>
          <w:color w:val="000000"/>
          <w:sz w:val="24"/>
          <w:szCs w:val="24"/>
        </w:rPr>
        <w:t xml:space="preserve"> % importo complessivo del contratto); </w:t>
      </w:r>
    </w:p>
    <w:p w14:paraId="0DCE0F2A" w14:textId="77777777" w:rsidR="00C94633" w:rsidRPr="00C94633" w:rsidRDefault="00C94633" w:rsidP="00C94633">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C94633">
        <w:rPr>
          <w:rFonts w:ascii="Garamond" w:hAnsi="Garamond" w:cs="Garamond"/>
          <w:noProof w:val="0"/>
          <w:color w:val="000000"/>
          <w:sz w:val="24"/>
          <w:szCs w:val="24"/>
        </w:rPr>
        <w:t xml:space="preserve">rinvenimenti non prevedibili nella fase progettuale inerenti alla natura dei beni sui quali si interviene, tra cui rientrano i rinvenimenti di interferenze non censite a carattere abusivo ovvero che abbiano subito modifiche tra la data di pubblicazione della gara e quella di esecuzione dei lavori. (valore massimo </w:t>
      </w:r>
      <w:r w:rsidR="003E6A1C">
        <w:rPr>
          <w:rFonts w:ascii="Garamond" w:hAnsi="Garamond" w:cs="Garamond"/>
          <w:noProof w:val="0"/>
          <w:color w:val="000000"/>
          <w:sz w:val="24"/>
          <w:szCs w:val="24"/>
        </w:rPr>
        <w:t xml:space="preserve">/ </w:t>
      </w:r>
      <w:r w:rsidRPr="00C94633">
        <w:rPr>
          <w:rFonts w:ascii="Garamond" w:hAnsi="Garamond" w:cs="Garamond"/>
          <w:noProof w:val="0"/>
          <w:color w:val="000000"/>
          <w:sz w:val="24"/>
          <w:szCs w:val="24"/>
        </w:rPr>
        <w:t>5</w:t>
      </w:r>
      <w:r w:rsidR="003E6A1C">
        <w:rPr>
          <w:rFonts w:ascii="Garamond" w:hAnsi="Garamond" w:cs="Garamond"/>
          <w:noProof w:val="0"/>
          <w:color w:val="000000"/>
          <w:sz w:val="24"/>
          <w:szCs w:val="24"/>
        </w:rPr>
        <w:t xml:space="preserve"> /…</w:t>
      </w:r>
      <w:r w:rsidRPr="00C94633">
        <w:rPr>
          <w:rFonts w:ascii="Garamond" w:hAnsi="Garamond" w:cs="Garamond"/>
          <w:noProof w:val="0"/>
          <w:color w:val="000000"/>
          <w:sz w:val="24"/>
          <w:szCs w:val="24"/>
        </w:rPr>
        <w:t xml:space="preserve"> % importo complessivo del contratto);</w:t>
      </w:r>
    </w:p>
    <w:p w14:paraId="35287ED9" w14:textId="77777777" w:rsidR="00C94633" w:rsidRPr="00C94633" w:rsidRDefault="00C94633" w:rsidP="00C94633">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C94633">
        <w:rPr>
          <w:rFonts w:ascii="Garamond" w:hAnsi="Garamond" w:cs="Garamond"/>
          <w:noProof w:val="0"/>
          <w:color w:val="000000"/>
          <w:sz w:val="24"/>
          <w:szCs w:val="24"/>
        </w:rPr>
        <w:t xml:space="preserve">interventi disposti dal direttore dei lavori per risolvere aspetti di dettaglio. (valore massimo </w:t>
      </w:r>
      <w:r w:rsidR="003E6A1C">
        <w:rPr>
          <w:rFonts w:ascii="Garamond" w:hAnsi="Garamond" w:cs="Garamond"/>
          <w:noProof w:val="0"/>
          <w:color w:val="000000"/>
          <w:sz w:val="24"/>
          <w:szCs w:val="24"/>
        </w:rPr>
        <w:t>/</w:t>
      </w:r>
      <w:r w:rsidRPr="00C94633">
        <w:rPr>
          <w:rFonts w:ascii="Garamond" w:hAnsi="Garamond" w:cs="Garamond"/>
          <w:noProof w:val="0"/>
          <w:color w:val="000000"/>
          <w:sz w:val="24"/>
          <w:szCs w:val="24"/>
        </w:rPr>
        <w:t>3</w:t>
      </w:r>
      <w:r w:rsidR="003E6A1C">
        <w:rPr>
          <w:rFonts w:ascii="Garamond" w:hAnsi="Garamond" w:cs="Garamond"/>
          <w:noProof w:val="0"/>
          <w:color w:val="000000"/>
          <w:sz w:val="24"/>
          <w:szCs w:val="24"/>
        </w:rPr>
        <w:t xml:space="preserve"> / …</w:t>
      </w:r>
      <w:r w:rsidRPr="00C94633">
        <w:rPr>
          <w:rFonts w:ascii="Garamond" w:hAnsi="Garamond" w:cs="Garamond"/>
          <w:noProof w:val="0"/>
          <w:color w:val="000000"/>
          <w:sz w:val="24"/>
          <w:szCs w:val="24"/>
        </w:rPr>
        <w:t xml:space="preserve"> % importo complessivo del contratto); </w:t>
      </w:r>
    </w:p>
    <w:p w14:paraId="6D971456" w14:textId="77777777" w:rsidR="00C94633" w:rsidRPr="00C94633" w:rsidRDefault="00C94633" w:rsidP="00C94633">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C94633">
        <w:rPr>
          <w:rFonts w:ascii="Garamond" w:hAnsi="Garamond" w:cs="Garamond"/>
          <w:noProof w:val="0"/>
          <w:color w:val="000000"/>
          <w:sz w:val="24"/>
          <w:szCs w:val="24"/>
        </w:rPr>
        <w:t xml:space="preserve">maggiorazioni ovvero riduzioni di quantità, con riflessi sull’importo di appalto, con riferimento ad attività già ricomprese nell’ambito dell’appalto medesimo, ovvero nel caso di attività complementari o accessorie, ed esclusivamente in riferimento ai prezzi oggetto di gara. (valore massimo </w:t>
      </w:r>
      <w:r w:rsidR="003E6A1C">
        <w:rPr>
          <w:rFonts w:ascii="Garamond" w:hAnsi="Garamond" w:cs="Garamond"/>
          <w:noProof w:val="0"/>
          <w:color w:val="000000"/>
          <w:sz w:val="24"/>
          <w:szCs w:val="24"/>
        </w:rPr>
        <w:t>/</w:t>
      </w:r>
      <w:r w:rsidRPr="00C94633">
        <w:rPr>
          <w:rFonts w:ascii="Garamond" w:hAnsi="Garamond" w:cs="Garamond"/>
          <w:noProof w:val="0"/>
          <w:color w:val="000000"/>
          <w:sz w:val="24"/>
          <w:szCs w:val="24"/>
        </w:rPr>
        <w:t>8</w:t>
      </w:r>
      <w:r w:rsidR="003E6A1C">
        <w:rPr>
          <w:rFonts w:ascii="Garamond" w:hAnsi="Garamond" w:cs="Garamond"/>
          <w:noProof w:val="0"/>
          <w:color w:val="000000"/>
          <w:sz w:val="24"/>
          <w:szCs w:val="24"/>
        </w:rPr>
        <w:t xml:space="preserve"> /…</w:t>
      </w:r>
      <w:r w:rsidRPr="00C94633">
        <w:rPr>
          <w:rFonts w:ascii="Garamond" w:hAnsi="Garamond" w:cs="Garamond"/>
          <w:noProof w:val="0"/>
          <w:color w:val="000000"/>
          <w:sz w:val="24"/>
          <w:szCs w:val="24"/>
        </w:rPr>
        <w:t xml:space="preserve"> % importo complessivo del contratto); </w:t>
      </w:r>
    </w:p>
    <w:p w14:paraId="57F40859" w14:textId="77777777" w:rsidR="00C94633" w:rsidRPr="00C94633" w:rsidRDefault="00C94633" w:rsidP="00C94633">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C94633">
        <w:rPr>
          <w:rFonts w:ascii="Garamond" w:hAnsi="Garamond" w:cs="Garamond"/>
          <w:noProof w:val="0"/>
          <w:color w:val="000000"/>
          <w:sz w:val="24"/>
          <w:szCs w:val="24"/>
        </w:rPr>
        <w:t xml:space="preserve">Modifiche di dettaglio relative all’adeguamento dei raccordi dei dispositivi di sicurezza con le barriere o con i manufatti esistenti potranno rendersi necessarie in relazione alla possibilità, concessa all’appaltatore, di fornire dispositivi di ritenuta individuati da quest’ultimo in relazione ai criteri prestazionali o di equivalenza previsti nel progetto esecutivo. Nello specifico il Direttore Lavori solo a completamento dei singoli tratti funzionali potrà </w:t>
      </w:r>
      <w:r w:rsidRPr="00C94633">
        <w:rPr>
          <w:rFonts w:ascii="Garamond" w:hAnsi="Garamond" w:cs="Garamond"/>
          <w:noProof w:val="0"/>
          <w:color w:val="000000"/>
          <w:sz w:val="24"/>
          <w:szCs w:val="24"/>
        </w:rPr>
        <w:lastRenderedPageBreak/>
        <w:t xml:space="preserve">effettuare un’analisi di dettaglio basata su rilievi puntuali delle geometrie e dello stato dei manufatti esistenti per definire, in ragione della specificità delle opere realizzate, gli idonei elementi di transizione. (valore massimo </w:t>
      </w:r>
      <w:r w:rsidR="003E6A1C">
        <w:rPr>
          <w:rFonts w:ascii="Garamond" w:hAnsi="Garamond" w:cs="Garamond"/>
          <w:noProof w:val="0"/>
          <w:color w:val="000000"/>
          <w:sz w:val="24"/>
          <w:szCs w:val="24"/>
        </w:rPr>
        <w:t>/</w:t>
      </w:r>
      <w:r w:rsidRPr="00C94633">
        <w:rPr>
          <w:rFonts w:ascii="Garamond" w:hAnsi="Garamond" w:cs="Garamond"/>
          <w:noProof w:val="0"/>
          <w:color w:val="000000"/>
          <w:sz w:val="24"/>
          <w:szCs w:val="24"/>
        </w:rPr>
        <w:t>5</w:t>
      </w:r>
      <w:r w:rsidR="003E6A1C">
        <w:rPr>
          <w:rFonts w:ascii="Garamond" w:hAnsi="Garamond" w:cs="Garamond"/>
          <w:noProof w:val="0"/>
          <w:color w:val="000000"/>
          <w:sz w:val="24"/>
          <w:szCs w:val="24"/>
        </w:rPr>
        <w:t xml:space="preserve"> /… </w:t>
      </w:r>
      <w:r w:rsidRPr="00C94633">
        <w:rPr>
          <w:rFonts w:ascii="Garamond" w:hAnsi="Garamond" w:cs="Garamond"/>
          <w:noProof w:val="0"/>
          <w:color w:val="000000"/>
          <w:sz w:val="24"/>
          <w:szCs w:val="24"/>
        </w:rPr>
        <w:t>% dell’importo complessivo del contratto).</w:t>
      </w:r>
    </w:p>
    <w:p w14:paraId="47F127C2" w14:textId="75A07934" w:rsidR="00C94633" w:rsidRPr="00335BE7" w:rsidRDefault="00C94633" w:rsidP="00335BE7">
      <w:pPr>
        <w:numPr>
          <w:ilvl w:val="0"/>
          <w:numId w:val="26"/>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000000"/>
          <w:sz w:val="24"/>
          <w:szCs w:val="24"/>
        </w:rPr>
      </w:pPr>
      <w:r w:rsidRPr="00C94633">
        <w:rPr>
          <w:rFonts w:ascii="Garamond" w:hAnsi="Garamond" w:cs="Garamond"/>
          <w:noProof w:val="0"/>
          <w:color w:val="000000"/>
          <w:sz w:val="24"/>
          <w:szCs w:val="24"/>
        </w:rPr>
        <w:t xml:space="preserve">Variazioni degli oneri della sicurezza potranno determinarsi stante l’impossibilità di stabilire a priori con esattezza la collocazione temporale dell’appalto sulla rete. E’ possibile, infatti, che l’esecuzione dei lavori venga ad essere collocata in un periodo temporale caratterizzato da flussi di traffico eccedenti rispetto ai valori medi di traffico giornaliero ovvero che si verifichi la contemporanea presenza di più cantieri sulla stessa tratta. Il ricorrere di tali circostanze potrà richiedere speciali coordinamenti della sicurezza necessari a rendere compatibili le cantierizzazioni con il mutato contesto ove si svolgono le lavorazioni. Analogamente, eventi incidentali di particolare rilevanza potranno determinare modifiche alle modalità di cantierizzazione. In tali circostanze, ai sensi dell’allegato XV, p. 2.3.3, </w:t>
      </w:r>
      <w:proofErr w:type="spellStart"/>
      <w:r w:rsidRPr="00C94633">
        <w:rPr>
          <w:rFonts w:ascii="Garamond" w:hAnsi="Garamond" w:cs="Garamond"/>
          <w:noProof w:val="0"/>
          <w:color w:val="000000"/>
          <w:sz w:val="24"/>
          <w:szCs w:val="24"/>
        </w:rPr>
        <w:t>d.lgs</w:t>
      </w:r>
      <w:proofErr w:type="spellEnd"/>
      <w:r w:rsidRPr="00C94633">
        <w:rPr>
          <w:rFonts w:ascii="Garamond" w:hAnsi="Garamond" w:cs="Garamond"/>
          <w:noProof w:val="0"/>
          <w:color w:val="000000"/>
          <w:sz w:val="24"/>
          <w:szCs w:val="24"/>
        </w:rPr>
        <w:t xml:space="preserve"> 81/2008, il CSE procederà all’aggiornamento dei contenuti del Piano e dei relativi oneri della sicurezza. (valore massimo 5% dell’importo complessivo del contratto)</w:t>
      </w:r>
      <w:r w:rsidR="005C30F1">
        <w:rPr>
          <w:rFonts w:ascii="Garamond" w:hAnsi="Garamond" w:cs="Garamond"/>
          <w:noProof w:val="0"/>
          <w:color w:val="000000"/>
          <w:sz w:val="24"/>
          <w:szCs w:val="24"/>
        </w:rPr>
        <w:t>.</w:t>
      </w:r>
    </w:p>
    <w:p w14:paraId="098F06C3" w14:textId="2856B169" w:rsidR="005B2A6D" w:rsidRPr="00335BE7" w:rsidRDefault="00C94633" w:rsidP="0066409C">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noProof w:val="0"/>
          <w:color w:val="FF0000"/>
          <w:sz w:val="24"/>
          <w:szCs w:val="24"/>
        </w:rPr>
      </w:pPr>
      <w:r w:rsidRPr="00335BE7">
        <w:rPr>
          <w:rFonts w:ascii="Garamond" w:hAnsi="Garamond" w:cs="Garamond"/>
          <w:noProof w:val="0"/>
          <w:color w:val="000000"/>
          <w:sz w:val="24"/>
          <w:szCs w:val="24"/>
        </w:rPr>
        <w:t>Si specifica che i valori massimi parziali riportati nell’ambito delle singole tipologie di modifiche elencate dalla lettera A) alla lettera E) possono essere esercitati, anche in combinazione tra loro, nel rispetto del limite complessivo del 10 % dell’importo totale del contratto di appalto</w:t>
      </w:r>
      <w:r w:rsidR="005C30F1">
        <w:rPr>
          <w:rFonts w:ascii="Garamond" w:hAnsi="Garamond" w:cs="Garamond"/>
          <w:noProof w:val="0"/>
          <w:color w:val="000000"/>
          <w:sz w:val="24"/>
          <w:szCs w:val="24"/>
        </w:rPr>
        <w:t>.</w:t>
      </w:r>
    </w:p>
    <w:p w14:paraId="4F030CAE" w14:textId="77777777" w:rsidR="00FE6284" w:rsidRPr="0066409C" w:rsidRDefault="00D5109C" w:rsidP="00FE6284">
      <w:pPr>
        <w:pStyle w:val="Corpotesto1"/>
        <w:spacing w:line="360" w:lineRule="auto"/>
        <w:rPr>
          <w:rFonts w:ascii="Garamond" w:hAnsi="Garamond"/>
          <w:szCs w:val="24"/>
          <w:u w:val="single"/>
        </w:rPr>
      </w:pPr>
      <w:r w:rsidRPr="0066409C">
        <w:rPr>
          <w:rFonts w:ascii="Garamond" w:hAnsi="Garamond"/>
          <w:i/>
          <w:szCs w:val="24"/>
        </w:rPr>
        <w:t xml:space="preserve">/ </w:t>
      </w:r>
      <w:r w:rsidR="00FE6284" w:rsidRPr="0066409C">
        <w:rPr>
          <w:rFonts w:ascii="Garamond" w:hAnsi="Garamond"/>
          <w:szCs w:val="24"/>
        </w:rPr>
        <w:t>(</w:t>
      </w:r>
      <w:r w:rsidR="00FE6284" w:rsidRPr="0066409C">
        <w:rPr>
          <w:rFonts w:ascii="Garamond" w:hAnsi="Garamond"/>
          <w:szCs w:val="24"/>
          <w:u w:val="single"/>
        </w:rPr>
        <w:t>Premio di accelerazione</w:t>
      </w:r>
      <w:r w:rsidR="00FE6284" w:rsidRPr="0066409C">
        <w:rPr>
          <w:rFonts w:ascii="Garamond" w:hAnsi="Garamond"/>
          <w:szCs w:val="24"/>
        </w:rPr>
        <w:t>)</w:t>
      </w:r>
    </w:p>
    <w:p w14:paraId="430A3EA3" w14:textId="77777777" w:rsidR="00FE6284" w:rsidRPr="0066409C" w:rsidRDefault="00FE6284" w:rsidP="00FE6284">
      <w:pPr>
        <w:spacing w:line="360" w:lineRule="auto"/>
        <w:jc w:val="both"/>
        <w:rPr>
          <w:rFonts w:ascii="Garamond" w:hAnsi="Garamond"/>
          <w:sz w:val="24"/>
          <w:szCs w:val="24"/>
        </w:rPr>
      </w:pPr>
      <w:r w:rsidRPr="0066409C">
        <w:rPr>
          <w:rFonts w:ascii="Garamond" w:hAnsi="Garamond"/>
          <w:sz w:val="24"/>
          <w:szCs w:val="24"/>
        </w:rPr>
        <w:t xml:space="preserve">Il Committente si riserva la facoltà di </w:t>
      </w:r>
      <w:r w:rsidR="00D16535" w:rsidRPr="0066409C">
        <w:rPr>
          <w:rFonts w:ascii="Garamond" w:hAnsi="Garamond"/>
          <w:sz w:val="24"/>
          <w:szCs w:val="24"/>
        </w:rPr>
        <w:t>richiedere all’</w:t>
      </w:r>
      <w:r w:rsidRPr="0066409C">
        <w:rPr>
          <w:rFonts w:ascii="Garamond" w:hAnsi="Garamond"/>
          <w:sz w:val="24"/>
          <w:szCs w:val="24"/>
        </w:rPr>
        <w:t xml:space="preserve">Appaltatore l’ultimazione anticipata dei Lavori o di alcune lavorazioni corrispondendo conseguentemente un importo a fronte di tale anticipata esecuzione. </w:t>
      </w:r>
    </w:p>
    <w:p w14:paraId="7B11BB5E" w14:textId="77777777" w:rsidR="00FE6284" w:rsidRPr="0066409C" w:rsidRDefault="00FE6284" w:rsidP="00C004E9">
      <w:pPr>
        <w:spacing w:line="360" w:lineRule="auto"/>
        <w:jc w:val="both"/>
        <w:rPr>
          <w:rFonts w:ascii="Garamond" w:hAnsi="Garamond"/>
          <w:sz w:val="24"/>
          <w:szCs w:val="24"/>
        </w:rPr>
      </w:pPr>
      <w:r w:rsidRPr="0066409C">
        <w:rPr>
          <w:rFonts w:ascii="Garamond" w:hAnsi="Garamond"/>
          <w:sz w:val="24"/>
          <w:szCs w:val="24"/>
        </w:rPr>
        <w:t xml:space="preserve">Qualora le parti concordino in merito, </w:t>
      </w:r>
      <w:r w:rsidR="00C004E9" w:rsidRPr="0066409C">
        <w:rPr>
          <w:rFonts w:ascii="Garamond" w:hAnsi="Garamond"/>
          <w:sz w:val="24"/>
          <w:szCs w:val="24"/>
        </w:rPr>
        <w:t xml:space="preserve">adotteranno con specifico atto la relativa </w:t>
      </w:r>
      <w:r w:rsidRPr="0066409C">
        <w:rPr>
          <w:rFonts w:ascii="Garamond" w:hAnsi="Garamond"/>
          <w:sz w:val="24"/>
          <w:szCs w:val="24"/>
        </w:rPr>
        <w:t>disciplina</w:t>
      </w:r>
      <w:r w:rsidR="00C004E9" w:rsidRPr="0066409C">
        <w:rPr>
          <w:rFonts w:ascii="Garamond" w:hAnsi="Garamond"/>
          <w:sz w:val="24"/>
          <w:szCs w:val="24"/>
        </w:rPr>
        <w:t>,</w:t>
      </w:r>
      <w:r w:rsidRPr="0066409C">
        <w:rPr>
          <w:rFonts w:ascii="Garamond" w:hAnsi="Garamond"/>
          <w:sz w:val="24"/>
          <w:szCs w:val="24"/>
        </w:rPr>
        <w:t xml:space="preserve"> </w:t>
      </w:r>
      <w:r w:rsidR="00C004E9" w:rsidRPr="0066409C">
        <w:rPr>
          <w:rFonts w:ascii="Garamond" w:hAnsi="Garamond"/>
          <w:sz w:val="24"/>
          <w:szCs w:val="24"/>
        </w:rPr>
        <w:t xml:space="preserve">che, con </w:t>
      </w:r>
      <w:r w:rsidR="0029255E" w:rsidRPr="0066409C">
        <w:rPr>
          <w:rFonts w:ascii="Garamond" w:hAnsi="Garamond"/>
          <w:sz w:val="24"/>
          <w:szCs w:val="24"/>
        </w:rPr>
        <w:t>ri</w:t>
      </w:r>
      <w:r w:rsidR="00C004E9" w:rsidRPr="0066409C">
        <w:rPr>
          <w:rFonts w:ascii="Garamond" w:hAnsi="Garamond"/>
          <w:sz w:val="24"/>
          <w:szCs w:val="24"/>
        </w:rPr>
        <w:t>guardo al valore economico del premio, avrà quale riferimento il valore contrattualmente determinato per le penali.</w:t>
      </w:r>
      <w:r w:rsidR="00D5109C" w:rsidRPr="0066409C">
        <w:rPr>
          <w:rFonts w:ascii="Garamond" w:hAnsi="Garamond"/>
          <w:sz w:val="24"/>
          <w:szCs w:val="24"/>
        </w:rPr>
        <w:t xml:space="preserve">  /</w:t>
      </w:r>
    </w:p>
    <w:p w14:paraId="724E0247" w14:textId="77777777" w:rsidR="00FE6284" w:rsidRPr="0066409C" w:rsidRDefault="00D5109C" w:rsidP="00FE6284">
      <w:pPr>
        <w:pStyle w:val="Corpotesto1"/>
        <w:spacing w:line="360" w:lineRule="auto"/>
        <w:rPr>
          <w:rFonts w:ascii="Garamond" w:hAnsi="Garamond"/>
          <w:szCs w:val="24"/>
          <w:u w:val="single"/>
        </w:rPr>
      </w:pPr>
      <w:r w:rsidRPr="0066409C">
        <w:rPr>
          <w:rFonts w:ascii="Garamond" w:hAnsi="Garamond"/>
          <w:szCs w:val="24"/>
        </w:rPr>
        <w:t xml:space="preserve">/ </w:t>
      </w:r>
      <w:r w:rsidR="00FE6284" w:rsidRPr="0066409C">
        <w:rPr>
          <w:rFonts w:ascii="Garamond" w:hAnsi="Garamond"/>
          <w:szCs w:val="24"/>
        </w:rPr>
        <w:t>(</w:t>
      </w:r>
      <w:r w:rsidR="00FE6284" w:rsidRPr="0066409C">
        <w:rPr>
          <w:rFonts w:ascii="Garamond" w:hAnsi="Garamond"/>
          <w:szCs w:val="24"/>
          <w:u w:val="single"/>
        </w:rPr>
        <w:t>Oneri da contrazione</w:t>
      </w:r>
      <w:r w:rsidR="00FE6284" w:rsidRPr="0066409C">
        <w:rPr>
          <w:rFonts w:ascii="Garamond" w:hAnsi="Garamond"/>
          <w:szCs w:val="24"/>
        </w:rPr>
        <w:t>)</w:t>
      </w:r>
    </w:p>
    <w:p w14:paraId="35BA44AC" w14:textId="77777777" w:rsidR="00FE6284" w:rsidRPr="0066409C" w:rsidRDefault="00FE6284" w:rsidP="00FE6284">
      <w:pPr>
        <w:spacing w:line="360" w:lineRule="auto"/>
        <w:jc w:val="both"/>
        <w:rPr>
          <w:rFonts w:ascii="Garamond" w:hAnsi="Garamond"/>
          <w:sz w:val="24"/>
          <w:szCs w:val="24"/>
        </w:rPr>
      </w:pPr>
      <w:r w:rsidRPr="0066409C">
        <w:rPr>
          <w:rFonts w:ascii="Garamond" w:hAnsi="Garamond"/>
          <w:sz w:val="24"/>
          <w:szCs w:val="24"/>
        </w:rPr>
        <w:lastRenderedPageBreak/>
        <w:t>Nel caso in cui in corso d’opera insorga l’esigenza in capo al Committente di abbreviare i tempi di esecuzione dell’appalto, anche laddove gli stessi abbiano già subito una protrazione, l’Appaltatore si impegna sin d’ora a porre in essere il correlativo maggiore sforzo produttivo per consegnare i lavori ultimati in un tempo contratto rispetto a quello contrattualmente fissato dietro riconoscimento di un corrispettivo aggiuntivo per le maggiori risorse in termini di mezzi e uomini necessari.</w:t>
      </w:r>
    </w:p>
    <w:p w14:paraId="45E93D18" w14:textId="77777777" w:rsidR="007F46C5" w:rsidRPr="0066409C" w:rsidRDefault="00FE6284" w:rsidP="00112F99">
      <w:pPr>
        <w:spacing w:line="360" w:lineRule="auto"/>
        <w:jc w:val="both"/>
        <w:rPr>
          <w:rFonts w:ascii="Garamond" w:hAnsi="Garamond"/>
          <w:sz w:val="24"/>
          <w:szCs w:val="24"/>
        </w:rPr>
      </w:pPr>
      <w:r w:rsidRPr="0066409C">
        <w:rPr>
          <w:rFonts w:ascii="Garamond" w:hAnsi="Garamond"/>
          <w:sz w:val="24"/>
          <w:szCs w:val="24"/>
        </w:rPr>
        <w:t>Il maggiore compenso sarà correlato all’entità della contrazione dei termini richiesta per consegnare i lavori ultimati nel nuovo termine convenuto dalle parti e verrà formalizzato attraverso la stipula di un Atto Modificativo al presente Contratto di recepimento delle nuove necessarie pattuizioni unita</w:t>
      </w:r>
      <w:r w:rsidR="007F46C5" w:rsidRPr="0066409C">
        <w:rPr>
          <w:rFonts w:ascii="Garamond" w:hAnsi="Garamond"/>
          <w:sz w:val="24"/>
          <w:szCs w:val="24"/>
        </w:rPr>
        <w:t>mente al nuovo programma lavori</w:t>
      </w:r>
      <w:r w:rsidR="00112F99" w:rsidRPr="0066409C">
        <w:rPr>
          <w:rFonts w:ascii="Garamond" w:hAnsi="Garamond"/>
          <w:sz w:val="24"/>
          <w:szCs w:val="24"/>
        </w:rPr>
        <w:t>.</w:t>
      </w:r>
      <w:r w:rsidR="007F46C5" w:rsidRPr="0066409C">
        <w:rPr>
          <w:rFonts w:ascii="Garamond" w:hAnsi="Garamond"/>
          <w:sz w:val="24"/>
          <w:szCs w:val="24"/>
        </w:rPr>
        <w:t xml:space="preserve"> </w:t>
      </w:r>
    </w:p>
    <w:p w14:paraId="1FD9ADEB" w14:textId="77777777" w:rsidR="00112F99" w:rsidRPr="0066409C" w:rsidRDefault="00FE6284" w:rsidP="00112F99">
      <w:pPr>
        <w:spacing w:line="360" w:lineRule="auto"/>
        <w:jc w:val="both"/>
        <w:rPr>
          <w:rFonts w:ascii="Garamond" w:hAnsi="Garamond"/>
          <w:sz w:val="24"/>
          <w:szCs w:val="24"/>
        </w:rPr>
      </w:pPr>
      <w:r w:rsidRPr="0066409C">
        <w:rPr>
          <w:rFonts w:ascii="Garamond" w:hAnsi="Garamond"/>
          <w:sz w:val="24"/>
          <w:szCs w:val="24"/>
        </w:rPr>
        <w:t>Gli oneri da contrazione verranno riconosciuti in misura proporzionale alla contrazione de</w:t>
      </w:r>
      <w:r w:rsidR="00D566ED" w:rsidRPr="0066409C">
        <w:rPr>
          <w:rFonts w:ascii="Garamond" w:hAnsi="Garamond"/>
          <w:sz w:val="24"/>
          <w:szCs w:val="24"/>
        </w:rPr>
        <w:t>l termine finale richiesta dal</w:t>
      </w:r>
      <w:r w:rsidRPr="0066409C">
        <w:rPr>
          <w:rFonts w:ascii="Garamond" w:hAnsi="Garamond"/>
          <w:sz w:val="24"/>
          <w:szCs w:val="24"/>
        </w:rPr>
        <w:t xml:space="preserve"> </w:t>
      </w:r>
      <w:r w:rsidR="00D566ED" w:rsidRPr="0066409C">
        <w:rPr>
          <w:rFonts w:ascii="Garamond" w:hAnsi="Garamond"/>
          <w:sz w:val="24"/>
          <w:szCs w:val="24"/>
        </w:rPr>
        <w:t>Committente</w:t>
      </w:r>
      <w:r w:rsidRPr="0066409C">
        <w:rPr>
          <w:rFonts w:ascii="Garamond" w:hAnsi="Garamond"/>
          <w:sz w:val="24"/>
          <w:szCs w:val="24"/>
        </w:rPr>
        <w:t xml:space="preserve"> per ricevere i lavori ultimati</w:t>
      </w:r>
      <w:r w:rsidR="00112F99" w:rsidRPr="0066409C">
        <w:rPr>
          <w:rFonts w:ascii="Garamond" w:hAnsi="Garamond"/>
          <w:sz w:val="24"/>
          <w:szCs w:val="24"/>
        </w:rPr>
        <w:t xml:space="preserve"> e sarà determinato secondo i seguenti criteri:</w:t>
      </w:r>
    </w:p>
    <w:p w14:paraId="7CF1CEEF" w14:textId="77777777" w:rsidR="00112F99" w:rsidRPr="0066409C" w:rsidRDefault="00112F99" w:rsidP="00112F99">
      <w:pPr>
        <w:spacing w:line="360" w:lineRule="auto"/>
        <w:jc w:val="both"/>
        <w:rPr>
          <w:rFonts w:ascii="Garamond" w:hAnsi="Garamond"/>
          <w:sz w:val="24"/>
          <w:szCs w:val="24"/>
        </w:rPr>
      </w:pPr>
      <w:r w:rsidRPr="0066409C">
        <w:rPr>
          <w:rFonts w:ascii="Garamond" w:hAnsi="Garamond"/>
          <w:sz w:val="24"/>
          <w:szCs w:val="24"/>
        </w:rPr>
        <w:t>-</w:t>
      </w:r>
    </w:p>
    <w:p w14:paraId="639C9A5D" w14:textId="77777777" w:rsidR="00FE6284" w:rsidRPr="0066409C" w:rsidRDefault="00FE6284" w:rsidP="00FE6284">
      <w:pPr>
        <w:spacing w:line="360" w:lineRule="auto"/>
        <w:jc w:val="both"/>
        <w:rPr>
          <w:rFonts w:ascii="Garamond" w:hAnsi="Garamond"/>
          <w:sz w:val="24"/>
          <w:szCs w:val="24"/>
        </w:rPr>
      </w:pPr>
      <w:r w:rsidRPr="0066409C">
        <w:rPr>
          <w:rFonts w:ascii="Garamond" w:hAnsi="Garamond"/>
          <w:sz w:val="24"/>
          <w:szCs w:val="24"/>
        </w:rPr>
        <w:t>.</w:t>
      </w:r>
      <w:r w:rsidR="00D5109C" w:rsidRPr="0066409C">
        <w:rPr>
          <w:rFonts w:ascii="Garamond" w:hAnsi="Garamond"/>
          <w:sz w:val="24"/>
          <w:szCs w:val="24"/>
        </w:rPr>
        <w:t>/</w:t>
      </w:r>
    </w:p>
    <w:p w14:paraId="09DABF13" w14:textId="77777777" w:rsidR="00122191" w:rsidRPr="00D4721C" w:rsidRDefault="00122191" w:rsidP="003F009B">
      <w:pPr>
        <w:pStyle w:val="Corpotesto1"/>
        <w:spacing w:line="360" w:lineRule="auto"/>
        <w:jc w:val="center"/>
        <w:rPr>
          <w:rFonts w:ascii="Garamond" w:hAnsi="Garamond"/>
          <w:b/>
          <w:szCs w:val="24"/>
        </w:rPr>
      </w:pPr>
      <w:r w:rsidRPr="00D4721C">
        <w:rPr>
          <w:rFonts w:ascii="Garamond" w:hAnsi="Garamond"/>
          <w:b/>
          <w:szCs w:val="24"/>
        </w:rPr>
        <w:t xml:space="preserve">Articolo </w:t>
      </w:r>
    </w:p>
    <w:p w14:paraId="27E0F4DA" w14:textId="77777777" w:rsidR="00122191" w:rsidRPr="0091231A" w:rsidRDefault="00122191" w:rsidP="003F009B">
      <w:pPr>
        <w:pStyle w:val="Corpotesto1"/>
        <w:spacing w:line="360" w:lineRule="auto"/>
        <w:jc w:val="center"/>
        <w:rPr>
          <w:rFonts w:ascii="Garamond" w:hAnsi="Garamond"/>
          <w:szCs w:val="24"/>
          <w:u w:val="single"/>
        </w:rPr>
      </w:pPr>
      <w:r w:rsidRPr="00962D8D">
        <w:rPr>
          <w:rFonts w:ascii="Garamond" w:hAnsi="Garamond"/>
          <w:szCs w:val="24"/>
          <w:u w:val="single"/>
        </w:rPr>
        <w:t>SUBAPPALTI</w:t>
      </w:r>
      <w:r w:rsidR="003F009B" w:rsidRPr="0091231A">
        <w:rPr>
          <w:rFonts w:ascii="Garamond" w:hAnsi="Garamond"/>
          <w:szCs w:val="24"/>
          <w:u w:val="single"/>
        </w:rPr>
        <w:t xml:space="preserve"> </w:t>
      </w:r>
      <w:r w:rsidRPr="0091231A">
        <w:rPr>
          <w:rFonts w:ascii="Garamond" w:hAnsi="Garamond"/>
          <w:szCs w:val="24"/>
          <w:u w:val="single"/>
        </w:rPr>
        <w:t xml:space="preserve">SUBCONTRATTI </w:t>
      </w:r>
    </w:p>
    <w:p w14:paraId="7C1E0477" w14:textId="77777777" w:rsidR="003C4108" w:rsidRPr="00335BE7" w:rsidRDefault="003C4108" w:rsidP="003C4108">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335BE7">
        <w:rPr>
          <w:rFonts w:ascii="Garamond" w:hAnsi="Garamond"/>
          <w:iCs/>
          <w:sz w:val="24"/>
          <w:szCs w:val="24"/>
          <w:lang w:val="it-IT"/>
        </w:rPr>
        <w:t>/L’Appaltatore, conformemente a quanto</w:t>
      </w:r>
      <w:r w:rsidR="003E6A1C">
        <w:rPr>
          <w:rFonts w:ascii="Garamond" w:hAnsi="Garamond"/>
          <w:iCs/>
          <w:sz w:val="24"/>
          <w:szCs w:val="24"/>
          <w:lang w:val="it-IT"/>
        </w:rPr>
        <w:t xml:space="preserve"> dallo stesso </w:t>
      </w:r>
      <w:r w:rsidRPr="00335BE7">
        <w:rPr>
          <w:rFonts w:ascii="Garamond" w:hAnsi="Garamond"/>
          <w:iCs/>
          <w:sz w:val="24"/>
          <w:szCs w:val="24"/>
          <w:lang w:val="it-IT"/>
        </w:rPr>
        <w:t xml:space="preserve"> dichiarato in sede di offerta, non intende affidare in subappalto l’esecuzione di alcuna attività prevista in appalto./</w:t>
      </w:r>
    </w:p>
    <w:p w14:paraId="269E4F0E" w14:textId="77777777" w:rsidR="003C4108" w:rsidRPr="00335BE7" w:rsidRDefault="003C4108" w:rsidP="003C4108">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335BE7">
        <w:rPr>
          <w:rFonts w:ascii="Garamond" w:hAnsi="Garamond"/>
          <w:iCs/>
          <w:sz w:val="24"/>
          <w:szCs w:val="24"/>
          <w:lang w:val="it-IT"/>
        </w:rPr>
        <w:t>/L’Appaltatore, conformemente a quanto</w:t>
      </w:r>
      <w:r w:rsidR="003E6A1C">
        <w:rPr>
          <w:rFonts w:ascii="Garamond" w:hAnsi="Garamond"/>
          <w:iCs/>
          <w:sz w:val="24"/>
          <w:szCs w:val="24"/>
          <w:lang w:val="it-IT"/>
        </w:rPr>
        <w:t xml:space="preserve"> dallo stesso</w:t>
      </w:r>
      <w:r w:rsidRPr="00335BE7">
        <w:rPr>
          <w:rFonts w:ascii="Garamond" w:hAnsi="Garamond"/>
          <w:iCs/>
          <w:sz w:val="24"/>
          <w:szCs w:val="24"/>
          <w:lang w:val="it-IT"/>
        </w:rPr>
        <w:t xml:space="preserve"> </w:t>
      </w:r>
      <w:r w:rsidR="003E6A1C">
        <w:rPr>
          <w:rFonts w:ascii="Garamond" w:hAnsi="Garamond"/>
          <w:iCs/>
          <w:sz w:val="24"/>
          <w:szCs w:val="24"/>
          <w:lang w:val="it-IT"/>
        </w:rPr>
        <w:t>dichiarato</w:t>
      </w:r>
      <w:r w:rsidR="003E6A1C" w:rsidRPr="00335BE7">
        <w:rPr>
          <w:rFonts w:ascii="Garamond" w:hAnsi="Garamond"/>
          <w:iCs/>
          <w:sz w:val="24"/>
          <w:szCs w:val="24"/>
          <w:lang w:val="it-IT"/>
        </w:rPr>
        <w:t xml:space="preserve"> </w:t>
      </w:r>
      <w:r w:rsidRPr="00335BE7">
        <w:rPr>
          <w:rFonts w:ascii="Garamond" w:hAnsi="Garamond"/>
          <w:iCs/>
          <w:sz w:val="24"/>
          <w:szCs w:val="24"/>
          <w:lang w:val="it-IT"/>
        </w:rPr>
        <w:t>in sede di gara, potrà richiedere il subappalto delle seguenti prestazioni:</w:t>
      </w:r>
    </w:p>
    <w:p w14:paraId="224B8F4C" w14:textId="77777777" w:rsidR="00682DBE" w:rsidRPr="00682DBE" w:rsidRDefault="00F019DF" w:rsidP="00682DB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Pr>
          <w:rFonts w:ascii="Garamond" w:hAnsi="Garamond"/>
          <w:iCs/>
          <w:sz w:val="24"/>
          <w:szCs w:val="24"/>
          <w:lang w:val="it-IT"/>
        </w:rPr>
        <w:t>……..</w:t>
      </w:r>
      <w:r w:rsidR="00BC6520">
        <w:rPr>
          <w:rFonts w:ascii="Garamond" w:hAnsi="Garamond"/>
          <w:iCs/>
          <w:sz w:val="24"/>
          <w:szCs w:val="24"/>
          <w:lang w:val="it-IT"/>
        </w:rPr>
        <w:t>/</w:t>
      </w:r>
    </w:p>
    <w:p w14:paraId="47C52DD3" w14:textId="77777777" w:rsidR="003C4108" w:rsidRDefault="00682DBE" w:rsidP="003C4108">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335BE7">
        <w:rPr>
          <w:rFonts w:ascii="Garamond" w:hAnsi="Garamond"/>
          <w:b/>
          <w:iCs/>
          <w:sz w:val="24"/>
          <w:szCs w:val="24"/>
          <w:lang w:val="it-IT"/>
        </w:rPr>
        <w:t>(Solo in caso di dichiarazione di subappalto in sede di gara</w:t>
      </w:r>
      <w:r>
        <w:rPr>
          <w:rFonts w:ascii="Garamond" w:hAnsi="Garamond"/>
          <w:iCs/>
          <w:sz w:val="24"/>
          <w:szCs w:val="24"/>
          <w:lang w:val="it-IT"/>
        </w:rPr>
        <w:t>)</w:t>
      </w:r>
    </w:p>
    <w:p w14:paraId="727BE1F9" w14:textId="77777777" w:rsidR="00F60D42" w:rsidRPr="0091231A" w:rsidRDefault="003C4108" w:rsidP="00F60D42">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91231A">
        <w:rPr>
          <w:rFonts w:ascii="Garamond" w:hAnsi="Garamond"/>
          <w:iCs/>
          <w:sz w:val="24"/>
          <w:szCs w:val="24"/>
          <w:lang w:val="it-IT"/>
        </w:rPr>
        <w:t>Il subappalto delle opere oggetto del presente contratto è discipl</w:t>
      </w:r>
      <w:r>
        <w:rPr>
          <w:rFonts w:ascii="Garamond" w:hAnsi="Garamond"/>
          <w:iCs/>
          <w:sz w:val="24"/>
          <w:szCs w:val="24"/>
          <w:lang w:val="it-IT"/>
        </w:rPr>
        <w:t>inato dall’art. 105 del Codice.</w:t>
      </w:r>
      <w:r w:rsidR="00F019DF">
        <w:rPr>
          <w:rFonts w:ascii="Garamond" w:hAnsi="Garamond"/>
          <w:iCs/>
          <w:sz w:val="24"/>
          <w:szCs w:val="24"/>
          <w:lang w:val="it-IT"/>
        </w:rPr>
        <w:t xml:space="preserve"> </w:t>
      </w:r>
      <w:r w:rsidR="00366DA6" w:rsidRPr="00366DA6">
        <w:rPr>
          <w:rFonts w:ascii="Garamond" w:hAnsi="Garamond"/>
          <w:iCs/>
          <w:sz w:val="24"/>
          <w:szCs w:val="24"/>
        </w:rPr>
        <w:t xml:space="preserve">Si specifica che ai sensi dell’art. 105 del d.lgs. 50/2016 l’eventuale subappalto non potrà superare la quota del 30% dell’importo complessivo del contratto, </w:t>
      </w:r>
      <w:r w:rsidR="00962840">
        <w:rPr>
          <w:rFonts w:ascii="Garamond" w:hAnsi="Garamond"/>
          <w:iCs/>
          <w:sz w:val="24"/>
          <w:szCs w:val="24"/>
          <w:lang w:val="it-IT"/>
        </w:rPr>
        <w:t>fatto salvo</w:t>
      </w:r>
      <w:r w:rsidR="00366DA6" w:rsidRPr="00366DA6">
        <w:rPr>
          <w:rFonts w:ascii="Garamond" w:hAnsi="Garamond"/>
          <w:iCs/>
          <w:sz w:val="24"/>
          <w:szCs w:val="24"/>
        </w:rPr>
        <w:t xml:space="preserve"> l’ulteriore limite previsto da</w:t>
      </w:r>
      <w:r w:rsidR="00366DA6">
        <w:rPr>
          <w:rFonts w:ascii="Garamond" w:hAnsi="Garamond"/>
          <w:iCs/>
          <w:sz w:val="24"/>
          <w:szCs w:val="24"/>
        </w:rPr>
        <w:t>l comma 5 del medesimo art. 105</w:t>
      </w:r>
      <w:r w:rsidR="00F60D42" w:rsidRPr="0091231A">
        <w:rPr>
          <w:rFonts w:ascii="Garamond" w:hAnsi="Garamond"/>
          <w:iCs/>
          <w:sz w:val="24"/>
          <w:szCs w:val="24"/>
          <w:lang w:val="it-IT"/>
        </w:rPr>
        <w:t>.</w:t>
      </w:r>
    </w:p>
    <w:p w14:paraId="159903FF" w14:textId="77777777" w:rsidR="00F60D42" w:rsidRPr="0091231A" w:rsidRDefault="00F60D42" w:rsidP="00F60D42">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91231A">
        <w:rPr>
          <w:rFonts w:ascii="Garamond" w:hAnsi="Garamond"/>
          <w:iCs/>
          <w:sz w:val="24"/>
          <w:szCs w:val="24"/>
          <w:lang w:val="it-IT"/>
        </w:rPr>
        <w:lastRenderedPageBreak/>
        <w:t>/</w:t>
      </w:r>
      <w:r w:rsidR="00366DA6">
        <w:rPr>
          <w:rFonts w:ascii="Garamond" w:hAnsi="Garamond"/>
          <w:iCs/>
          <w:sz w:val="24"/>
          <w:szCs w:val="24"/>
          <w:lang w:val="it-IT"/>
        </w:rPr>
        <w:t xml:space="preserve"> in riferimento alle</w:t>
      </w:r>
      <w:r w:rsidRPr="0091231A">
        <w:rPr>
          <w:rFonts w:ascii="Garamond" w:hAnsi="Garamond"/>
          <w:iCs/>
          <w:sz w:val="24"/>
          <w:szCs w:val="24"/>
          <w:lang w:val="it-IT"/>
        </w:rPr>
        <w:t>/</w:t>
      </w:r>
      <w:r w:rsidR="00BC6520">
        <w:rPr>
          <w:rFonts w:ascii="Garamond" w:hAnsi="Garamond"/>
          <w:iCs/>
          <w:sz w:val="24"/>
          <w:szCs w:val="24"/>
          <w:lang w:val="it-IT"/>
        </w:rPr>
        <w:t>la</w:t>
      </w:r>
      <w:r w:rsidRPr="0091231A">
        <w:rPr>
          <w:rFonts w:ascii="Garamond" w:hAnsi="Garamond"/>
          <w:iCs/>
          <w:sz w:val="24"/>
          <w:szCs w:val="24"/>
          <w:lang w:val="it-IT"/>
        </w:rPr>
        <w:t xml:space="preserve"> categoria/e</w:t>
      </w:r>
      <w:r w:rsidR="00BC6520">
        <w:rPr>
          <w:rFonts w:ascii="Garamond" w:hAnsi="Garamond"/>
          <w:iCs/>
          <w:sz w:val="24"/>
          <w:szCs w:val="24"/>
          <w:lang w:val="it-IT"/>
        </w:rPr>
        <w:t xml:space="preserve"> </w:t>
      </w:r>
      <w:r w:rsidR="00C10C08">
        <w:rPr>
          <w:rFonts w:ascii="Garamond" w:hAnsi="Garamond"/>
          <w:iCs/>
          <w:sz w:val="24"/>
          <w:szCs w:val="24"/>
          <w:lang w:val="it-IT"/>
        </w:rPr>
        <w:t xml:space="preserve">di cui </w:t>
      </w:r>
      <w:r w:rsidR="00C10C08" w:rsidRPr="00C10C08">
        <w:rPr>
          <w:rFonts w:ascii="Garamond" w:hAnsi="Garamond"/>
          <w:iCs/>
          <w:sz w:val="24"/>
          <w:szCs w:val="24"/>
          <w:lang w:val="it-IT"/>
        </w:rPr>
        <w:t>all’</w:t>
      </w:r>
      <w:r w:rsidR="00C10C08" w:rsidRPr="00335BE7">
        <w:rPr>
          <w:rFonts w:ascii="Garamond" w:hAnsi="Garamond"/>
          <w:iCs/>
          <w:sz w:val="24"/>
          <w:szCs w:val="24"/>
          <w:lang w:val="it-IT"/>
        </w:rPr>
        <w:t>art. 89, comma 11, del Codice</w:t>
      </w:r>
      <w:r w:rsidR="00962840">
        <w:rPr>
          <w:rFonts w:ascii="Garamond" w:hAnsi="Garamond"/>
          <w:iCs/>
          <w:sz w:val="24"/>
          <w:szCs w:val="24"/>
          <w:lang w:val="it-IT"/>
        </w:rPr>
        <w:t xml:space="preserve"> </w:t>
      </w:r>
      <w:r w:rsidR="00962840" w:rsidRPr="00CF5131">
        <w:rPr>
          <w:rFonts w:ascii="Garamond" w:hAnsi="Garamond"/>
          <w:iCs/>
          <w:sz w:val="24"/>
          <w:szCs w:val="24"/>
          <w:lang w:val="it-IT"/>
        </w:rPr>
        <w:t>--------</w:t>
      </w:r>
      <w:r w:rsidR="00BC6520">
        <w:rPr>
          <w:rFonts w:ascii="Garamond" w:hAnsi="Garamond"/>
          <w:iCs/>
          <w:sz w:val="24"/>
          <w:szCs w:val="24"/>
          <w:lang w:val="it-IT"/>
        </w:rPr>
        <w:t>,</w:t>
      </w:r>
      <w:r w:rsidR="00962840">
        <w:rPr>
          <w:rFonts w:ascii="Garamond" w:hAnsi="Garamond"/>
          <w:iCs/>
          <w:sz w:val="24"/>
          <w:szCs w:val="24"/>
          <w:lang w:val="it-IT"/>
        </w:rPr>
        <w:t xml:space="preserve"> si specifica che tali categorie c.d. superspecialistiche saranno subappaltabili nel limite del</w:t>
      </w:r>
      <w:r w:rsidR="00C10C08" w:rsidRPr="00C10C08">
        <w:rPr>
          <w:rFonts w:ascii="Garamond" w:hAnsi="Garamond"/>
          <w:iCs/>
          <w:sz w:val="24"/>
          <w:szCs w:val="24"/>
          <w:lang w:val="it-IT"/>
        </w:rPr>
        <w:t xml:space="preserve"> 30% del valore</w:t>
      </w:r>
      <w:r w:rsidR="00962840">
        <w:rPr>
          <w:rFonts w:ascii="Garamond" w:hAnsi="Garamond"/>
          <w:iCs/>
          <w:sz w:val="24"/>
          <w:szCs w:val="24"/>
          <w:lang w:val="it-IT"/>
        </w:rPr>
        <w:t xml:space="preserve"> della singola categoria e che</w:t>
      </w:r>
      <w:r w:rsidR="00C10C08" w:rsidRPr="00C10C08">
        <w:rPr>
          <w:rFonts w:ascii="Garamond" w:hAnsi="Garamond"/>
          <w:iCs/>
          <w:sz w:val="24"/>
          <w:szCs w:val="24"/>
          <w:lang w:val="it-IT"/>
        </w:rPr>
        <w:t xml:space="preserve"> predetto limite non </w:t>
      </w:r>
      <w:r w:rsidR="00962840">
        <w:rPr>
          <w:rFonts w:ascii="Garamond" w:hAnsi="Garamond"/>
          <w:iCs/>
          <w:sz w:val="24"/>
          <w:szCs w:val="24"/>
          <w:lang w:val="it-IT"/>
        </w:rPr>
        <w:t>sarà</w:t>
      </w:r>
      <w:r w:rsidR="00C10C08" w:rsidRPr="00C10C08">
        <w:rPr>
          <w:rFonts w:ascii="Garamond" w:hAnsi="Garamond"/>
          <w:iCs/>
          <w:sz w:val="24"/>
          <w:szCs w:val="24"/>
          <w:lang w:val="it-IT"/>
        </w:rPr>
        <w:t xml:space="preserve"> computato ai fini del raggiungimento del limite complessivo di subappaltabilità dell’importo di contratto (30%).</w:t>
      </w:r>
      <w:r w:rsidR="00BC6520">
        <w:rPr>
          <w:rFonts w:ascii="Garamond" w:hAnsi="Garamond"/>
          <w:iCs/>
          <w:sz w:val="24"/>
          <w:szCs w:val="24"/>
          <w:lang w:val="it-IT"/>
        </w:rPr>
        <w:t xml:space="preserve"> /</w:t>
      </w:r>
    </w:p>
    <w:p w14:paraId="2A3B0EC0" w14:textId="77777777" w:rsidR="00F60D42" w:rsidRPr="0091231A" w:rsidRDefault="00F60D42" w:rsidP="00F60D42">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91231A">
        <w:rPr>
          <w:rFonts w:ascii="Garamond" w:hAnsi="Garamond"/>
          <w:iCs/>
          <w:sz w:val="24"/>
          <w:szCs w:val="24"/>
        </w:rPr>
        <w:t xml:space="preserve">É assolutamente vietato, </w:t>
      </w:r>
      <w:r w:rsidR="00C94633">
        <w:rPr>
          <w:rFonts w:ascii="Garamond" w:hAnsi="Garamond"/>
          <w:iCs/>
          <w:sz w:val="24"/>
          <w:szCs w:val="24"/>
          <w:lang w:val="it-IT"/>
        </w:rPr>
        <w:t xml:space="preserve">a </w:t>
      </w:r>
      <w:r w:rsidRPr="0091231A">
        <w:rPr>
          <w:rFonts w:ascii="Garamond" w:hAnsi="Garamond"/>
          <w:iCs/>
          <w:sz w:val="24"/>
          <w:szCs w:val="24"/>
        </w:rPr>
        <w:t>pena</w:t>
      </w:r>
      <w:r w:rsidR="00C94633" w:rsidRPr="00C94633">
        <w:rPr>
          <w:rFonts w:ascii="Garamond" w:hAnsi="Garamond"/>
          <w:iCs/>
          <w:sz w:val="24"/>
          <w:szCs w:val="24"/>
        </w:rPr>
        <w:t xml:space="preserve"> </w:t>
      </w:r>
      <w:r w:rsidR="00C94633" w:rsidRPr="0091231A">
        <w:rPr>
          <w:rFonts w:ascii="Garamond" w:hAnsi="Garamond"/>
          <w:iCs/>
          <w:sz w:val="24"/>
          <w:szCs w:val="24"/>
        </w:rPr>
        <w:t>di risoluzione del contratto per colpa dell'Appaltatore e del risarcimento di ogni danno e spesa</w:t>
      </w:r>
      <w:r w:rsidRPr="0091231A">
        <w:rPr>
          <w:rFonts w:ascii="Garamond" w:hAnsi="Garamond"/>
          <w:iCs/>
          <w:sz w:val="24"/>
          <w:szCs w:val="24"/>
        </w:rPr>
        <w:t xml:space="preserve">, ai sensi e per gli effetti di cui all’art. 1456 c.c., il subappalto o il cottimo, anche parziale, del lavoro oggetto dell'appalto, </w:t>
      </w:r>
      <w:r w:rsidR="006231A7">
        <w:rPr>
          <w:rFonts w:ascii="Garamond" w:hAnsi="Garamond"/>
          <w:iCs/>
          <w:sz w:val="24"/>
          <w:szCs w:val="24"/>
          <w:lang w:val="it-IT"/>
        </w:rPr>
        <w:t>in assenza di previa</w:t>
      </w:r>
      <w:r w:rsidR="006231A7" w:rsidRPr="0091231A">
        <w:rPr>
          <w:rFonts w:ascii="Garamond" w:hAnsi="Garamond"/>
          <w:iCs/>
          <w:sz w:val="24"/>
          <w:szCs w:val="24"/>
        </w:rPr>
        <w:t xml:space="preserve"> specifica autorizzazione scritta </w:t>
      </w:r>
      <w:r w:rsidRPr="0091231A">
        <w:rPr>
          <w:rFonts w:ascii="Garamond" w:hAnsi="Garamond"/>
          <w:iCs/>
          <w:sz w:val="24"/>
          <w:szCs w:val="24"/>
        </w:rPr>
        <w:t>da parte del Committente</w:t>
      </w:r>
      <w:r w:rsidR="003A7C35" w:rsidRPr="003A7C35">
        <w:rPr>
          <w:rFonts w:ascii="Garamond" w:hAnsi="Garamond"/>
          <w:iCs/>
          <w:sz w:val="24"/>
          <w:szCs w:val="24"/>
          <w:lang w:val="it-IT"/>
        </w:rPr>
        <w:t xml:space="preserve">, ai sensi e per gli effetti dell’art. 105 del d.lgs. 50 del 2016 e secondo le modalità </w:t>
      </w:r>
      <w:r w:rsidR="003C4108">
        <w:rPr>
          <w:rFonts w:ascii="Garamond" w:hAnsi="Garamond"/>
          <w:iCs/>
          <w:sz w:val="24"/>
          <w:szCs w:val="24"/>
          <w:lang w:val="it-IT"/>
        </w:rPr>
        <w:t>di cui al presente articolo</w:t>
      </w:r>
      <w:r w:rsidR="003A7C35">
        <w:rPr>
          <w:rFonts w:ascii="Garamond" w:hAnsi="Garamond"/>
          <w:iCs/>
          <w:sz w:val="24"/>
          <w:szCs w:val="24"/>
          <w:lang w:val="it-IT"/>
        </w:rPr>
        <w:t>.</w:t>
      </w:r>
    </w:p>
    <w:p w14:paraId="36B1AFAC" w14:textId="77777777" w:rsidR="00F60D42" w:rsidRPr="0091231A" w:rsidRDefault="00F60D42" w:rsidP="00F60D42">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rPr>
      </w:pPr>
      <w:r w:rsidRPr="0091231A">
        <w:rPr>
          <w:rFonts w:ascii="Garamond" w:hAnsi="Garamond"/>
          <w:iCs/>
          <w:sz w:val="24"/>
          <w:szCs w:val="24"/>
        </w:rPr>
        <w:t xml:space="preserve">Tale autorizzazione non riduce la piena e complessiva responsabilità dell'Appaltatore per le obbligazioni assunte con il </w:t>
      </w:r>
      <w:r w:rsidRPr="0091231A">
        <w:rPr>
          <w:rFonts w:ascii="Garamond" w:hAnsi="Garamond"/>
          <w:iCs/>
          <w:sz w:val="24"/>
          <w:szCs w:val="24"/>
          <w:lang w:val="it-IT"/>
        </w:rPr>
        <w:t xml:space="preserve">presente </w:t>
      </w:r>
      <w:r w:rsidRPr="0091231A">
        <w:rPr>
          <w:rFonts w:ascii="Garamond" w:hAnsi="Garamond"/>
          <w:iCs/>
          <w:sz w:val="24"/>
          <w:szCs w:val="24"/>
        </w:rPr>
        <w:t>contratto, rimanendo quest'ultimo unico e solo responsabile nei confronti del Committente che è estrane</w:t>
      </w:r>
      <w:r w:rsidRPr="0091231A">
        <w:rPr>
          <w:rFonts w:ascii="Garamond" w:hAnsi="Garamond"/>
          <w:iCs/>
          <w:sz w:val="24"/>
          <w:szCs w:val="24"/>
          <w:lang w:val="it-IT"/>
        </w:rPr>
        <w:t>o</w:t>
      </w:r>
      <w:r w:rsidRPr="0091231A">
        <w:rPr>
          <w:rFonts w:ascii="Garamond" w:hAnsi="Garamond"/>
          <w:iCs/>
          <w:sz w:val="24"/>
          <w:szCs w:val="24"/>
        </w:rPr>
        <w:t xml:space="preserve"> sia a qualsiasi pretesa del subappaltatore sia a qualsiasi richiesta di risarcimento danno o molestia che dovesse derivare a terzi dall'esecuzione delle opere subappaltate.</w:t>
      </w:r>
    </w:p>
    <w:p w14:paraId="59AD1DBE" w14:textId="77777777" w:rsidR="00F60D42" w:rsidRPr="0091231A" w:rsidRDefault="00F60D42" w:rsidP="00F60D42">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91231A">
        <w:rPr>
          <w:rFonts w:ascii="Garamond" w:hAnsi="Garamond"/>
          <w:iCs/>
          <w:sz w:val="24"/>
          <w:szCs w:val="24"/>
        </w:rPr>
        <w:t xml:space="preserve">Se, in qualsiasi momento, durante la esecuzione dei Lavori, venissero meno i presupposti che hanno portato al rilascio dell'autorizzazione, la stessa sarà revocata con effetto immediato e l'Appaltatore, anche nel caso in cui non abbia a ciò provveduto la Direzione Lavori, sarà comunque tenuto, e si impegna con la sottoscrizione del presente contratto, in tali casi, a procedere alla risoluzione del contratto di subappalto ed all'allontanamento del subappaltatore dal </w:t>
      </w:r>
      <w:r w:rsidRPr="0091231A">
        <w:rPr>
          <w:rFonts w:ascii="Garamond" w:hAnsi="Garamond"/>
          <w:iCs/>
          <w:sz w:val="24"/>
          <w:szCs w:val="24"/>
          <w:lang w:val="it-IT"/>
        </w:rPr>
        <w:t>cantiere.</w:t>
      </w:r>
    </w:p>
    <w:p w14:paraId="615AEE11" w14:textId="77777777" w:rsidR="00F60D42" w:rsidRPr="0091231A" w:rsidRDefault="00F60D42" w:rsidP="00F60D42">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91231A">
        <w:rPr>
          <w:rFonts w:ascii="Garamond" w:hAnsi="Garamond"/>
          <w:iCs/>
          <w:sz w:val="24"/>
          <w:szCs w:val="24"/>
        </w:rPr>
        <w:t>L’Appaltatore espressamente si impegna e si obbliga a sollevare e tenere integralmente indenne il Committente da ogni pretesa e azione eventualmente avanzata dal subappaltatore e/o da terzi.</w:t>
      </w:r>
    </w:p>
    <w:p w14:paraId="786BFF87" w14:textId="77777777" w:rsidR="00F60D42" w:rsidRPr="0091231A" w:rsidRDefault="00F60D42" w:rsidP="00F60D42">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91231A">
        <w:rPr>
          <w:rFonts w:ascii="Garamond" w:hAnsi="Garamond"/>
          <w:iCs/>
          <w:sz w:val="24"/>
          <w:szCs w:val="24"/>
        </w:rPr>
        <w:t>Il venir meno di tale subappalto non darà alcun diritto all'Appaltatore di pretendere indennizzi, risarcimenti di danni o di perdite o la proroga della data fissata per l'ultimazione dell’intero lavoro appaltato e/o parti del medesimo.</w:t>
      </w:r>
    </w:p>
    <w:p w14:paraId="6236D9D3" w14:textId="77777777" w:rsidR="00F60D42" w:rsidRPr="0091231A" w:rsidRDefault="00F60D42" w:rsidP="00F60D42">
      <w:pPr>
        <w:pStyle w:val="Corpodeltesto"/>
        <w:tabs>
          <w:tab w:val="clear" w:pos="7182"/>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iCs/>
          <w:sz w:val="24"/>
          <w:szCs w:val="24"/>
        </w:rPr>
      </w:pPr>
      <w:r w:rsidRPr="0091231A">
        <w:rPr>
          <w:rFonts w:ascii="Garamond" w:hAnsi="Garamond"/>
          <w:iCs/>
          <w:sz w:val="24"/>
          <w:szCs w:val="24"/>
        </w:rPr>
        <w:lastRenderedPageBreak/>
        <w:t>Le autorizzazioni verranno rilasciate su richiesta,</w:t>
      </w:r>
      <w:r w:rsidRPr="0091231A">
        <w:rPr>
          <w:rFonts w:ascii="Garamond" w:hAnsi="Garamond"/>
          <w:iCs/>
          <w:sz w:val="24"/>
          <w:szCs w:val="24"/>
          <w:lang w:val="it-IT"/>
        </w:rPr>
        <w:t xml:space="preserve"> previa dimostrazione da parte dell’Appaltatore dell’assenza in capo al subappaltatore dei motivi di esclusione </w:t>
      </w:r>
      <w:r w:rsidR="00F602E6">
        <w:rPr>
          <w:rFonts w:ascii="Garamond" w:hAnsi="Garamond"/>
          <w:iCs/>
          <w:sz w:val="24"/>
          <w:szCs w:val="24"/>
          <w:lang w:val="it-IT"/>
        </w:rPr>
        <w:t xml:space="preserve">soggettivi </w:t>
      </w:r>
      <w:r w:rsidRPr="0091231A">
        <w:rPr>
          <w:rFonts w:ascii="Garamond" w:hAnsi="Garamond"/>
          <w:iCs/>
          <w:sz w:val="24"/>
          <w:szCs w:val="24"/>
          <w:lang w:val="it-IT"/>
        </w:rPr>
        <w:t xml:space="preserve">di cui all’art. 80 del Codice, del possesso dei requisiti </w:t>
      </w:r>
      <w:r w:rsidR="00F602E6">
        <w:rPr>
          <w:rFonts w:ascii="Garamond" w:hAnsi="Garamond"/>
          <w:iCs/>
          <w:sz w:val="24"/>
          <w:szCs w:val="24"/>
          <w:lang w:val="it-IT"/>
        </w:rPr>
        <w:t xml:space="preserve">professionali e tecnici </w:t>
      </w:r>
      <w:r w:rsidRPr="0091231A">
        <w:rPr>
          <w:rFonts w:ascii="Garamond" w:hAnsi="Garamond"/>
          <w:iCs/>
          <w:sz w:val="24"/>
          <w:szCs w:val="24"/>
          <w:lang w:val="it-IT"/>
        </w:rPr>
        <w:t>di qualificazione</w:t>
      </w:r>
      <w:r w:rsidR="00F602E6">
        <w:rPr>
          <w:rFonts w:ascii="Garamond" w:hAnsi="Garamond"/>
          <w:iCs/>
          <w:sz w:val="24"/>
          <w:szCs w:val="24"/>
          <w:lang w:val="it-IT"/>
        </w:rPr>
        <w:t>, nonché</w:t>
      </w:r>
      <w:r w:rsidRPr="0091231A">
        <w:rPr>
          <w:rFonts w:ascii="Garamond" w:hAnsi="Garamond"/>
          <w:iCs/>
          <w:sz w:val="24"/>
          <w:szCs w:val="24"/>
          <w:lang w:val="it-IT"/>
        </w:rPr>
        <w:t xml:space="preserve"> a conclusione della relativa</w:t>
      </w:r>
      <w:r w:rsidRPr="0091231A">
        <w:rPr>
          <w:rFonts w:ascii="Garamond" w:hAnsi="Garamond"/>
          <w:iCs/>
          <w:sz w:val="24"/>
          <w:szCs w:val="24"/>
        </w:rPr>
        <w:t xml:space="preserve"> istruttoria da parte del Committente</w:t>
      </w:r>
      <w:r w:rsidRPr="0091231A">
        <w:rPr>
          <w:rFonts w:ascii="Garamond" w:hAnsi="Garamond"/>
          <w:iCs/>
          <w:sz w:val="24"/>
          <w:szCs w:val="24"/>
          <w:lang w:val="it-IT"/>
        </w:rPr>
        <w:t>,</w:t>
      </w:r>
      <w:r w:rsidRPr="0091231A">
        <w:rPr>
          <w:rFonts w:ascii="Garamond" w:hAnsi="Garamond"/>
          <w:iCs/>
          <w:sz w:val="24"/>
          <w:szCs w:val="24"/>
        </w:rPr>
        <w:t xml:space="preserve"> fermo restando che i tempi per il relativo rilascio non potranno costituire motivo per richiedere sospensioni o proroghe dei termini per la ultimazione dei Lavori ovvero per richiedere indennizzi, risarcimenti e/o maggiori compensi. </w:t>
      </w:r>
    </w:p>
    <w:p w14:paraId="6D4F5030" w14:textId="77777777" w:rsidR="00F60D42" w:rsidRPr="0091231A" w:rsidRDefault="00F60D42" w:rsidP="00F60D42">
      <w:pPr>
        <w:pStyle w:val="Corpodeltesto"/>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rPr>
          <w:rFonts w:ascii="Garamond" w:hAnsi="Garamond"/>
          <w:iCs/>
          <w:sz w:val="24"/>
          <w:szCs w:val="24"/>
          <w:lang w:val="it-IT"/>
        </w:rPr>
      </w:pPr>
      <w:r w:rsidRPr="00634567">
        <w:rPr>
          <w:rFonts w:ascii="Garamond" w:hAnsi="Garamond"/>
          <w:iCs/>
          <w:sz w:val="24"/>
          <w:szCs w:val="24"/>
        </w:rPr>
        <w:t>Ai fini dell'espletamento dell'istruttoria suddetta - i cui termini decorrono dalla data di ricevimento dell’istanza completa</w:t>
      </w:r>
      <w:r w:rsidRPr="0091231A">
        <w:rPr>
          <w:rFonts w:ascii="Garamond" w:hAnsi="Garamond"/>
          <w:iCs/>
          <w:sz w:val="24"/>
          <w:szCs w:val="24"/>
        </w:rPr>
        <w:t xml:space="preserve"> di tutta la documentazione, in originale o copia debitamente autenticata (art</w:t>
      </w:r>
      <w:r w:rsidRPr="0091231A">
        <w:rPr>
          <w:rFonts w:ascii="Garamond" w:hAnsi="Garamond"/>
          <w:iCs/>
          <w:sz w:val="24"/>
          <w:szCs w:val="24"/>
          <w:lang w:val="it-IT"/>
        </w:rPr>
        <w:t>t</w:t>
      </w:r>
      <w:r w:rsidRPr="0091231A">
        <w:rPr>
          <w:rFonts w:ascii="Garamond" w:hAnsi="Garamond"/>
          <w:iCs/>
          <w:sz w:val="24"/>
          <w:szCs w:val="24"/>
        </w:rPr>
        <w:t>. 19 e 47 del D.P.R. n. 445/2000)</w:t>
      </w:r>
      <w:r w:rsidRPr="0091231A">
        <w:rPr>
          <w:rFonts w:ascii="Garamond" w:hAnsi="Garamond"/>
          <w:iCs/>
          <w:sz w:val="24"/>
          <w:szCs w:val="24"/>
          <w:lang w:val="it-IT"/>
        </w:rPr>
        <w:t xml:space="preserve"> e di tutte le dichiarazioni rese ai sensi degli artt. 46 e 47 del D.P.R. n. 445/2000</w:t>
      </w:r>
      <w:r w:rsidRPr="0091231A">
        <w:rPr>
          <w:rFonts w:ascii="Garamond" w:hAnsi="Garamond"/>
          <w:iCs/>
          <w:sz w:val="24"/>
          <w:szCs w:val="24"/>
        </w:rPr>
        <w:t>, di cui in appresso</w:t>
      </w:r>
      <w:r w:rsidRPr="0091231A">
        <w:rPr>
          <w:rFonts w:ascii="Garamond" w:hAnsi="Garamond"/>
          <w:iCs/>
          <w:sz w:val="24"/>
          <w:szCs w:val="24"/>
          <w:lang w:val="it-IT"/>
        </w:rPr>
        <w:t xml:space="preserve"> -</w:t>
      </w:r>
      <w:r w:rsidRPr="0091231A">
        <w:rPr>
          <w:rFonts w:ascii="Garamond" w:hAnsi="Garamond"/>
          <w:iCs/>
          <w:sz w:val="24"/>
          <w:szCs w:val="24"/>
        </w:rPr>
        <w:t xml:space="preserve"> </w:t>
      </w:r>
      <w:r w:rsidRPr="0091231A">
        <w:rPr>
          <w:rFonts w:ascii="Garamond" w:hAnsi="Garamond"/>
          <w:b/>
          <w:iCs/>
          <w:sz w:val="24"/>
          <w:szCs w:val="24"/>
        </w:rPr>
        <w:t>l'Appaltatore dovrà produrre quanto segue:</w:t>
      </w:r>
      <w:r w:rsidRPr="0091231A">
        <w:rPr>
          <w:rFonts w:ascii="Garamond" w:hAnsi="Garamond"/>
          <w:iCs/>
          <w:sz w:val="24"/>
          <w:szCs w:val="24"/>
        </w:rPr>
        <w:t xml:space="preserve"> </w:t>
      </w:r>
    </w:p>
    <w:p w14:paraId="16C427CB" w14:textId="4B29C62D" w:rsidR="00F60D42" w:rsidRPr="0091231A" w:rsidRDefault="00F60D42" w:rsidP="00F60D42">
      <w:pPr>
        <w:pStyle w:val="Corpodeltesto"/>
        <w:widowControl w:val="0"/>
        <w:numPr>
          <w:ilvl w:val="0"/>
          <w:numId w:val="14"/>
        </w:numPr>
        <w:tabs>
          <w:tab w:val="clear" w:pos="295"/>
          <w:tab w:val="clear" w:pos="5537"/>
          <w:tab w:val="clear" w:pos="7182"/>
          <w:tab w:val="clear" w:pos="10337"/>
          <w:tab w:val="left" w:pos="284"/>
          <w:tab w:val="left" w:pos="426"/>
          <w:tab w:val="left" w:pos="2880"/>
          <w:tab w:val="left" w:pos="3600"/>
          <w:tab w:val="left" w:pos="4320"/>
          <w:tab w:val="left" w:pos="5040"/>
          <w:tab w:val="left" w:pos="5760"/>
          <w:tab w:val="left" w:pos="6480"/>
          <w:tab w:val="left" w:pos="7200"/>
        </w:tabs>
        <w:autoSpaceDE w:val="0"/>
        <w:autoSpaceDN w:val="0"/>
        <w:adjustRightInd w:val="0"/>
        <w:spacing w:line="360" w:lineRule="auto"/>
        <w:ind w:left="284" w:hanging="284"/>
        <w:rPr>
          <w:rFonts w:ascii="Garamond" w:hAnsi="Garamond"/>
          <w:iCs/>
          <w:sz w:val="24"/>
          <w:szCs w:val="24"/>
        </w:rPr>
      </w:pPr>
      <w:r w:rsidRPr="0091231A">
        <w:rPr>
          <w:rFonts w:ascii="Garamond" w:hAnsi="Garamond"/>
          <w:iCs/>
          <w:sz w:val="24"/>
          <w:szCs w:val="24"/>
        </w:rPr>
        <w:t>domanda da cui risulti la descrizione dettagliata</w:t>
      </w:r>
      <w:r w:rsidR="00E55575">
        <w:rPr>
          <w:rFonts w:ascii="Garamond" w:hAnsi="Garamond"/>
          <w:iCs/>
          <w:sz w:val="24"/>
          <w:szCs w:val="24"/>
          <w:lang w:val="it-IT"/>
        </w:rPr>
        <w:t>,  la</w:t>
      </w:r>
      <w:r w:rsidR="009D1E59">
        <w:rPr>
          <w:rFonts w:ascii="Garamond" w:hAnsi="Garamond"/>
          <w:iCs/>
          <w:sz w:val="24"/>
          <w:szCs w:val="24"/>
          <w:lang w:val="it-IT"/>
        </w:rPr>
        <w:t>/e</w:t>
      </w:r>
      <w:r w:rsidR="00E55575">
        <w:rPr>
          <w:rFonts w:ascii="Garamond" w:hAnsi="Garamond"/>
          <w:iCs/>
          <w:sz w:val="24"/>
          <w:szCs w:val="24"/>
          <w:lang w:val="it-IT"/>
        </w:rPr>
        <w:t xml:space="preserve"> specifica</w:t>
      </w:r>
      <w:r w:rsidR="009D1E59">
        <w:rPr>
          <w:rFonts w:ascii="Garamond" w:hAnsi="Garamond"/>
          <w:iCs/>
          <w:sz w:val="24"/>
          <w:szCs w:val="24"/>
          <w:lang w:val="it-IT"/>
        </w:rPr>
        <w:t>/he</w:t>
      </w:r>
      <w:r w:rsidR="00E55575">
        <w:rPr>
          <w:rFonts w:ascii="Garamond" w:hAnsi="Garamond"/>
          <w:iCs/>
          <w:sz w:val="24"/>
          <w:szCs w:val="24"/>
          <w:lang w:val="it-IT"/>
        </w:rPr>
        <w:t xml:space="preserve"> categoria</w:t>
      </w:r>
      <w:r w:rsidR="009D1E59">
        <w:rPr>
          <w:rFonts w:ascii="Garamond" w:hAnsi="Garamond"/>
          <w:iCs/>
          <w:sz w:val="24"/>
          <w:szCs w:val="24"/>
          <w:lang w:val="it-IT"/>
        </w:rPr>
        <w:t>/e</w:t>
      </w:r>
      <w:r w:rsidR="00E55575">
        <w:rPr>
          <w:rFonts w:ascii="Garamond" w:hAnsi="Garamond"/>
          <w:iCs/>
          <w:sz w:val="24"/>
          <w:szCs w:val="24"/>
          <w:lang w:val="it-IT"/>
        </w:rPr>
        <w:t xml:space="preserve"> SOA di </w:t>
      </w:r>
      <w:r w:rsidR="004C512A">
        <w:rPr>
          <w:rFonts w:ascii="Garamond" w:hAnsi="Garamond"/>
          <w:iCs/>
          <w:sz w:val="24"/>
          <w:szCs w:val="24"/>
          <w:lang w:val="it-IT"/>
        </w:rPr>
        <w:t>riferimento</w:t>
      </w:r>
      <w:r w:rsidR="00E55575">
        <w:rPr>
          <w:rFonts w:ascii="Garamond" w:hAnsi="Garamond"/>
          <w:iCs/>
          <w:sz w:val="24"/>
          <w:szCs w:val="24"/>
          <w:lang w:val="it-IT"/>
        </w:rPr>
        <w:t>,</w:t>
      </w:r>
      <w:r w:rsidRPr="0091231A">
        <w:rPr>
          <w:rFonts w:ascii="Garamond" w:hAnsi="Garamond"/>
          <w:iCs/>
          <w:sz w:val="24"/>
          <w:szCs w:val="24"/>
        </w:rPr>
        <w:t xml:space="preserve"> e l'importo delle opere da subappaltare o da dare in cottimo</w:t>
      </w:r>
      <w:r w:rsidRPr="0091231A">
        <w:rPr>
          <w:rFonts w:ascii="Garamond" w:hAnsi="Garamond"/>
          <w:iCs/>
          <w:sz w:val="24"/>
          <w:szCs w:val="24"/>
          <w:lang w:val="it-IT"/>
        </w:rPr>
        <w:t xml:space="preserve"> e</w:t>
      </w:r>
      <w:r w:rsidRPr="0091231A">
        <w:rPr>
          <w:rFonts w:ascii="Garamond" w:hAnsi="Garamond"/>
          <w:iCs/>
          <w:sz w:val="24"/>
          <w:szCs w:val="24"/>
        </w:rPr>
        <w:t xml:space="preserve"> i nominativi dei soggetti cui si intende subappaltare o dare in cottimo;</w:t>
      </w:r>
    </w:p>
    <w:p w14:paraId="7E374EDD" w14:textId="77777777" w:rsidR="00F60D42" w:rsidRPr="0086003F" w:rsidRDefault="00F60D42" w:rsidP="00F60D42">
      <w:pPr>
        <w:pStyle w:val="Corpodeltesto"/>
        <w:widowControl w:val="0"/>
        <w:numPr>
          <w:ilvl w:val="0"/>
          <w:numId w:val="14"/>
        </w:numPr>
        <w:tabs>
          <w:tab w:val="clear" w:pos="295"/>
          <w:tab w:val="clear" w:pos="5537"/>
          <w:tab w:val="clear" w:pos="7182"/>
          <w:tab w:val="clear" w:pos="10337"/>
          <w:tab w:val="left" w:pos="284"/>
          <w:tab w:val="left" w:pos="426"/>
          <w:tab w:val="left" w:pos="2880"/>
          <w:tab w:val="left" w:pos="3600"/>
          <w:tab w:val="left" w:pos="4320"/>
          <w:tab w:val="left" w:pos="5040"/>
          <w:tab w:val="left" w:pos="5760"/>
          <w:tab w:val="left" w:pos="6480"/>
          <w:tab w:val="left" w:pos="7200"/>
        </w:tabs>
        <w:autoSpaceDE w:val="0"/>
        <w:autoSpaceDN w:val="0"/>
        <w:adjustRightInd w:val="0"/>
        <w:spacing w:line="360" w:lineRule="auto"/>
        <w:ind w:left="284" w:hanging="284"/>
        <w:rPr>
          <w:rFonts w:ascii="Garamond" w:hAnsi="Garamond"/>
          <w:iCs/>
          <w:sz w:val="24"/>
          <w:szCs w:val="24"/>
        </w:rPr>
      </w:pPr>
      <w:r w:rsidRPr="0086003F">
        <w:rPr>
          <w:rFonts w:ascii="Garamond" w:hAnsi="Garamond"/>
          <w:iCs/>
          <w:sz w:val="24"/>
          <w:szCs w:val="24"/>
        </w:rPr>
        <w:t>contratto di subappalto o di cottimo</w:t>
      </w:r>
      <w:r w:rsidRPr="0086003F">
        <w:rPr>
          <w:rFonts w:ascii="Garamond" w:hAnsi="Garamond"/>
          <w:iCs/>
          <w:sz w:val="24"/>
          <w:szCs w:val="24"/>
          <w:lang w:val="it-IT"/>
        </w:rPr>
        <w:t>,</w:t>
      </w:r>
      <w:r w:rsidRPr="0086003F">
        <w:rPr>
          <w:rFonts w:ascii="Garamond" w:hAnsi="Garamond"/>
          <w:iCs/>
          <w:sz w:val="24"/>
          <w:szCs w:val="24"/>
        </w:rPr>
        <w:t xml:space="preserve"> che dovrà evidenziare, </w:t>
      </w:r>
      <w:r w:rsidRPr="0086003F">
        <w:rPr>
          <w:rFonts w:ascii="Garamond" w:hAnsi="Garamond"/>
          <w:iCs/>
          <w:sz w:val="24"/>
          <w:szCs w:val="24"/>
          <w:lang w:val="it-IT"/>
        </w:rPr>
        <w:t>i</w:t>
      </w:r>
      <w:r w:rsidRPr="0086003F">
        <w:rPr>
          <w:rFonts w:ascii="Garamond" w:hAnsi="Garamond"/>
          <w:iCs/>
          <w:sz w:val="24"/>
          <w:szCs w:val="24"/>
        </w:rPr>
        <w:t xml:space="preserve"> cost</w:t>
      </w:r>
      <w:r w:rsidR="007234E0" w:rsidRPr="0086003F">
        <w:rPr>
          <w:rFonts w:ascii="Garamond" w:hAnsi="Garamond"/>
          <w:iCs/>
          <w:sz w:val="24"/>
          <w:szCs w:val="24"/>
          <w:lang w:val="it-IT"/>
        </w:rPr>
        <w:t>i</w:t>
      </w:r>
      <w:r w:rsidRPr="0086003F">
        <w:rPr>
          <w:rFonts w:ascii="Garamond" w:hAnsi="Garamond"/>
          <w:iCs/>
          <w:sz w:val="24"/>
          <w:szCs w:val="24"/>
        </w:rPr>
        <w:t xml:space="preserve"> della sicurezza </w:t>
      </w:r>
      <w:r w:rsidR="00503889" w:rsidRPr="0086003F">
        <w:rPr>
          <w:rFonts w:ascii="Garamond" w:hAnsi="Garamond"/>
          <w:iCs/>
          <w:sz w:val="24"/>
          <w:szCs w:val="24"/>
        </w:rPr>
        <w:t>e della manodopera</w:t>
      </w:r>
      <w:r w:rsidR="007234E0" w:rsidRPr="0086003F">
        <w:rPr>
          <w:rFonts w:ascii="Garamond" w:hAnsi="Garamond"/>
          <w:iCs/>
          <w:sz w:val="24"/>
          <w:szCs w:val="24"/>
          <w:lang w:val="it-IT"/>
        </w:rPr>
        <w:t>,</w:t>
      </w:r>
      <w:r w:rsidR="00503889" w:rsidRPr="0086003F">
        <w:rPr>
          <w:rFonts w:ascii="Garamond" w:hAnsi="Garamond"/>
          <w:iCs/>
          <w:sz w:val="24"/>
          <w:szCs w:val="24"/>
        </w:rPr>
        <w:t xml:space="preserve"> </w:t>
      </w:r>
      <w:r w:rsidR="007234E0" w:rsidRPr="0086003F">
        <w:rPr>
          <w:rFonts w:ascii="Garamond" w:hAnsi="Garamond"/>
          <w:iCs/>
          <w:sz w:val="24"/>
          <w:szCs w:val="24"/>
        </w:rPr>
        <w:t>relativ</w:t>
      </w:r>
      <w:r w:rsidR="007234E0" w:rsidRPr="0086003F">
        <w:rPr>
          <w:rFonts w:ascii="Garamond" w:hAnsi="Garamond"/>
          <w:iCs/>
          <w:sz w:val="24"/>
          <w:szCs w:val="24"/>
          <w:lang w:val="it-IT"/>
        </w:rPr>
        <w:t>i</w:t>
      </w:r>
      <w:r w:rsidR="007234E0" w:rsidRPr="0086003F">
        <w:rPr>
          <w:rFonts w:ascii="Garamond" w:hAnsi="Garamond"/>
          <w:iCs/>
          <w:sz w:val="24"/>
          <w:szCs w:val="24"/>
        </w:rPr>
        <w:t xml:space="preserve"> </w:t>
      </w:r>
      <w:r w:rsidRPr="0086003F">
        <w:rPr>
          <w:rFonts w:ascii="Garamond" w:hAnsi="Garamond"/>
          <w:iCs/>
          <w:sz w:val="24"/>
          <w:szCs w:val="24"/>
        </w:rPr>
        <w:t>all’attività subappaltata</w:t>
      </w:r>
      <w:r w:rsidR="007234E0" w:rsidRPr="0086003F">
        <w:rPr>
          <w:rFonts w:ascii="Garamond" w:hAnsi="Garamond"/>
          <w:iCs/>
          <w:sz w:val="24"/>
          <w:szCs w:val="24"/>
          <w:lang w:val="it-IT"/>
        </w:rPr>
        <w:t>,</w:t>
      </w:r>
      <w:r w:rsidRPr="0086003F">
        <w:rPr>
          <w:rFonts w:ascii="Garamond" w:hAnsi="Garamond"/>
          <w:iCs/>
          <w:sz w:val="24"/>
          <w:szCs w:val="24"/>
        </w:rPr>
        <w:t xml:space="preserve"> </w:t>
      </w:r>
      <w:r w:rsidR="00682DBE" w:rsidRPr="0086003F">
        <w:rPr>
          <w:rFonts w:ascii="Garamond" w:hAnsi="Garamond"/>
          <w:iCs/>
          <w:sz w:val="24"/>
          <w:szCs w:val="24"/>
          <w:lang w:val="it-IT"/>
        </w:rPr>
        <w:t>ai sensi dell’art. 105 comma 14 d.lgs. 50 del 2016, nonché</w:t>
      </w:r>
      <w:r w:rsidRPr="0086003F">
        <w:rPr>
          <w:rFonts w:ascii="Garamond" w:hAnsi="Garamond"/>
          <w:iCs/>
          <w:sz w:val="24"/>
          <w:szCs w:val="24"/>
          <w:lang w:val="it-IT"/>
        </w:rPr>
        <w:t xml:space="preserve"> contenere </w:t>
      </w:r>
      <w:r w:rsidRPr="0086003F">
        <w:rPr>
          <w:rFonts w:ascii="Garamond" w:hAnsi="Garamond"/>
          <w:iCs/>
          <w:sz w:val="24"/>
          <w:szCs w:val="24"/>
        </w:rPr>
        <w:t xml:space="preserve">la clausola, a pena di nullità assoluta del contratto, con la quale le imprese assumono gli obblighi di tracciabilità dei flussi finanziari di cui all’art. 3 della L. n. 136/2010 s.m.i, </w:t>
      </w:r>
      <w:r w:rsidRPr="0086003F">
        <w:rPr>
          <w:rFonts w:ascii="Garamond" w:hAnsi="Garamond"/>
          <w:iCs/>
          <w:sz w:val="24"/>
          <w:szCs w:val="24"/>
          <w:lang w:val="it-IT"/>
        </w:rPr>
        <w:t>con</w:t>
      </w:r>
      <w:r w:rsidRPr="0086003F">
        <w:rPr>
          <w:rFonts w:ascii="Garamond" w:hAnsi="Garamond"/>
          <w:iCs/>
          <w:sz w:val="24"/>
          <w:szCs w:val="24"/>
        </w:rPr>
        <w:t xml:space="preserve"> l’indicazione degli estremi del conto corrente dedicato </w:t>
      </w:r>
      <w:r w:rsidRPr="0086003F">
        <w:rPr>
          <w:rFonts w:ascii="Garamond" w:hAnsi="Garamond"/>
          <w:iCs/>
          <w:sz w:val="24"/>
          <w:szCs w:val="24"/>
          <w:lang w:val="it-IT"/>
        </w:rPr>
        <w:t>e delle</w:t>
      </w:r>
      <w:r w:rsidRPr="0086003F">
        <w:rPr>
          <w:rFonts w:ascii="Garamond" w:hAnsi="Garamond"/>
          <w:iCs/>
          <w:sz w:val="24"/>
          <w:szCs w:val="24"/>
        </w:rPr>
        <w:t xml:space="preserve"> generalità e codice fiscale delle persone delegate ad operare su di esso ai sensi della predetta norma</w:t>
      </w:r>
      <w:r w:rsidR="00503889" w:rsidRPr="0086003F">
        <w:rPr>
          <w:rFonts w:ascii="Garamond" w:hAnsi="Garamond"/>
          <w:iCs/>
          <w:sz w:val="24"/>
          <w:szCs w:val="24"/>
          <w:lang w:val="it-IT"/>
        </w:rPr>
        <w:t>.</w:t>
      </w:r>
      <w:r w:rsidR="00F40048" w:rsidRPr="0086003F">
        <w:rPr>
          <w:rFonts w:ascii="Tahoma" w:hAnsi="Tahoma" w:cs="Tahoma"/>
          <w:shd w:val="clear" w:color="auto" w:fill="F5FDFE"/>
        </w:rPr>
        <w:t xml:space="preserve"> </w:t>
      </w:r>
    </w:p>
    <w:p w14:paraId="2AD9765D" w14:textId="1CA499AC" w:rsidR="00F60D42" w:rsidRPr="0091231A" w:rsidRDefault="00F60D42" w:rsidP="00F60D42">
      <w:pPr>
        <w:pStyle w:val="Corpodeltesto"/>
        <w:spacing w:line="360" w:lineRule="auto"/>
        <w:ind w:left="284"/>
        <w:rPr>
          <w:rFonts w:ascii="Garamond" w:hAnsi="Garamond"/>
          <w:iCs/>
          <w:sz w:val="24"/>
          <w:szCs w:val="24"/>
          <w:lang w:val="it-IT"/>
        </w:rPr>
      </w:pPr>
      <w:r w:rsidRPr="0086003F">
        <w:rPr>
          <w:rFonts w:ascii="Garamond" w:hAnsi="Garamond"/>
          <w:iCs/>
          <w:sz w:val="24"/>
          <w:szCs w:val="24"/>
        </w:rPr>
        <w:t>Unitamente al contratto dovrà essere trasmessa una dichiarazione sottoscritta dal legale rappresentante dell'Appaltatore attestante che le condizioni economiche del contratto di subappalto rientrano nei limiti del 20% del ribasso</w:t>
      </w:r>
      <w:r w:rsidR="00C33360">
        <w:rPr>
          <w:rFonts w:ascii="Garamond" w:hAnsi="Garamond"/>
          <w:iCs/>
          <w:sz w:val="24"/>
          <w:szCs w:val="24"/>
          <w:lang w:val="it-IT"/>
        </w:rPr>
        <w:t>,</w:t>
      </w:r>
      <w:r w:rsidRPr="0086003F">
        <w:rPr>
          <w:rFonts w:ascii="Garamond" w:hAnsi="Garamond"/>
          <w:iCs/>
          <w:sz w:val="24"/>
          <w:szCs w:val="24"/>
        </w:rPr>
        <w:t xml:space="preserve"> </w:t>
      </w:r>
      <w:r w:rsidRPr="0086003F">
        <w:rPr>
          <w:rFonts w:ascii="Garamond" w:hAnsi="Garamond"/>
          <w:iCs/>
          <w:sz w:val="24"/>
          <w:szCs w:val="24"/>
          <w:lang w:val="it-IT"/>
        </w:rPr>
        <w:t>nel rispetto degli standard qualitativi e prestazionali previsti nel presente contratto,</w:t>
      </w:r>
      <w:r w:rsidR="00C33360">
        <w:rPr>
          <w:rFonts w:ascii="Garamond" w:hAnsi="Garamond"/>
          <w:iCs/>
          <w:sz w:val="24"/>
          <w:szCs w:val="24"/>
          <w:lang w:val="it-IT"/>
        </w:rPr>
        <w:t xml:space="preserve"> nonché</w:t>
      </w:r>
      <w:r w:rsidR="001C1586">
        <w:rPr>
          <w:rFonts w:ascii="Garamond" w:hAnsi="Garamond"/>
          <w:iCs/>
          <w:sz w:val="24"/>
          <w:szCs w:val="24"/>
          <w:lang w:val="it-IT"/>
        </w:rPr>
        <w:t xml:space="preserve"> di </w:t>
      </w:r>
      <w:r w:rsidR="001C1586" w:rsidRPr="0086003F">
        <w:rPr>
          <w:rFonts w:ascii="Garamond" w:hAnsi="Garamond"/>
          <w:iCs/>
          <w:sz w:val="24"/>
          <w:szCs w:val="24"/>
          <w:lang w:val="it-IT"/>
        </w:rPr>
        <w:t>corrispondere i costi della sicurezza</w:t>
      </w:r>
      <w:r w:rsidR="004C512A">
        <w:rPr>
          <w:rFonts w:ascii="Garamond" w:hAnsi="Garamond"/>
          <w:iCs/>
          <w:sz w:val="24"/>
          <w:szCs w:val="24"/>
          <w:lang w:val="it-IT"/>
        </w:rPr>
        <w:t xml:space="preserve"> e della mano d’opera</w:t>
      </w:r>
      <w:r w:rsidR="001C1586" w:rsidRPr="0086003F">
        <w:rPr>
          <w:rFonts w:ascii="Garamond" w:hAnsi="Garamond"/>
          <w:iCs/>
          <w:sz w:val="24"/>
          <w:szCs w:val="24"/>
          <w:lang w:val="it-IT"/>
        </w:rPr>
        <w:t>, relativi alle prestazioni affidate in subappalto, al subappaltatore senza alcun ribasso</w:t>
      </w:r>
      <w:r w:rsidR="001C1586" w:rsidRPr="001C1586">
        <w:rPr>
          <w:rFonts w:ascii="Garamond" w:hAnsi="Garamond"/>
          <w:iCs/>
          <w:sz w:val="24"/>
          <w:szCs w:val="24"/>
          <w:lang w:val="it-IT"/>
        </w:rPr>
        <w:t>,</w:t>
      </w:r>
      <w:r w:rsidRPr="0086003F">
        <w:rPr>
          <w:rFonts w:ascii="Garamond" w:hAnsi="Garamond"/>
          <w:iCs/>
          <w:sz w:val="24"/>
          <w:szCs w:val="24"/>
          <w:lang w:val="it-IT"/>
        </w:rPr>
        <w:t xml:space="preserve"> come previsto </w:t>
      </w:r>
      <w:r w:rsidRPr="0086003F">
        <w:rPr>
          <w:rFonts w:ascii="Garamond" w:hAnsi="Garamond"/>
          <w:iCs/>
          <w:sz w:val="24"/>
          <w:szCs w:val="24"/>
          <w:lang w:val="it-IT"/>
        </w:rPr>
        <w:lastRenderedPageBreak/>
        <w:t>dall’art. 105, comma 14, del Codice</w:t>
      </w:r>
      <w:r w:rsidRPr="0086003F">
        <w:rPr>
          <w:rFonts w:ascii="Garamond" w:hAnsi="Garamond"/>
          <w:iCs/>
          <w:sz w:val="24"/>
          <w:szCs w:val="24"/>
        </w:rPr>
        <w:t>. Dovranno essere</w:t>
      </w:r>
      <w:r w:rsidRPr="0086003F">
        <w:rPr>
          <w:rFonts w:ascii="Garamond" w:hAnsi="Garamond"/>
          <w:iCs/>
          <w:sz w:val="24"/>
          <w:szCs w:val="24"/>
          <w:lang w:val="it-IT"/>
        </w:rPr>
        <w:t>,</w:t>
      </w:r>
      <w:r w:rsidRPr="0086003F">
        <w:rPr>
          <w:rFonts w:ascii="Garamond" w:hAnsi="Garamond"/>
          <w:iCs/>
          <w:sz w:val="24"/>
          <w:szCs w:val="24"/>
        </w:rPr>
        <w:t xml:space="preserve"> inoltre</w:t>
      </w:r>
      <w:r w:rsidRPr="0086003F">
        <w:rPr>
          <w:rFonts w:ascii="Garamond" w:hAnsi="Garamond"/>
          <w:iCs/>
          <w:sz w:val="24"/>
          <w:szCs w:val="24"/>
          <w:lang w:val="it-IT"/>
        </w:rPr>
        <w:t>,</w:t>
      </w:r>
      <w:r w:rsidRPr="0086003F">
        <w:rPr>
          <w:rFonts w:ascii="Garamond" w:hAnsi="Garamond"/>
          <w:iCs/>
          <w:sz w:val="24"/>
          <w:szCs w:val="24"/>
        </w:rPr>
        <w:t xml:space="preserve"> fornite, a corredo della suddetta dichiarazione, idonee indicazioni (in particolare</w:t>
      </w:r>
      <w:r w:rsidR="00EF7D5D" w:rsidRPr="0086003F">
        <w:rPr>
          <w:rFonts w:ascii="Garamond" w:hAnsi="Garamond"/>
          <w:iCs/>
          <w:sz w:val="24"/>
          <w:szCs w:val="24"/>
          <w:lang w:val="it-IT"/>
        </w:rPr>
        <w:t xml:space="preserve"> </w:t>
      </w:r>
      <w:r w:rsidRPr="0086003F">
        <w:rPr>
          <w:rFonts w:ascii="Garamond" w:hAnsi="Garamond"/>
          <w:iCs/>
          <w:sz w:val="24"/>
          <w:szCs w:val="24"/>
        </w:rPr>
        <w:t>analisi dei prezzi) al fine di consentire al Committente le verifiche del rispetto del citato limite;</w:t>
      </w:r>
    </w:p>
    <w:p w14:paraId="739E8DD9" w14:textId="77777777" w:rsidR="00F60D42" w:rsidRPr="0091231A" w:rsidRDefault="00F60D42" w:rsidP="00F60D42">
      <w:pPr>
        <w:pStyle w:val="Corpodeltesto"/>
        <w:widowControl w:val="0"/>
        <w:numPr>
          <w:ilvl w:val="0"/>
          <w:numId w:val="14"/>
        </w:numPr>
        <w:tabs>
          <w:tab w:val="clear" w:pos="295"/>
          <w:tab w:val="clear" w:pos="5537"/>
          <w:tab w:val="clear" w:pos="10337"/>
          <w:tab w:val="left" w:pos="284"/>
          <w:tab w:val="left" w:pos="426"/>
          <w:tab w:val="left" w:pos="2880"/>
          <w:tab w:val="left" w:pos="3600"/>
          <w:tab w:val="left" w:pos="4320"/>
          <w:tab w:val="left" w:pos="5040"/>
          <w:tab w:val="left" w:pos="5760"/>
          <w:tab w:val="left" w:pos="6480"/>
        </w:tabs>
        <w:autoSpaceDE w:val="0"/>
        <w:autoSpaceDN w:val="0"/>
        <w:adjustRightInd w:val="0"/>
        <w:spacing w:line="360" w:lineRule="auto"/>
        <w:ind w:left="284" w:hanging="284"/>
        <w:rPr>
          <w:rFonts w:ascii="Garamond" w:hAnsi="Garamond"/>
          <w:iCs/>
          <w:sz w:val="24"/>
          <w:szCs w:val="24"/>
        </w:rPr>
      </w:pPr>
      <w:r w:rsidRPr="0091231A">
        <w:rPr>
          <w:rFonts w:ascii="Garamond" w:hAnsi="Garamond"/>
          <w:iCs/>
          <w:sz w:val="24"/>
          <w:szCs w:val="24"/>
        </w:rPr>
        <w:t>dichiarazione dell'Appaltatore relativa alla sussistenza o meno di forme di controllo o di collegamento a norma dell'art. 2359 c.c. nei confronti del subappaltato</w:t>
      </w:r>
      <w:r w:rsidRPr="0091231A">
        <w:rPr>
          <w:rFonts w:ascii="Garamond" w:hAnsi="Garamond"/>
          <w:iCs/>
          <w:sz w:val="24"/>
          <w:szCs w:val="24"/>
          <w:lang w:val="it-IT"/>
        </w:rPr>
        <w:t>re o del cottimista</w:t>
      </w:r>
      <w:r w:rsidRPr="0091231A">
        <w:rPr>
          <w:rFonts w:ascii="Garamond" w:hAnsi="Garamond"/>
          <w:iCs/>
          <w:sz w:val="24"/>
          <w:szCs w:val="24"/>
        </w:rPr>
        <w:t>;</w:t>
      </w:r>
    </w:p>
    <w:p w14:paraId="24B4A349" w14:textId="77777777" w:rsidR="00F60D42" w:rsidRPr="0091231A" w:rsidRDefault="00F60D42" w:rsidP="00F60D42">
      <w:pPr>
        <w:pStyle w:val="Corpodeltesto"/>
        <w:widowControl w:val="0"/>
        <w:numPr>
          <w:ilvl w:val="0"/>
          <w:numId w:val="14"/>
        </w:numPr>
        <w:tabs>
          <w:tab w:val="clear" w:pos="295"/>
          <w:tab w:val="clear" w:pos="5537"/>
          <w:tab w:val="clear" w:pos="7182"/>
          <w:tab w:val="clear" w:pos="10337"/>
          <w:tab w:val="left" w:pos="284"/>
          <w:tab w:val="left" w:pos="426"/>
          <w:tab w:val="left" w:pos="2880"/>
          <w:tab w:val="left" w:pos="3600"/>
          <w:tab w:val="left" w:pos="4320"/>
          <w:tab w:val="left" w:pos="5040"/>
          <w:tab w:val="left" w:pos="5760"/>
          <w:tab w:val="left" w:pos="6480"/>
          <w:tab w:val="left" w:pos="7200"/>
        </w:tabs>
        <w:autoSpaceDE w:val="0"/>
        <w:autoSpaceDN w:val="0"/>
        <w:adjustRightInd w:val="0"/>
        <w:spacing w:line="360" w:lineRule="auto"/>
        <w:rPr>
          <w:rFonts w:ascii="Garamond" w:hAnsi="Garamond"/>
          <w:iCs/>
          <w:sz w:val="24"/>
          <w:szCs w:val="24"/>
        </w:rPr>
      </w:pPr>
      <w:r w:rsidRPr="0091231A">
        <w:rPr>
          <w:rFonts w:ascii="Garamond" w:hAnsi="Garamond"/>
          <w:iCs/>
          <w:sz w:val="24"/>
          <w:szCs w:val="24"/>
        </w:rPr>
        <w:t>documentazione valida a dimostrare</w:t>
      </w:r>
      <w:r w:rsidRPr="0091231A">
        <w:rPr>
          <w:rFonts w:ascii="Garamond" w:hAnsi="Garamond"/>
          <w:iCs/>
          <w:sz w:val="24"/>
          <w:szCs w:val="24"/>
          <w:lang w:val="it-IT"/>
        </w:rPr>
        <w:t xml:space="preserve"> </w:t>
      </w:r>
      <w:r w:rsidRPr="0091231A">
        <w:rPr>
          <w:rFonts w:ascii="Garamond" w:hAnsi="Garamond"/>
          <w:iCs/>
          <w:sz w:val="24"/>
          <w:szCs w:val="24"/>
        </w:rPr>
        <w:t>la qualificazione tecnica,</w:t>
      </w:r>
      <w:r w:rsidRPr="0091231A">
        <w:rPr>
          <w:rFonts w:ascii="Garamond" w:hAnsi="Garamond"/>
          <w:iCs/>
          <w:sz w:val="24"/>
          <w:szCs w:val="24"/>
          <w:lang w:val="it-IT"/>
        </w:rPr>
        <w:t xml:space="preserve"> professionale,</w:t>
      </w:r>
      <w:r w:rsidRPr="0091231A">
        <w:rPr>
          <w:rFonts w:ascii="Garamond" w:hAnsi="Garamond"/>
          <w:iCs/>
          <w:sz w:val="24"/>
          <w:szCs w:val="24"/>
        </w:rPr>
        <w:t xml:space="preserve"> economica e finanziaria del subappaltatore (SOA, etc.)</w:t>
      </w:r>
      <w:r w:rsidRPr="0091231A">
        <w:rPr>
          <w:rFonts w:ascii="Garamond" w:hAnsi="Garamond"/>
          <w:iCs/>
          <w:sz w:val="24"/>
          <w:szCs w:val="24"/>
          <w:lang w:val="it-IT"/>
        </w:rPr>
        <w:t xml:space="preserve"> in relazione alla prestazione subappaltata</w:t>
      </w:r>
      <w:r w:rsidRPr="0091231A">
        <w:rPr>
          <w:rFonts w:ascii="Garamond" w:hAnsi="Garamond"/>
          <w:iCs/>
          <w:sz w:val="24"/>
          <w:szCs w:val="24"/>
        </w:rPr>
        <w:t xml:space="preserve">; </w:t>
      </w:r>
    </w:p>
    <w:p w14:paraId="40E8FF1C" w14:textId="77777777" w:rsidR="00F60D42" w:rsidRPr="0091231A" w:rsidRDefault="00F60D42" w:rsidP="00F60D42">
      <w:pPr>
        <w:pStyle w:val="Testopredefinito"/>
        <w:numPr>
          <w:ilvl w:val="0"/>
          <w:numId w:val="14"/>
        </w:numPr>
        <w:autoSpaceDE w:val="0"/>
        <w:autoSpaceDN w:val="0"/>
        <w:adjustRightInd w:val="0"/>
        <w:spacing w:line="360" w:lineRule="auto"/>
        <w:jc w:val="both"/>
        <w:rPr>
          <w:rFonts w:ascii="Garamond" w:hAnsi="Garamond"/>
          <w:szCs w:val="24"/>
        </w:rPr>
      </w:pPr>
      <w:r w:rsidRPr="0091231A">
        <w:rPr>
          <w:rFonts w:ascii="Garamond" w:hAnsi="Garamond"/>
          <w:szCs w:val="24"/>
        </w:rPr>
        <w:t>dichiarazione, da rendere secondo l’allegato fac-simile, nella quale l’Appaltatore attesti di aver provveduto ad effettuare la verifica dell’idoneità tecnico professionale in capo all’impresa esecutrice, subappaltatore/i, noleggiatore/i, lavoratore/i autonomo/i e fornitore/i in opera secondo quanto previsto dal D.Lgs n. 81/2008 s.m.i..</w:t>
      </w:r>
    </w:p>
    <w:p w14:paraId="458FBBF9" w14:textId="77777777" w:rsidR="00F60D42" w:rsidRPr="0091231A" w:rsidRDefault="00F60D42" w:rsidP="00F60D42">
      <w:pPr>
        <w:pStyle w:val="Corpodeltesto"/>
        <w:widowControl w:val="0"/>
        <w:numPr>
          <w:ilvl w:val="0"/>
          <w:numId w:val="14"/>
        </w:numPr>
        <w:tabs>
          <w:tab w:val="clear" w:pos="295"/>
          <w:tab w:val="clear" w:pos="5537"/>
          <w:tab w:val="clear" w:pos="7182"/>
          <w:tab w:val="clear" w:pos="10337"/>
          <w:tab w:val="left" w:pos="284"/>
          <w:tab w:val="left" w:pos="426"/>
          <w:tab w:val="left" w:pos="2880"/>
          <w:tab w:val="left" w:pos="3600"/>
          <w:tab w:val="left" w:pos="4320"/>
          <w:tab w:val="left" w:pos="5040"/>
          <w:tab w:val="left" w:pos="5760"/>
          <w:tab w:val="left" w:pos="6480"/>
          <w:tab w:val="left" w:pos="7200"/>
        </w:tabs>
        <w:autoSpaceDE w:val="0"/>
        <w:autoSpaceDN w:val="0"/>
        <w:adjustRightInd w:val="0"/>
        <w:spacing w:line="360" w:lineRule="auto"/>
        <w:ind w:left="284" w:hanging="284"/>
        <w:rPr>
          <w:rFonts w:ascii="Garamond" w:hAnsi="Garamond"/>
          <w:iCs/>
          <w:sz w:val="24"/>
          <w:szCs w:val="24"/>
        </w:rPr>
      </w:pPr>
      <w:r w:rsidRPr="0091231A">
        <w:rPr>
          <w:rFonts w:ascii="Garamond" w:hAnsi="Garamond"/>
          <w:iCs/>
          <w:sz w:val="24"/>
          <w:szCs w:val="24"/>
        </w:rPr>
        <w:t xml:space="preserve"> in caso di raggruppamento temporaneo o Consorzio, il mandato collettivo speciale con rappresentanza o atto costitutivo del Consorzio</w:t>
      </w:r>
      <w:r w:rsidRPr="0091231A">
        <w:rPr>
          <w:rFonts w:ascii="Garamond" w:hAnsi="Garamond"/>
          <w:iCs/>
          <w:sz w:val="24"/>
          <w:szCs w:val="24"/>
          <w:lang w:val="it-IT"/>
        </w:rPr>
        <w:t>;</w:t>
      </w:r>
    </w:p>
    <w:p w14:paraId="362B2164" w14:textId="77777777" w:rsidR="00F60D42" w:rsidRPr="0091231A" w:rsidRDefault="00F60D42" w:rsidP="00F60D42">
      <w:pPr>
        <w:pStyle w:val="Corpodeltesto"/>
        <w:widowControl w:val="0"/>
        <w:numPr>
          <w:ilvl w:val="0"/>
          <w:numId w:val="14"/>
        </w:numPr>
        <w:tabs>
          <w:tab w:val="clear" w:pos="295"/>
          <w:tab w:val="clear" w:pos="5537"/>
          <w:tab w:val="clear" w:pos="7182"/>
          <w:tab w:val="clear" w:pos="10337"/>
          <w:tab w:val="left" w:pos="284"/>
          <w:tab w:val="left" w:pos="426"/>
          <w:tab w:val="left" w:pos="2880"/>
          <w:tab w:val="left" w:pos="3600"/>
          <w:tab w:val="left" w:pos="4320"/>
          <w:tab w:val="left" w:pos="5040"/>
          <w:tab w:val="left" w:pos="5760"/>
          <w:tab w:val="left" w:pos="6480"/>
          <w:tab w:val="left" w:pos="7200"/>
        </w:tabs>
        <w:autoSpaceDE w:val="0"/>
        <w:autoSpaceDN w:val="0"/>
        <w:adjustRightInd w:val="0"/>
        <w:spacing w:line="360" w:lineRule="auto"/>
        <w:rPr>
          <w:rFonts w:ascii="Garamond" w:hAnsi="Garamond"/>
          <w:iCs/>
          <w:sz w:val="24"/>
          <w:szCs w:val="24"/>
        </w:rPr>
      </w:pPr>
      <w:r w:rsidRPr="0091231A">
        <w:rPr>
          <w:rFonts w:ascii="Garamond" w:hAnsi="Garamond"/>
          <w:iCs/>
          <w:sz w:val="24"/>
          <w:szCs w:val="24"/>
          <w:lang w:val="it-IT"/>
        </w:rPr>
        <w:t xml:space="preserve">dichiarazione resa dai soggetti dell’impresa subappaltatrice da sottoporre alla verifica antimafia di cui all’art. 85 del D.lgs. 159/2011, circa l’esistenza di familiari conviventi e indicazione delle generalità, ivi compreso il codice fiscale, degli stessi; </w:t>
      </w:r>
    </w:p>
    <w:p w14:paraId="2FACBC51" w14:textId="77777777" w:rsidR="00F60D42" w:rsidRPr="0091231A" w:rsidRDefault="00F60D42" w:rsidP="00F60D42">
      <w:pPr>
        <w:pStyle w:val="Corpodeltesto"/>
        <w:widowControl w:val="0"/>
        <w:numPr>
          <w:ilvl w:val="0"/>
          <w:numId w:val="14"/>
        </w:numPr>
        <w:tabs>
          <w:tab w:val="clear" w:pos="295"/>
          <w:tab w:val="clear" w:pos="5537"/>
          <w:tab w:val="clear" w:pos="7182"/>
          <w:tab w:val="clear" w:pos="10337"/>
          <w:tab w:val="left" w:pos="284"/>
          <w:tab w:val="left" w:pos="426"/>
          <w:tab w:val="left" w:pos="2880"/>
          <w:tab w:val="left" w:pos="3600"/>
          <w:tab w:val="left" w:pos="4320"/>
          <w:tab w:val="left" w:pos="5040"/>
          <w:tab w:val="left" w:pos="5760"/>
          <w:tab w:val="left" w:pos="6480"/>
          <w:tab w:val="left" w:pos="7200"/>
        </w:tabs>
        <w:autoSpaceDE w:val="0"/>
        <w:autoSpaceDN w:val="0"/>
        <w:adjustRightInd w:val="0"/>
        <w:spacing w:line="360" w:lineRule="auto"/>
        <w:ind w:left="284" w:hanging="284"/>
        <w:rPr>
          <w:rFonts w:ascii="Garamond" w:hAnsi="Garamond"/>
          <w:iCs/>
          <w:sz w:val="24"/>
          <w:szCs w:val="24"/>
        </w:rPr>
      </w:pPr>
      <w:r w:rsidRPr="0091231A">
        <w:rPr>
          <w:rFonts w:ascii="Garamond" w:hAnsi="Garamond"/>
          <w:iCs/>
          <w:sz w:val="24"/>
          <w:szCs w:val="24"/>
          <w:lang w:val="it-IT"/>
        </w:rPr>
        <w:t>dichiarazioni rese dal Legale Rappresentante dell’impresa subappaltatrice attestanti:</w:t>
      </w:r>
    </w:p>
    <w:p w14:paraId="10C131BE" w14:textId="77777777" w:rsidR="00F60D42" w:rsidRPr="0091231A" w:rsidRDefault="00F60D42"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91231A">
        <w:rPr>
          <w:rFonts w:ascii="Garamond" w:hAnsi="Garamond"/>
          <w:iCs/>
          <w:sz w:val="24"/>
          <w:szCs w:val="24"/>
          <w:lang w:eastAsia="x-none"/>
        </w:rPr>
        <w:t xml:space="preserve"> per l’impresa, per se e per tutti i soggetti di cui all’art. 80, comma 3, del Codice, l’inesistenza dei motivi di esclusione previsti dallo stesso art. 80;</w:t>
      </w:r>
    </w:p>
    <w:p w14:paraId="5E9DEFFB" w14:textId="77777777" w:rsidR="00F60D42" w:rsidRPr="00507926" w:rsidRDefault="00F60D42"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91231A">
        <w:rPr>
          <w:rFonts w:ascii="Garamond" w:hAnsi="Garamond"/>
          <w:iCs/>
          <w:sz w:val="24"/>
          <w:szCs w:val="24"/>
        </w:rPr>
        <w:t xml:space="preserve">l’eventuale esistenza del collegio sindacale e generalità dei relativi membri, dei membri del consiglio di amministrazione cui sia conferita la legale rappresentanza, direzione o vigilanza, o dei soggetti muniti di poteri di rappresentanza, di direzione o di controllo, nonché, l’eventuale esistenza </w:t>
      </w:r>
      <w:r w:rsidRPr="0091231A">
        <w:rPr>
          <w:rFonts w:ascii="Garamond" w:hAnsi="Garamond"/>
          <w:iCs/>
          <w:sz w:val="24"/>
          <w:szCs w:val="24"/>
        </w:rPr>
        <w:lastRenderedPageBreak/>
        <w:t xml:space="preserve">dell’organismo di vigilanza di cui all’art. 6, comma 1, lettera b) del D.lgs. n. </w:t>
      </w:r>
      <w:r w:rsidRPr="009D1E59">
        <w:rPr>
          <w:rFonts w:ascii="Garamond" w:hAnsi="Garamond"/>
          <w:iCs/>
          <w:sz w:val="24"/>
          <w:szCs w:val="24"/>
        </w:rPr>
        <w:t>231/2001 e indicazione delle generalità dei relativi membri;</w:t>
      </w:r>
    </w:p>
    <w:p w14:paraId="6C0C6598" w14:textId="43BAB33F" w:rsidR="00F60D42" w:rsidRPr="0086003F" w:rsidRDefault="00811ABD" w:rsidP="00811ABD">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86003F">
        <w:rPr>
          <w:rFonts w:ascii="Garamond" w:hAnsi="Garamond"/>
          <w:iCs/>
          <w:sz w:val="24"/>
          <w:szCs w:val="24"/>
        </w:rPr>
        <w:t xml:space="preserve">in caso di consorzi o società consortili, </w:t>
      </w:r>
      <w:r w:rsidRPr="0086003F">
        <w:rPr>
          <w:rFonts w:ascii="Garamond" w:hAnsi="Garamond"/>
          <w:iCs/>
          <w:sz w:val="24"/>
          <w:szCs w:val="24"/>
          <w:lang w:val="x-none" w:eastAsia="x-none"/>
        </w:rPr>
        <w:t xml:space="preserve">l’esistenza di consorziati che detengano una partecipazione </w:t>
      </w:r>
      <w:r w:rsidRPr="0086003F">
        <w:rPr>
          <w:rFonts w:ascii="Garamond" w:hAnsi="Garamond"/>
          <w:iCs/>
          <w:sz w:val="24"/>
          <w:szCs w:val="24"/>
          <w:lang w:eastAsia="x-none"/>
        </w:rPr>
        <w:t xml:space="preserve">pari o </w:t>
      </w:r>
      <w:r w:rsidRPr="0086003F">
        <w:rPr>
          <w:rFonts w:ascii="Garamond" w:hAnsi="Garamond"/>
          <w:iCs/>
          <w:sz w:val="24"/>
          <w:szCs w:val="24"/>
          <w:lang w:val="x-none" w:eastAsia="x-none"/>
        </w:rPr>
        <w:t xml:space="preserve">superiore al </w:t>
      </w:r>
      <w:r w:rsidRPr="0086003F">
        <w:rPr>
          <w:rFonts w:ascii="Garamond" w:hAnsi="Garamond"/>
          <w:iCs/>
          <w:sz w:val="24"/>
          <w:szCs w:val="24"/>
          <w:lang w:eastAsia="x-none"/>
        </w:rPr>
        <w:t>5</w:t>
      </w:r>
      <w:r w:rsidRPr="0086003F">
        <w:rPr>
          <w:rFonts w:ascii="Garamond" w:hAnsi="Garamond"/>
          <w:iCs/>
          <w:sz w:val="24"/>
          <w:szCs w:val="24"/>
          <w:lang w:val="x-none" w:eastAsia="x-none"/>
        </w:rPr>
        <w:t>%;</w:t>
      </w:r>
    </w:p>
    <w:p w14:paraId="32A26A43" w14:textId="77777777" w:rsidR="00F60D42" w:rsidRPr="0091231A" w:rsidRDefault="00F60D42"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91231A">
        <w:rPr>
          <w:rFonts w:ascii="Garamond" w:hAnsi="Garamond"/>
          <w:sz w:val="24"/>
          <w:szCs w:val="24"/>
        </w:rPr>
        <w:t>l’eventuale esistenza di soggetti cessati dalla carica nell’ultimo anno;</w:t>
      </w:r>
    </w:p>
    <w:p w14:paraId="1BD3515A" w14:textId="77777777" w:rsidR="00F60D42" w:rsidRPr="0091231A" w:rsidRDefault="00F60D42"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91231A">
        <w:rPr>
          <w:rFonts w:ascii="Garamond" w:hAnsi="Garamond"/>
          <w:sz w:val="24"/>
          <w:szCs w:val="24"/>
        </w:rPr>
        <w:t>i</w:t>
      </w:r>
      <w:r w:rsidRPr="0091231A">
        <w:rPr>
          <w:rFonts w:ascii="Garamond" w:hAnsi="Garamond"/>
          <w:iCs/>
          <w:sz w:val="24"/>
          <w:szCs w:val="24"/>
        </w:rPr>
        <w:t>n caso di società costituite all’estero, prive di una sede secondaria con rappresentanza stabile nel territorio italiano, le generalità dei soggetti che esercitano poteri di amministrazione, di rappresentanza o di direzione dell’Impresa;</w:t>
      </w:r>
    </w:p>
    <w:p w14:paraId="14E4A857" w14:textId="77777777" w:rsidR="00F60D42" w:rsidRPr="00335BE7" w:rsidRDefault="00F60D42"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91231A">
        <w:rPr>
          <w:rFonts w:ascii="Garamond" w:hAnsi="Garamond"/>
          <w:iCs/>
          <w:sz w:val="24"/>
          <w:szCs w:val="24"/>
        </w:rPr>
        <w:t>di non trovarsi in nessuna delle condizioni previste dall’art. 24, comma 7, del Codice;</w:t>
      </w:r>
    </w:p>
    <w:p w14:paraId="231ABF64" w14:textId="77777777" w:rsidR="00503889" w:rsidRPr="0091231A" w:rsidRDefault="00503889"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Pr>
          <w:rFonts w:ascii="Garamond" w:hAnsi="Garamond"/>
          <w:iCs/>
          <w:sz w:val="24"/>
          <w:szCs w:val="24"/>
        </w:rPr>
        <w:t>di non aver partecipato</w:t>
      </w:r>
      <w:r w:rsidRPr="00503889">
        <w:rPr>
          <w:rFonts w:ascii="Garamond" w:hAnsi="Garamond"/>
          <w:iCs/>
          <w:sz w:val="24"/>
          <w:szCs w:val="24"/>
        </w:rPr>
        <w:t xml:space="preserve"> alla procedura </w:t>
      </w:r>
      <w:r>
        <w:rPr>
          <w:rFonts w:ascii="Garamond" w:hAnsi="Garamond"/>
          <w:iCs/>
          <w:sz w:val="24"/>
          <w:szCs w:val="24"/>
        </w:rPr>
        <w:t xml:space="preserve">di gara </w:t>
      </w:r>
      <w:r w:rsidR="003E6A1C">
        <w:rPr>
          <w:rFonts w:ascii="Garamond" w:hAnsi="Garamond"/>
          <w:iCs/>
          <w:sz w:val="24"/>
          <w:szCs w:val="24"/>
        </w:rPr>
        <w:t xml:space="preserve">per l'affidamento del presente </w:t>
      </w:r>
      <w:r>
        <w:rPr>
          <w:rFonts w:ascii="Garamond" w:hAnsi="Garamond"/>
          <w:iCs/>
          <w:sz w:val="24"/>
          <w:szCs w:val="24"/>
        </w:rPr>
        <w:t>a</w:t>
      </w:r>
      <w:r w:rsidRPr="00503889">
        <w:rPr>
          <w:rFonts w:ascii="Garamond" w:hAnsi="Garamond"/>
          <w:iCs/>
          <w:sz w:val="24"/>
          <w:szCs w:val="24"/>
        </w:rPr>
        <w:t>ppalto</w:t>
      </w:r>
      <w:r>
        <w:rPr>
          <w:rFonts w:ascii="Garamond" w:hAnsi="Garamond"/>
          <w:iCs/>
          <w:sz w:val="24"/>
          <w:szCs w:val="24"/>
        </w:rPr>
        <w:t>;</w:t>
      </w:r>
    </w:p>
    <w:p w14:paraId="542D1221" w14:textId="77777777" w:rsidR="00F60D42" w:rsidRPr="0091231A" w:rsidRDefault="00F60D42"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91231A">
        <w:rPr>
          <w:rFonts w:ascii="Garamond" w:hAnsi="Garamond"/>
          <w:sz w:val="24"/>
          <w:szCs w:val="24"/>
        </w:rPr>
        <w:t>la certificazione di iscrizione al Registro delle Imprese;</w:t>
      </w:r>
    </w:p>
    <w:p w14:paraId="601D5BAC" w14:textId="77777777" w:rsidR="00F60D42" w:rsidRPr="0091231A" w:rsidRDefault="00F60D42" w:rsidP="00F60D42">
      <w:pPr>
        <w:numPr>
          <w:ilvl w:val="0"/>
          <w:numId w:val="10"/>
        </w:numPr>
        <w:tabs>
          <w:tab w:val="clear" w:pos="360"/>
          <w:tab w:val="num" w:pos="709"/>
        </w:tabs>
        <w:spacing w:line="360" w:lineRule="auto"/>
        <w:ind w:left="709" w:hanging="283"/>
        <w:jc w:val="both"/>
        <w:rPr>
          <w:rFonts w:ascii="Garamond" w:hAnsi="Garamond"/>
          <w:iCs/>
          <w:sz w:val="24"/>
          <w:szCs w:val="24"/>
          <w:lang w:val="x-none" w:eastAsia="x-none"/>
        </w:rPr>
      </w:pPr>
      <w:r w:rsidRPr="0091231A">
        <w:rPr>
          <w:rFonts w:ascii="Garamond" w:hAnsi="Garamond"/>
          <w:sz w:val="24"/>
          <w:szCs w:val="24"/>
        </w:rPr>
        <w:t xml:space="preserve">qualora ne ricorrano le condizioni – ai sensi e per gli effetti dell'art. 1 del D.P.C.M. 11.5.1991 n. 187: </w:t>
      </w:r>
    </w:p>
    <w:p w14:paraId="6152AD99" w14:textId="77777777" w:rsidR="00F60D42" w:rsidRPr="0091231A" w:rsidRDefault="00F60D42" w:rsidP="00F60D42">
      <w:pPr>
        <w:pStyle w:val="Corpodeltesto"/>
        <w:numPr>
          <w:ilvl w:val="0"/>
          <w:numId w:val="15"/>
        </w:numPr>
        <w:tabs>
          <w:tab w:val="clear" w:pos="295"/>
          <w:tab w:val="clear" w:pos="5537"/>
          <w:tab w:val="clear" w:pos="7182"/>
          <w:tab w:val="clear" w:pos="10337"/>
          <w:tab w:val="left" w:pos="709"/>
        </w:tabs>
        <w:spacing w:line="360" w:lineRule="auto"/>
        <w:ind w:hanging="156"/>
        <w:rPr>
          <w:rFonts w:ascii="Garamond" w:hAnsi="Garamond"/>
          <w:iCs/>
          <w:sz w:val="24"/>
          <w:szCs w:val="24"/>
        </w:rPr>
      </w:pPr>
      <w:r w:rsidRPr="0091231A">
        <w:rPr>
          <w:rFonts w:ascii="Garamond" w:hAnsi="Garamond"/>
          <w:iCs/>
          <w:sz w:val="24"/>
          <w:szCs w:val="24"/>
          <w:lang w:val="it-IT"/>
        </w:rPr>
        <w:t xml:space="preserve">la </w:t>
      </w:r>
      <w:r w:rsidRPr="0091231A">
        <w:rPr>
          <w:rFonts w:ascii="Garamond" w:hAnsi="Garamond"/>
          <w:iCs/>
          <w:sz w:val="24"/>
          <w:szCs w:val="24"/>
        </w:rPr>
        <w:t>composizione societaria;</w:t>
      </w:r>
      <w:r w:rsidRPr="0091231A">
        <w:rPr>
          <w:rFonts w:ascii="Garamond" w:hAnsi="Garamond"/>
          <w:iCs/>
          <w:sz w:val="24"/>
          <w:szCs w:val="24"/>
          <w:lang w:val="it-IT"/>
        </w:rPr>
        <w:t xml:space="preserve"> in caso di società personali aventi come socio una società di capitali, la composizione societaria del socio;</w:t>
      </w:r>
    </w:p>
    <w:p w14:paraId="3BDAB7CD" w14:textId="77777777" w:rsidR="00F60D42" w:rsidRPr="0091231A" w:rsidRDefault="00F60D42" w:rsidP="00F60D42">
      <w:pPr>
        <w:pStyle w:val="Corpodeltesto"/>
        <w:numPr>
          <w:ilvl w:val="0"/>
          <w:numId w:val="15"/>
        </w:numPr>
        <w:tabs>
          <w:tab w:val="clear" w:pos="295"/>
          <w:tab w:val="clear" w:pos="5537"/>
          <w:tab w:val="clear" w:pos="7182"/>
          <w:tab w:val="clear" w:pos="10337"/>
          <w:tab w:val="left" w:pos="709"/>
        </w:tabs>
        <w:spacing w:line="360" w:lineRule="auto"/>
        <w:ind w:hanging="156"/>
        <w:rPr>
          <w:rFonts w:ascii="Garamond" w:hAnsi="Garamond"/>
          <w:iCs/>
          <w:sz w:val="24"/>
          <w:szCs w:val="24"/>
        </w:rPr>
      </w:pPr>
      <w:r w:rsidRPr="0091231A">
        <w:rPr>
          <w:rFonts w:ascii="Garamond" w:hAnsi="Garamond"/>
          <w:iCs/>
          <w:sz w:val="24"/>
          <w:szCs w:val="24"/>
          <w:lang w:val="it-IT"/>
        </w:rPr>
        <w:t>l’</w:t>
      </w:r>
      <w:r w:rsidRPr="0091231A">
        <w:rPr>
          <w:rFonts w:ascii="Garamond" w:hAnsi="Garamond"/>
          <w:iCs/>
          <w:sz w:val="24"/>
          <w:szCs w:val="24"/>
        </w:rPr>
        <w:t>esistenza di diritti reali di godimento o di garanzia sulle relative azioni con diritto di voto (ovvero, quote) sulla base delle risultanze del libro dei soci, delle comunicazioni ricevute e di qualsiasi altro dato a disposizione;</w:t>
      </w:r>
    </w:p>
    <w:p w14:paraId="50C9F88E" w14:textId="77777777" w:rsidR="00F60D42" w:rsidRPr="0091231A" w:rsidRDefault="00F60D42" w:rsidP="00F60D42">
      <w:pPr>
        <w:pStyle w:val="Corpodeltesto"/>
        <w:numPr>
          <w:ilvl w:val="0"/>
          <w:numId w:val="15"/>
        </w:numPr>
        <w:tabs>
          <w:tab w:val="clear" w:pos="295"/>
          <w:tab w:val="clear" w:pos="5537"/>
          <w:tab w:val="clear" w:pos="7182"/>
          <w:tab w:val="clear" w:pos="10337"/>
          <w:tab w:val="left" w:pos="709"/>
        </w:tabs>
        <w:spacing w:line="360" w:lineRule="auto"/>
        <w:ind w:hanging="156"/>
        <w:rPr>
          <w:rFonts w:ascii="Garamond" w:hAnsi="Garamond"/>
          <w:iCs/>
          <w:sz w:val="24"/>
          <w:szCs w:val="24"/>
        </w:rPr>
      </w:pPr>
      <w:r w:rsidRPr="0091231A">
        <w:rPr>
          <w:rFonts w:ascii="Garamond" w:hAnsi="Garamond"/>
          <w:iCs/>
          <w:sz w:val="24"/>
          <w:szCs w:val="24"/>
          <w:lang w:val="it-IT"/>
        </w:rPr>
        <w:t>l’</w:t>
      </w:r>
      <w:r w:rsidRPr="0091231A">
        <w:rPr>
          <w:rFonts w:ascii="Garamond" w:hAnsi="Garamond"/>
          <w:iCs/>
          <w:sz w:val="24"/>
          <w:szCs w:val="24"/>
        </w:rPr>
        <w:t>indicazione dei soggetti muniti di procura irrevocabile che abbiano esercitato il diritto di voto nelle assemblee societarie nell'ultimo anno o che ne abbiano comunque diritto</w:t>
      </w:r>
      <w:r w:rsidRPr="0091231A">
        <w:rPr>
          <w:rFonts w:ascii="Garamond" w:hAnsi="Garamond"/>
          <w:iCs/>
          <w:sz w:val="24"/>
          <w:szCs w:val="24"/>
          <w:lang w:val="it-IT"/>
        </w:rPr>
        <w:t>.</w:t>
      </w:r>
    </w:p>
    <w:p w14:paraId="6F514B8E" w14:textId="77777777" w:rsidR="00F60D42" w:rsidRPr="0091231A" w:rsidRDefault="00F60D42" w:rsidP="00F60D42">
      <w:pPr>
        <w:pStyle w:val="Corpodeltesto"/>
        <w:tabs>
          <w:tab w:val="left" w:pos="0"/>
          <w:tab w:val="left" w:pos="720"/>
          <w:tab w:val="left" w:pos="1418"/>
          <w:tab w:val="left" w:pos="2880"/>
          <w:tab w:val="left" w:pos="4320"/>
          <w:tab w:val="left" w:pos="5760"/>
        </w:tabs>
        <w:spacing w:line="360" w:lineRule="auto"/>
        <w:rPr>
          <w:rFonts w:ascii="Garamond" w:hAnsi="Garamond"/>
          <w:iCs/>
          <w:sz w:val="24"/>
          <w:szCs w:val="24"/>
        </w:rPr>
      </w:pPr>
      <w:r w:rsidRPr="0091231A">
        <w:rPr>
          <w:rFonts w:ascii="Garamond" w:hAnsi="Garamond"/>
          <w:iCs/>
          <w:sz w:val="24"/>
          <w:szCs w:val="24"/>
        </w:rPr>
        <w:t>Si ricorda che indipendentemente dal rilascio dell’autorizzazione al subappalto, l’ingresso in cantiere della ditta subappaltatrice, è subordinato alla verifica del POS da parte del CSE ai sensi dell’art. 92 del D.Lgs n. 81/2008 s.m.i..</w:t>
      </w:r>
    </w:p>
    <w:p w14:paraId="1CCC7CFA" w14:textId="77777777" w:rsidR="00F60D42" w:rsidRPr="0091231A" w:rsidRDefault="00F60D42" w:rsidP="00F60D42">
      <w:pPr>
        <w:pStyle w:val="Corpodeltesto"/>
        <w:numPr>
          <w:ilvl w:val="12"/>
          <w:numId w:val="0"/>
        </w:numPr>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iCs/>
          <w:sz w:val="24"/>
          <w:szCs w:val="24"/>
        </w:rPr>
      </w:pPr>
      <w:r w:rsidRPr="0091231A">
        <w:rPr>
          <w:rFonts w:ascii="Garamond" w:hAnsi="Garamond"/>
          <w:iCs/>
          <w:sz w:val="24"/>
          <w:szCs w:val="24"/>
        </w:rPr>
        <w:t xml:space="preserve">Si precisa infine che:  </w:t>
      </w:r>
    </w:p>
    <w:p w14:paraId="6BE335FE" w14:textId="77777777" w:rsidR="00F60D42" w:rsidRPr="00335BE7" w:rsidRDefault="00F60D42" w:rsidP="00F60D42">
      <w:pPr>
        <w:pStyle w:val="Corpodeltesto"/>
        <w:widowControl w:val="0"/>
        <w:numPr>
          <w:ilvl w:val="2"/>
          <w:numId w:val="12"/>
        </w:numPr>
        <w:tabs>
          <w:tab w:val="clear" w:pos="295"/>
          <w:tab w:val="clear" w:pos="2340"/>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91231A">
        <w:rPr>
          <w:rFonts w:ascii="Garamond" w:hAnsi="Garamond"/>
          <w:iCs/>
          <w:sz w:val="24"/>
          <w:szCs w:val="24"/>
        </w:rPr>
        <w:tab/>
        <w:t xml:space="preserve">in ossequio a quanto previsto al precedente articolo PRESCRIZIONI A </w:t>
      </w:r>
      <w:r w:rsidRPr="0091231A">
        <w:rPr>
          <w:rFonts w:ascii="Garamond" w:hAnsi="Garamond"/>
          <w:iCs/>
          <w:sz w:val="24"/>
          <w:szCs w:val="24"/>
        </w:rPr>
        <w:lastRenderedPageBreak/>
        <w:t>TUTELA DEI LAVORATORI l'Appaltatore, per ogni subappaltatore e cottimista, dovrà trasmettere alla Direzione Lavori, prima dell'inizio dei Lavori ed in seguito periodicamente o comunque quando richiesto dalla Direzione Lavori stessa, la documentazione di avvenuta denunzia agli Enti previdenziali (inclusa la Cassa Edile) assicurativi ed antinfortunistici e di regolare versamento dei contributi dovuti per il personale utilizzato nel subappalto o nel cottimo;</w:t>
      </w:r>
      <w:r w:rsidRPr="0091231A">
        <w:rPr>
          <w:rFonts w:ascii="Garamond" w:hAnsi="Garamond"/>
          <w:iCs/>
          <w:sz w:val="24"/>
          <w:szCs w:val="24"/>
          <w:lang w:val="it-IT"/>
        </w:rPr>
        <w:t xml:space="preserve"> </w:t>
      </w:r>
      <w:r w:rsidR="00F40048">
        <w:rPr>
          <w:rFonts w:ascii="Garamond" w:hAnsi="Garamond"/>
          <w:iCs/>
          <w:sz w:val="24"/>
          <w:szCs w:val="24"/>
          <w:lang w:val="it-IT"/>
        </w:rPr>
        <w:t>a</w:t>
      </w:r>
      <w:r w:rsidRPr="0091231A">
        <w:rPr>
          <w:rFonts w:ascii="Garamond" w:hAnsi="Garamond"/>
          <w:iCs/>
          <w:sz w:val="24"/>
          <w:szCs w:val="24"/>
          <w:lang w:val="it-IT"/>
        </w:rPr>
        <w:t xml:space="preserve"> tale riguardo si evidenzia che l’Appaltatore è tenuto ad osservare il trattamento economico e normativo previsto dai contratti collettivi nazionale e territoriale in vigore per il settore e per la zona nella quale si eseguino le prestazioni ed è responsabile in solido dell’osservanza delle predette norme da parte del subappaltatore nei confronti dei dipendenti dello stesso anche in relazione agli obblighi retributivi e contributivi </w:t>
      </w:r>
      <w:r w:rsidRPr="00335BE7">
        <w:rPr>
          <w:rFonts w:ascii="Garamond" w:hAnsi="Garamond"/>
          <w:i/>
          <w:iCs/>
          <w:sz w:val="24"/>
          <w:szCs w:val="24"/>
          <w:lang w:val="it-IT"/>
        </w:rPr>
        <w:t>ex</w:t>
      </w:r>
      <w:r w:rsidRPr="0091231A">
        <w:rPr>
          <w:rFonts w:ascii="Garamond" w:hAnsi="Garamond"/>
          <w:iCs/>
          <w:sz w:val="24"/>
          <w:szCs w:val="24"/>
          <w:lang w:val="it-IT"/>
        </w:rPr>
        <w:t xml:space="preserve"> art. 105, commi 8 e 9 del Codice, fatto salvo quanto previsto dal secondo periodo del predetto comma 8 dell’art. 105 del Codice. </w:t>
      </w:r>
    </w:p>
    <w:p w14:paraId="069B53CD" w14:textId="77777777" w:rsidR="00F60D42" w:rsidRPr="0086003F" w:rsidRDefault="00F60D42" w:rsidP="00F60D42">
      <w:pPr>
        <w:pStyle w:val="Corpodeltesto"/>
        <w:widowControl w:val="0"/>
        <w:numPr>
          <w:ilvl w:val="2"/>
          <w:numId w:val="12"/>
        </w:numPr>
        <w:tabs>
          <w:tab w:val="clear" w:pos="295"/>
          <w:tab w:val="clear" w:pos="2340"/>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91231A">
        <w:rPr>
          <w:rFonts w:ascii="Garamond" w:hAnsi="Garamond"/>
          <w:iCs/>
          <w:sz w:val="24"/>
          <w:szCs w:val="24"/>
        </w:rPr>
        <w:t>l'Appaltatore provvederà a trasmettere mensilmente alla Direzione Lavori gli stati di avanzamento dei Lavori o la documentazione alternativa adottata, attestante l'ammontare delle lavorazioni contabilizzate nel periodo per ogni singolo subappalto;</w:t>
      </w:r>
    </w:p>
    <w:p w14:paraId="0D021AA0" w14:textId="6C3FC5C7" w:rsidR="00E55575" w:rsidRPr="00E55575" w:rsidRDefault="00E55575" w:rsidP="00E55575">
      <w:pPr>
        <w:pStyle w:val="Corpodeltesto"/>
        <w:widowControl w:val="0"/>
        <w:numPr>
          <w:ilvl w:val="2"/>
          <w:numId w:val="12"/>
        </w:numPr>
        <w:tabs>
          <w:tab w:val="clear" w:pos="295"/>
          <w:tab w:val="clear" w:pos="2340"/>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E55575">
        <w:rPr>
          <w:rFonts w:ascii="Garamond" w:hAnsi="Garamond"/>
          <w:iCs/>
          <w:sz w:val="24"/>
          <w:szCs w:val="24"/>
          <w:lang w:val="it-IT"/>
        </w:rPr>
        <w:t>Con riferimento ai lavori affidati in subappalto, il direttore dei lavori, con l’ausilio dei direttori operativi e</w:t>
      </w:r>
      <w:r w:rsidRPr="0086003F">
        <w:rPr>
          <w:rFonts w:ascii="Garamond" w:hAnsi="Garamond"/>
          <w:iCs/>
          <w:sz w:val="24"/>
          <w:szCs w:val="24"/>
          <w:lang w:val="it-IT"/>
        </w:rPr>
        <w:t xml:space="preserve"> degli ispettori di cantiere, ove nominati, svolge le seguenti funzioni: </w:t>
      </w:r>
      <w:r w:rsidRPr="0086003F">
        <w:rPr>
          <w:rFonts w:ascii="Garamond" w:hAnsi="Garamond"/>
          <w:i/>
          <w:iCs/>
          <w:sz w:val="24"/>
          <w:szCs w:val="24"/>
          <w:lang w:val="it-IT"/>
        </w:rPr>
        <w:t xml:space="preserve">a) </w:t>
      </w:r>
      <w:r w:rsidRPr="0086003F">
        <w:rPr>
          <w:rFonts w:ascii="Garamond" w:hAnsi="Garamond"/>
          <w:iCs/>
          <w:sz w:val="24"/>
          <w:szCs w:val="24"/>
          <w:lang w:val="it-IT"/>
        </w:rPr>
        <w:t xml:space="preserve">verifica la presenza in cantiere delle imprese subappaltatrici autorizzate, nonché dei subcontraenti che non sono subappaltatori, i cui nominativi sono stati comunicati alla stazione appaltante ai sensi dell’articolo 105, comma 2, del codice; </w:t>
      </w:r>
      <w:r w:rsidRPr="0086003F">
        <w:rPr>
          <w:rFonts w:ascii="Garamond" w:hAnsi="Garamond"/>
          <w:i/>
          <w:iCs/>
          <w:sz w:val="24"/>
          <w:szCs w:val="24"/>
          <w:lang w:val="it-IT"/>
        </w:rPr>
        <w:t xml:space="preserve">b) </w:t>
      </w:r>
      <w:r w:rsidRPr="0086003F">
        <w:rPr>
          <w:rFonts w:ascii="Garamond" w:hAnsi="Garamond"/>
          <w:iCs/>
          <w:sz w:val="24"/>
          <w:szCs w:val="24"/>
          <w:lang w:val="it-IT"/>
        </w:rPr>
        <w:t xml:space="preserve">controlla che i subappaltatori e i subcontraenti svolgano effettivamente la parte di prestazioni ad essi affidata nel rispetto della normativa vigente e del contratto stipulato; </w:t>
      </w:r>
      <w:r>
        <w:rPr>
          <w:rFonts w:ascii="Garamond" w:hAnsi="Garamond"/>
          <w:i/>
          <w:iCs/>
          <w:sz w:val="24"/>
          <w:szCs w:val="24"/>
          <w:lang w:val="it-IT"/>
        </w:rPr>
        <w:t>c</w:t>
      </w:r>
      <w:r w:rsidRPr="00E55575">
        <w:rPr>
          <w:rFonts w:ascii="Garamond" w:hAnsi="Garamond"/>
          <w:i/>
          <w:iCs/>
          <w:sz w:val="24"/>
          <w:szCs w:val="24"/>
          <w:lang w:val="it-IT"/>
        </w:rPr>
        <w:t xml:space="preserve">) </w:t>
      </w:r>
      <w:r w:rsidRPr="00E55575">
        <w:rPr>
          <w:rFonts w:ascii="Garamond" w:hAnsi="Garamond"/>
          <w:iCs/>
          <w:sz w:val="24"/>
          <w:szCs w:val="24"/>
          <w:lang w:val="it-IT"/>
        </w:rPr>
        <w:t>provvede, senza indugio e comunque entro le ventiquattro</w:t>
      </w:r>
      <w:r w:rsidRPr="0086003F">
        <w:rPr>
          <w:rFonts w:ascii="Garamond" w:hAnsi="Garamond"/>
          <w:iCs/>
          <w:sz w:val="24"/>
          <w:szCs w:val="24"/>
          <w:lang w:val="it-IT"/>
        </w:rPr>
        <w:t xml:space="preserve"> ore, alla segnalazione al RUP dell’inosservanza, da parte dell’esecutore, delle disposizioni di cui all’articolo</w:t>
      </w:r>
      <w:r>
        <w:rPr>
          <w:rFonts w:ascii="Garamond" w:hAnsi="Garamond"/>
          <w:iCs/>
          <w:sz w:val="24"/>
          <w:szCs w:val="24"/>
          <w:lang w:val="it-IT"/>
        </w:rPr>
        <w:t xml:space="preserve"> 105 del codice;</w:t>
      </w:r>
    </w:p>
    <w:p w14:paraId="0FEAA2FC" w14:textId="77777777" w:rsidR="00F60D42" w:rsidRPr="0091231A" w:rsidRDefault="00F60D42" w:rsidP="00F60D42">
      <w:pPr>
        <w:pStyle w:val="Corpodeltesto"/>
        <w:widowControl w:val="0"/>
        <w:numPr>
          <w:ilvl w:val="2"/>
          <w:numId w:val="12"/>
        </w:numPr>
        <w:tabs>
          <w:tab w:val="clear" w:pos="295"/>
          <w:tab w:val="clear" w:pos="2340"/>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91231A">
        <w:rPr>
          <w:rFonts w:ascii="Garamond" w:hAnsi="Garamond"/>
          <w:iCs/>
          <w:sz w:val="24"/>
          <w:szCs w:val="24"/>
        </w:rPr>
        <w:t xml:space="preserve">l’Appaltatore, ai sensi e per gli effetti dell'art. 2 del D.P.C.M. n. 187 dell'11.5.1991 </w:t>
      </w:r>
      <w:r w:rsidRPr="0091231A">
        <w:rPr>
          <w:rFonts w:ascii="Garamond" w:hAnsi="Garamond"/>
          <w:iCs/>
          <w:sz w:val="24"/>
          <w:szCs w:val="24"/>
        </w:rPr>
        <w:lastRenderedPageBreak/>
        <w:t>- qualora ne ricorrano le condizioni – è tenuto, in corso d’opera, a fornire puntuale informativa al Committente circa eventuali variazioni di entità superiore al 2% nella composizione societaria dell'Impresa subappaltatrice o cottimista e conseguentemente dovrà inviare una dichiarazione recante la conferma o l'eventuale modifica ai dati precedentemente comunicati. Dovrà inoltre essere tempestivamente comunicata ogni modificazione intervenuta nel corso del subappalto nella struttura nonché negli organismi tecnici ed amministrativi dell'Impresa subappaltatrice o cottimista. Tale comunicazione dovrà essere corredata da documento legale comprovante l'intervenuta modificazione nonché dall'eventuale nuova documentazione necessaria;</w:t>
      </w:r>
    </w:p>
    <w:p w14:paraId="377B6A46" w14:textId="77777777" w:rsidR="00F60D42" w:rsidRPr="0091231A" w:rsidRDefault="00F60D42" w:rsidP="00F60D42">
      <w:pPr>
        <w:pStyle w:val="Corpodeltesto"/>
        <w:widowControl w:val="0"/>
        <w:numPr>
          <w:ilvl w:val="2"/>
          <w:numId w:val="12"/>
        </w:numPr>
        <w:tabs>
          <w:tab w:val="clear" w:pos="295"/>
          <w:tab w:val="clear" w:pos="2340"/>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91231A">
        <w:rPr>
          <w:rFonts w:ascii="Garamond" w:hAnsi="Garamond"/>
          <w:iCs/>
          <w:sz w:val="24"/>
          <w:szCs w:val="24"/>
        </w:rPr>
        <w:t>dell'avvenuta conclusione del subappalto o cottimo - fermo restando l'importo autorizzato - dovrà essere data tempestiva notizia al Committente, con l'indicazione del relativo importo finale;</w:t>
      </w:r>
    </w:p>
    <w:p w14:paraId="14A8D946" w14:textId="77777777" w:rsidR="00F60D42" w:rsidRPr="0091231A" w:rsidRDefault="00F60D42" w:rsidP="00F60D42">
      <w:pPr>
        <w:pStyle w:val="Corpodeltesto"/>
        <w:widowControl w:val="0"/>
        <w:numPr>
          <w:ilvl w:val="2"/>
          <w:numId w:val="12"/>
        </w:numPr>
        <w:tabs>
          <w:tab w:val="clear" w:pos="295"/>
          <w:tab w:val="clear" w:pos="2340"/>
          <w:tab w:val="clear" w:pos="5537"/>
          <w:tab w:val="clear" w:pos="7182"/>
          <w:tab w:val="clear" w:pos="10337"/>
          <w:tab w:val="num" w:pos="284"/>
        </w:tabs>
        <w:autoSpaceDE w:val="0"/>
        <w:autoSpaceDN w:val="0"/>
        <w:adjustRightInd w:val="0"/>
        <w:spacing w:line="360" w:lineRule="auto"/>
        <w:ind w:left="284" w:hanging="284"/>
        <w:rPr>
          <w:rFonts w:ascii="Garamond" w:hAnsi="Garamond"/>
          <w:iCs/>
          <w:sz w:val="24"/>
          <w:szCs w:val="24"/>
        </w:rPr>
      </w:pPr>
      <w:r w:rsidRPr="0091231A">
        <w:rPr>
          <w:rFonts w:ascii="Garamond" w:hAnsi="Garamond"/>
          <w:iCs/>
          <w:sz w:val="24"/>
          <w:szCs w:val="24"/>
        </w:rPr>
        <w:t>l'Appaltatore dovrà esporre, all'esterno del cantiere, i nominativi di tutte le Imprese subappaltatrici completi degli estremi identificativi dell'iscrizione delle stesse alla C.C.I.A.A. qualora ne ricorrano le condizioni</w:t>
      </w:r>
      <w:r w:rsidRPr="0091231A">
        <w:rPr>
          <w:rFonts w:ascii="Garamond" w:hAnsi="Garamond"/>
          <w:iCs/>
          <w:sz w:val="24"/>
          <w:szCs w:val="24"/>
          <w:lang w:val="it-IT"/>
        </w:rPr>
        <w:t>.</w:t>
      </w:r>
    </w:p>
    <w:p w14:paraId="2CA3FDBD" w14:textId="77777777" w:rsidR="00F60D42" w:rsidRPr="0091231A" w:rsidRDefault="00F60D42" w:rsidP="00F60D42">
      <w:pPr>
        <w:pStyle w:val="Testopredefinito"/>
        <w:spacing w:line="360" w:lineRule="auto"/>
        <w:rPr>
          <w:rFonts w:ascii="Garamond" w:hAnsi="Garamond"/>
          <w:iCs/>
          <w:szCs w:val="24"/>
          <w:u w:val="single"/>
        </w:rPr>
      </w:pPr>
      <w:r w:rsidRPr="0091231A">
        <w:rPr>
          <w:rFonts w:ascii="Garamond" w:hAnsi="Garamond"/>
          <w:iCs/>
          <w:szCs w:val="24"/>
          <w:u w:val="single"/>
        </w:rPr>
        <w:t xml:space="preserve">SUBCONTRATTI </w:t>
      </w:r>
    </w:p>
    <w:p w14:paraId="2A4A150D" w14:textId="77777777" w:rsidR="00F60D42" w:rsidRPr="0091231A" w:rsidRDefault="00F60D42" w:rsidP="00F60D42">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sz w:val="24"/>
          <w:szCs w:val="24"/>
        </w:rPr>
      </w:pPr>
      <w:r w:rsidRPr="0091231A">
        <w:rPr>
          <w:rFonts w:ascii="Garamond" w:hAnsi="Garamond"/>
          <w:iCs/>
          <w:sz w:val="24"/>
          <w:szCs w:val="24"/>
        </w:rPr>
        <w:t>Nel caso di subcontratti</w:t>
      </w:r>
      <w:r w:rsidR="00321208">
        <w:rPr>
          <w:rFonts w:ascii="Garamond" w:hAnsi="Garamond"/>
          <w:iCs/>
          <w:sz w:val="24"/>
          <w:szCs w:val="24"/>
          <w:lang w:val="it-IT"/>
        </w:rPr>
        <w:t xml:space="preserve"> </w:t>
      </w:r>
      <w:r w:rsidRPr="0091231A">
        <w:rPr>
          <w:rFonts w:ascii="Garamond" w:hAnsi="Garamond"/>
          <w:iCs/>
          <w:sz w:val="24"/>
          <w:szCs w:val="24"/>
        </w:rPr>
        <w:t>che prevedano l’impiego di manodopera in cantiere il Committente, a seguito di comunicazione da parte dell’Appaltatore contenente oggetto del contratto, importo e nome del subcontraente, rilascerà, previa istruttoria, specifiche prese d’atto al cui rilascio è condizionato l’accesso in cantiere da parte dei subcontraenti.</w:t>
      </w:r>
    </w:p>
    <w:p w14:paraId="771661F2" w14:textId="77777777" w:rsidR="00F60D42" w:rsidRPr="0091231A" w:rsidRDefault="00F60D42" w:rsidP="00F60D42">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sz w:val="24"/>
          <w:szCs w:val="24"/>
        </w:rPr>
      </w:pPr>
      <w:r w:rsidRPr="0091231A">
        <w:rPr>
          <w:rFonts w:ascii="Garamond" w:hAnsi="Garamond"/>
          <w:iCs/>
          <w:sz w:val="24"/>
          <w:szCs w:val="24"/>
        </w:rPr>
        <w:t xml:space="preserve">La documentazione e le certificazioni (in originale o copia debitamente autenticata) che dovranno essere prodotte a cura dell'Appaltatore ai fini di cui sopra sono le seguenti: </w:t>
      </w:r>
    </w:p>
    <w:p w14:paraId="30B87308" w14:textId="77777777" w:rsidR="00F60D42" w:rsidRPr="0091231A"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91231A">
        <w:rPr>
          <w:rFonts w:ascii="Garamond" w:hAnsi="Garamond"/>
          <w:iCs/>
          <w:sz w:val="24"/>
          <w:szCs w:val="24"/>
        </w:rPr>
        <w:t>nome del subcontraente, importo ed oggetto del contratto;</w:t>
      </w:r>
    </w:p>
    <w:p w14:paraId="2F21C5F6" w14:textId="77777777" w:rsidR="00F60D42" w:rsidRPr="0091231A"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91231A">
        <w:rPr>
          <w:rFonts w:ascii="Garamond" w:hAnsi="Garamond"/>
          <w:iCs/>
          <w:sz w:val="24"/>
          <w:szCs w:val="24"/>
        </w:rPr>
        <w:t>copia del contratto, che dovrà prevedere i</w:t>
      </w:r>
      <w:r w:rsidR="00321208">
        <w:rPr>
          <w:rFonts w:ascii="Garamond" w:hAnsi="Garamond"/>
          <w:iCs/>
          <w:sz w:val="24"/>
          <w:szCs w:val="24"/>
          <w:lang w:val="it-IT"/>
        </w:rPr>
        <w:t>l</w:t>
      </w:r>
      <w:r w:rsidRPr="0091231A">
        <w:rPr>
          <w:rFonts w:ascii="Garamond" w:hAnsi="Garamond"/>
          <w:iCs/>
          <w:sz w:val="24"/>
          <w:szCs w:val="24"/>
        </w:rPr>
        <w:t xml:space="preserve"> cost</w:t>
      </w:r>
      <w:r w:rsidR="00321208">
        <w:rPr>
          <w:rFonts w:ascii="Garamond" w:hAnsi="Garamond"/>
          <w:iCs/>
          <w:sz w:val="24"/>
          <w:szCs w:val="24"/>
          <w:lang w:val="it-IT"/>
        </w:rPr>
        <w:t>o</w:t>
      </w:r>
      <w:r w:rsidRPr="0091231A">
        <w:rPr>
          <w:rFonts w:ascii="Garamond" w:hAnsi="Garamond"/>
          <w:iCs/>
          <w:sz w:val="24"/>
          <w:szCs w:val="24"/>
        </w:rPr>
        <w:t xml:space="preserve"> della sicurezza</w:t>
      </w:r>
      <w:r w:rsidR="00EC7AD8">
        <w:rPr>
          <w:rFonts w:ascii="Garamond" w:hAnsi="Garamond"/>
          <w:iCs/>
          <w:sz w:val="24"/>
          <w:szCs w:val="24"/>
          <w:lang w:val="it-IT"/>
        </w:rPr>
        <w:t xml:space="preserve"> </w:t>
      </w:r>
      <w:r w:rsidRPr="0091231A">
        <w:rPr>
          <w:rFonts w:ascii="Garamond" w:hAnsi="Garamond"/>
          <w:iCs/>
          <w:sz w:val="24"/>
          <w:szCs w:val="24"/>
        </w:rPr>
        <w:t>relativ</w:t>
      </w:r>
      <w:r w:rsidR="00321208">
        <w:rPr>
          <w:rFonts w:ascii="Garamond" w:hAnsi="Garamond"/>
          <w:iCs/>
          <w:sz w:val="24"/>
          <w:szCs w:val="24"/>
          <w:lang w:val="it-IT"/>
        </w:rPr>
        <w:t>a</w:t>
      </w:r>
      <w:r w:rsidRPr="0091231A">
        <w:rPr>
          <w:rFonts w:ascii="Garamond" w:hAnsi="Garamond"/>
          <w:iCs/>
          <w:sz w:val="24"/>
          <w:szCs w:val="24"/>
        </w:rPr>
        <w:t xml:space="preserve"> all’attività subaffidata </w:t>
      </w:r>
      <w:r w:rsidRPr="0091231A">
        <w:rPr>
          <w:rFonts w:ascii="Garamond" w:hAnsi="Garamond"/>
          <w:iCs/>
          <w:sz w:val="24"/>
          <w:szCs w:val="24"/>
          <w:lang w:val="it-IT"/>
        </w:rPr>
        <w:t xml:space="preserve">e contenere </w:t>
      </w:r>
      <w:r w:rsidRPr="0091231A">
        <w:rPr>
          <w:rFonts w:ascii="Garamond" w:hAnsi="Garamond"/>
          <w:iCs/>
          <w:sz w:val="24"/>
          <w:szCs w:val="24"/>
        </w:rPr>
        <w:t xml:space="preserve">la clausola, a pena di nullità assoluta del contratto, con la quale le imprese assumono gli obblighi di tracciabilità dei flussi finanziari di cui </w:t>
      </w:r>
      <w:r w:rsidRPr="0091231A">
        <w:rPr>
          <w:rFonts w:ascii="Garamond" w:hAnsi="Garamond"/>
          <w:iCs/>
          <w:sz w:val="24"/>
          <w:szCs w:val="24"/>
        </w:rPr>
        <w:lastRenderedPageBreak/>
        <w:t xml:space="preserve">all’art. 3 della L. n. 136/2010 s.m.i, </w:t>
      </w:r>
      <w:r w:rsidRPr="0091231A">
        <w:rPr>
          <w:rFonts w:ascii="Garamond" w:hAnsi="Garamond"/>
          <w:iCs/>
          <w:sz w:val="24"/>
          <w:szCs w:val="24"/>
          <w:lang w:val="it-IT"/>
        </w:rPr>
        <w:t>con</w:t>
      </w:r>
      <w:r w:rsidRPr="0091231A">
        <w:rPr>
          <w:rFonts w:ascii="Garamond" w:hAnsi="Garamond"/>
          <w:iCs/>
          <w:sz w:val="24"/>
          <w:szCs w:val="24"/>
        </w:rPr>
        <w:t xml:space="preserve"> l’indicazione degli estremi del conto corrente dedicato </w:t>
      </w:r>
      <w:r w:rsidRPr="0091231A">
        <w:rPr>
          <w:rFonts w:ascii="Garamond" w:hAnsi="Garamond"/>
          <w:iCs/>
          <w:sz w:val="24"/>
          <w:szCs w:val="24"/>
          <w:lang w:val="it-IT"/>
        </w:rPr>
        <w:t>e delle</w:t>
      </w:r>
      <w:r w:rsidRPr="0091231A">
        <w:rPr>
          <w:rFonts w:ascii="Garamond" w:hAnsi="Garamond"/>
          <w:iCs/>
          <w:sz w:val="24"/>
          <w:szCs w:val="24"/>
        </w:rPr>
        <w:t xml:space="preserve"> generalità e codice fiscale delle persone delegate ad operare su di esso ai sensi della predetta norma;</w:t>
      </w:r>
    </w:p>
    <w:p w14:paraId="3DB42FDB" w14:textId="5766E422" w:rsidR="00F60D42" w:rsidRPr="0091231A"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91231A">
        <w:rPr>
          <w:rFonts w:ascii="Garamond" w:hAnsi="Garamond"/>
          <w:iCs/>
          <w:sz w:val="24"/>
          <w:szCs w:val="24"/>
        </w:rPr>
        <w:t>descr</w:t>
      </w:r>
      <w:r w:rsidRPr="00E55575">
        <w:rPr>
          <w:rFonts w:ascii="Garamond" w:hAnsi="Garamond"/>
          <w:iCs/>
          <w:sz w:val="24"/>
          <w:szCs w:val="24"/>
        </w:rPr>
        <w:t xml:space="preserve">izione </w:t>
      </w:r>
      <w:r w:rsidRPr="0091231A">
        <w:rPr>
          <w:rFonts w:ascii="Garamond" w:hAnsi="Garamond"/>
          <w:iCs/>
          <w:sz w:val="24"/>
          <w:szCs w:val="24"/>
        </w:rPr>
        <w:t xml:space="preserve">delle </w:t>
      </w:r>
      <w:r w:rsidRPr="0091231A">
        <w:rPr>
          <w:rFonts w:ascii="Garamond" w:hAnsi="Garamond"/>
          <w:iCs/>
          <w:sz w:val="24"/>
          <w:szCs w:val="24"/>
          <w:lang w:val="it-IT"/>
        </w:rPr>
        <w:t>attività</w:t>
      </w:r>
      <w:r w:rsidRPr="0091231A">
        <w:rPr>
          <w:rFonts w:ascii="Garamond" w:hAnsi="Garamond"/>
          <w:iCs/>
          <w:sz w:val="24"/>
          <w:szCs w:val="24"/>
        </w:rPr>
        <w:t xml:space="preserve"> che verranno effettuate con l’indicazione </w:t>
      </w:r>
      <w:r w:rsidRPr="0091231A">
        <w:rPr>
          <w:rFonts w:ascii="Garamond" w:hAnsi="Garamond"/>
          <w:iCs/>
          <w:sz w:val="24"/>
          <w:szCs w:val="24"/>
          <w:lang w:val="it-IT"/>
        </w:rPr>
        <w:t xml:space="preserve">della relativa incidenza percentuale della manodopera; </w:t>
      </w:r>
    </w:p>
    <w:p w14:paraId="449CB4F5" w14:textId="77777777" w:rsidR="00F60D42" w:rsidRPr="0091231A" w:rsidRDefault="00F60D42" w:rsidP="00F60D42">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91231A">
        <w:rPr>
          <w:rFonts w:ascii="Garamond" w:hAnsi="Garamond"/>
          <w:iCs/>
          <w:sz w:val="24"/>
          <w:szCs w:val="24"/>
        </w:rPr>
        <w:t>dichiarazione del sub</w:t>
      </w:r>
      <w:r w:rsidR="007333FF" w:rsidRPr="0091231A">
        <w:rPr>
          <w:rFonts w:ascii="Garamond" w:hAnsi="Garamond"/>
          <w:iCs/>
          <w:sz w:val="24"/>
          <w:szCs w:val="24"/>
          <w:lang w:val="it-IT"/>
        </w:rPr>
        <w:t>contraente</w:t>
      </w:r>
      <w:r w:rsidRPr="0091231A">
        <w:rPr>
          <w:rFonts w:ascii="Garamond" w:hAnsi="Garamond"/>
          <w:iCs/>
          <w:sz w:val="24"/>
          <w:szCs w:val="24"/>
        </w:rPr>
        <w:t>, sostitutiva della certificazione di iscrizione al Registro delle Imprese;</w:t>
      </w:r>
    </w:p>
    <w:p w14:paraId="4AD6F105" w14:textId="77777777" w:rsidR="00F60D42" w:rsidRPr="0091231A" w:rsidRDefault="0025681C" w:rsidP="0025681C">
      <w:pPr>
        <w:pStyle w:val="Corpodeltesto"/>
        <w:widowControl w:val="0"/>
        <w:numPr>
          <w:ilvl w:val="2"/>
          <w:numId w:val="13"/>
        </w:numPr>
        <w:tabs>
          <w:tab w:val="clear" w:pos="295"/>
          <w:tab w:val="clear" w:pos="1152"/>
          <w:tab w:val="clear" w:pos="5537"/>
          <w:tab w:val="clear" w:pos="7182"/>
          <w:tab w:val="clear" w:pos="10337"/>
          <w:tab w:val="num" w:pos="284"/>
          <w:tab w:val="num" w:pos="502"/>
        </w:tabs>
        <w:autoSpaceDE w:val="0"/>
        <w:autoSpaceDN w:val="0"/>
        <w:adjustRightInd w:val="0"/>
        <w:spacing w:line="360" w:lineRule="auto"/>
        <w:ind w:left="284" w:hanging="284"/>
        <w:rPr>
          <w:rFonts w:ascii="Garamond" w:hAnsi="Garamond"/>
          <w:iCs/>
          <w:sz w:val="24"/>
          <w:szCs w:val="24"/>
        </w:rPr>
      </w:pPr>
      <w:r w:rsidRPr="0091231A">
        <w:rPr>
          <w:rFonts w:ascii="Garamond" w:hAnsi="Garamond"/>
          <w:sz w:val="24"/>
          <w:szCs w:val="24"/>
        </w:rPr>
        <w:t>di</w:t>
      </w:r>
      <w:r w:rsidRPr="0091231A">
        <w:rPr>
          <w:rFonts w:ascii="Garamond" w:hAnsi="Garamond"/>
          <w:iCs/>
          <w:sz w:val="24"/>
          <w:szCs w:val="24"/>
        </w:rPr>
        <w:t>chiarazione, da rendere secondo l’allegato fac-simile, nella quale l’Appaltatore attesti di aver provveduto ad effettuare la verifica dell’idoneità tecnico professionale in capo all’impresa esecutrice, noleggiatore/i, lavoratore/i autonomo/i e fornitore/i in opera secondo quanto previsto dal D.Lgs n. 81/2008 s.m.i</w:t>
      </w:r>
      <w:r w:rsidR="00F60D42" w:rsidRPr="0091231A">
        <w:rPr>
          <w:rFonts w:ascii="Garamond" w:hAnsi="Garamond"/>
          <w:iCs/>
          <w:sz w:val="24"/>
          <w:szCs w:val="24"/>
        </w:rPr>
        <w:t>.</w:t>
      </w:r>
    </w:p>
    <w:p w14:paraId="32E93ABD" w14:textId="77777777" w:rsidR="00F60D42" w:rsidRPr="0091231A" w:rsidRDefault="00F60D42" w:rsidP="00F60D42">
      <w:pPr>
        <w:pStyle w:val="Corpodeltesto"/>
        <w:spacing w:line="360" w:lineRule="auto"/>
        <w:rPr>
          <w:rFonts w:ascii="Garamond" w:hAnsi="Garamond"/>
          <w:iCs/>
          <w:sz w:val="24"/>
          <w:szCs w:val="24"/>
        </w:rPr>
      </w:pPr>
      <w:r w:rsidRPr="0091231A">
        <w:rPr>
          <w:rFonts w:ascii="Garamond" w:hAnsi="Garamond"/>
          <w:iCs/>
          <w:sz w:val="24"/>
          <w:szCs w:val="24"/>
        </w:rPr>
        <w:t>Si ricorda che indipendentemente dal rilascio della presa d’atto, l’ingresso in cantiere della ditta subcontraente, è subordinata alla verifica del POS da parte del CSE ai sensi dell’art. 92 del D.lgs n. 81/2008 s.m.i..</w:t>
      </w:r>
    </w:p>
    <w:p w14:paraId="387F2A0B" w14:textId="77777777" w:rsidR="004E4A5F" w:rsidRPr="0091231A" w:rsidRDefault="00F60D42" w:rsidP="00F60D42">
      <w:pPr>
        <w:tabs>
          <w:tab w:val="left" w:pos="8496"/>
        </w:tabs>
        <w:suppressAutoHyphens/>
        <w:spacing w:line="360" w:lineRule="auto"/>
        <w:jc w:val="both"/>
        <w:rPr>
          <w:rFonts w:ascii="Garamond" w:hAnsi="Garamond"/>
          <w:b/>
          <w:iCs/>
          <w:sz w:val="24"/>
          <w:szCs w:val="24"/>
        </w:rPr>
      </w:pPr>
      <w:r w:rsidRPr="0091231A">
        <w:rPr>
          <w:rFonts w:ascii="Garamond" w:hAnsi="Garamond"/>
          <w:iCs/>
          <w:sz w:val="24"/>
          <w:szCs w:val="24"/>
        </w:rPr>
        <w:t>L’Appaltatore dovrà comunicare alla Direzione lavori, prima dell’inizio della prestazione, per tutti i subcontratti che non sono subappalti, stipulati per l’esecuzione dell’appalto, il nome del subcontraente, l’importo e l’oggetto. Dovrà altresì trasmettere, ai sensi dell’art. 3 Legge n.136/2010 s.m.i, alla Direzione Lavori, il contratto, che dovrà riportare, a pena di nullità assoluta dello stesso, la clausola e le condizioni di cui al precedente punto 2).</w:t>
      </w:r>
      <w:r w:rsidR="004E4A5F" w:rsidRPr="0091231A">
        <w:rPr>
          <w:rFonts w:ascii="Garamond" w:hAnsi="Garamond"/>
          <w:b/>
          <w:iCs/>
          <w:sz w:val="24"/>
          <w:szCs w:val="24"/>
        </w:rPr>
        <w:t xml:space="preserve"> </w:t>
      </w:r>
    </w:p>
    <w:p w14:paraId="017CC97B" w14:textId="77777777" w:rsidR="00F60D42" w:rsidRPr="00065591" w:rsidRDefault="00B636C1" w:rsidP="004E4A5F">
      <w:pPr>
        <w:tabs>
          <w:tab w:val="left" w:pos="8496"/>
        </w:tabs>
        <w:suppressAutoHyphens/>
        <w:spacing w:line="360" w:lineRule="auto"/>
        <w:jc w:val="center"/>
        <w:rPr>
          <w:rFonts w:ascii="Garamond" w:hAnsi="Garamond"/>
          <w:iCs/>
          <w:sz w:val="24"/>
          <w:szCs w:val="24"/>
        </w:rPr>
      </w:pPr>
      <w:r w:rsidRPr="006B00CD">
        <w:rPr>
          <w:rFonts w:ascii="Garamond" w:hAnsi="Garamond"/>
          <w:b/>
          <w:iCs/>
          <w:sz w:val="24"/>
          <w:szCs w:val="24"/>
        </w:rPr>
        <w:t xml:space="preserve">/ </w:t>
      </w:r>
      <w:r w:rsidR="004E4A5F" w:rsidRPr="006B00CD">
        <w:rPr>
          <w:rFonts w:ascii="Garamond" w:hAnsi="Garamond"/>
          <w:b/>
          <w:iCs/>
          <w:sz w:val="24"/>
          <w:szCs w:val="24"/>
        </w:rPr>
        <w:t>Articolo</w:t>
      </w:r>
    </w:p>
    <w:p w14:paraId="2B4A3339" w14:textId="77777777" w:rsidR="0093318C" w:rsidRPr="00F019DF" w:rsidRDefault="00374219" w:rsidP="004E4A5F">
      <w:pPr>
        <w:pStyle w:val="Rientrocorpodeltesto"/>
        <w:spacing w:line="360" w:lineRule="auto"/>
        <w:ind w:left="68" w:firstLine="0"/>
        <w:jc w:val="center"/>
        <w:rPr>
          <w:rFonts w:ascii="Garamond" w:hAnsi="Garamond"/>
          <w:sz w:val="24"/>
          <w:szCs w:val="24"/>
          <w:u w:val="single"/>
        </w:rPr>
      </w:pPr>
      <w:r w:rsidRPr="00C81353">
        <w:rPr>
          <w:rFonts w:ascii="Garamond" w:hAnsi="Garamond"/>
          <w:sz w:val="24"/>
          <w:szCs w:val="24"/>
          <w:u w:val="single"/>
          <w:lang w:val="it-IT"/>
        </w:rPr>
        <w:t>AVVALIMENTO</w:t>
      </w:r>
    </w:p>
    <w:p w14:paraId="589BECBF" w14:textId="77777777" w:rsidR="0093318C" w:rsidRPr="00F019DF" w:rsidRDefault="00A34906" w:rsidP="0093318C">
      <w:pPr>
        <w:tabs>
          <w:tab w:val="left" w:pos="8496"/>
        </w:tabs>
        <w:suppressAutoHyphens/>
        <w:spacing w:line="360" w:lineRule="auto"/>
        <w:jc w:val="both"/>
        <w:rPr>
          <w:rFonts w:ascii="Garamond" w:hAnsi="Garamond"/>
          <w:spacing w:val="-2"/>
          <w:sz w:val="24"/>
          <w:szCs w:val="24"/>
        </w:rPr>
      </w:pPr>
      <w:r w:rsidRPr="00F019DF">
        <w:rPr>
          <w:rFonts w:ascii="Garamond" w:hAnsi="Garamond"/>
          <w:spacing w:val="-2"/>
          <w:sz w:val="24"/>
          <w:szCs w:val="24"/>
        </w:rPr>
        <w:t>Ai sensi dell’articolo 89 del Codice, l’</w:t>
      </w:r>
      <w:r w:rsidR="00972919" w:rsidRPr="00F019DF">
        <w:rPr>
          <w:rFonts w:ascii="Garamond" w:hAnsi="Garamond"/>
          <w:spacing w:val="-2"/>
          <w:sz w:val="24"/>
          <w:szCs w:val="24"/>
        </w:rPr>
        <w:t>Appaltatore si avvale</w:t>
      </w:r>
      <w:r w:rsidRPr="00F019DF">
        <w:rPr>
          <w:rFonts w:ascii="Garamond" w:hAnsi="Garamond"/>
          <w:spacing w:val="-2"/>
          <w:sz w:val="24"/>
          <w:szCs w:val="24"/>
        </w:rPr>
        <w:t xml:space="preserve"> dei requisiti dell’impresa</w:t>
      </w:r>
      <w:r w:rsidR="00291686" w:rsidRPr="00F019DF">
        <w:rPr>
          <w:rFonts w:ascii="Garamond" w:hAnsi="Garamond"/>
          <w:spacing w:val="-2"/>
          <w:sz w:val="24"/>
          <w:szCs w:val="24"/>
        </w:rPr>
        <w:t>….</w:t>
      </w:r>
      <w:r w:rsidRPr="00B65E79">
        <w:rPr>
          <w:rFonts w:ascii="Garamond" w:hAnsi="Garamond"/>
          <w:spacing w:val="-2"/>
          <w:sz w:val="24"/>
          <w:szCs w:val="24"/>
        </w:rPr>
        <w:t>……</w:t>
      </w:r>
      <w:r w:rsidR="00374219" w:rsidRPr="00335BE7">
        <w:rPr>
          <w:rFonts w:ascii="Garamond" w:hAnsi="Garamond"/>
          <w:spacing w:val="-2"/>
          <w:sz w:val="24"/>
          <w:szCs w:val="24"/>
        </w:rPr>
        <w:t>…</w:t>
      </w:r>
      <w:r w:rsidRPr="00335BE7">
        <w:rPr>
          <w:rFonts w:ascii="Garamond" w:hAnsi="Garamond"/>
          <w:spacing w:val="-2"/>
          <w:sz w:val="24"/>
          <w:szCs w:val="24"/>
        </w:rPr>
        <w:t>alle condizioni previste dal contratto di avvalimento allegato in sede di gara</w:t>
      </w:r>
      <w:r w:rsidR="003E6A1C">
        <w:rPr>
          <w:rFonts w:ascii="Garamond" w:hAnsi="Garamond"/>
          <w:spacing w:val="-2"/>
          <w:sz w:val="24"/>
          <w:szCs w:val="24"/>
        </w:rPr>
        <w:t xml:space="preserve"> e altresì al presente atto</w:t>
      </w:r>
      <w:r w:rsidRPr="00C81353">
        <w:rPr>
          <w:rFonts w:ascii="Garamond" w:hAnsi="Garamond"/>
          <w:spacing w:val="-2"/>
          <w:sz w:val="24"/>
          <w:szCs w:val="24"/>
        </w:rPr>
        <w:t>.</w:t>
      </w:r>
    </w:p>
    <w:p w14:paraId="70D634F6" w14:textId="77777777" w:rsidR="002A778E" w:rsidRPr="00335BE7" w:rsidRDefault="002A778E" w:rsidP="0093318C">
      <w:pPr>
        <w:tabs>
          <w:tab w:val="left" w:pos="8496"/>
        </w:tabs>
        <w:suppressAutoHyphens/>
        <w:spacing w:line="360" w:lineRule="auto"/>
        <w:jc w:val="both"/>
        <w:rPr>
          <w:rFonts w:ascii="Garamond" w:hAnsi="Garamond"/>
          <w:spacing w:val="-2"/>
          <w:sz w:val="24"/>
          <w:szCs w:val="24"/>
        </w:rPr>
      </w:pPr>
      <w:r w:rsidRPr="00F019DF">
        <w:rPr>
          <w:rFonts w:ascii="Garamond" w:hAnsi="Garamond"/>
          <w:spacing w:val="-2"/>
          <w:sz w:val="24"/>
          <w:szCs w:val="24"/>
        </w:rPr>
        <w:t xml:space="preserve">/ Secondo quanto previsto nel bando di gara, </w:t>
      </w:r>
      <w:r w:rsidR="00112F99" w:rsidRPr="00F019DF">
        <w:rPr>
          <w:rFonts w:ascii="Garamond" w:hAnsi="Garamond"/>
          <w:spacing w:val="-2"/>
          <w:sz w:val="24"/>
          <w:szCs w:val="24"/>
        </w:rPr>
        <w:t xml:space="preserve"> i seguenti </w:t>
      </w:r>
      <w:r w:rsidRPr="00F019DF">
        <w:rPr>
          <w:rFonts w:ascii="Garamond" w:hAnsi="Garamond"/>
          <w:spacing w:val="-2"/>
          <w:sz w:val="24"/>
          <w:szCs w:val="24"/>
        </w:rPr>
        <w:t>compiti essenziali saranno svolti direttamente dall’Appaltatore</w:t>
      </w:r>
      <w:r w:rsidR="00112F99" w:rsidRPr="00B65E79">
        <w:rPr>
          <w:rFonts w:ascii="Garamond" w:hAnsi="Garamond"/>
          <w:spacing w:val="-2"/>
          <w:sz w:val="24"/>
          <w:szCs w:val="24"/>
        </w:rPr>
        <w:t>………………………………</w:t>
      </w:r>
      <w:r w:rsidRPr="00335BE7">
        <w:rPr>
          <w:rFonts w:ascii="Garamond" w:hAnsi="Garamond"/>
          <w:spacing w:val="-2"/>
          <w:sz w:val="24"/>
          <w:szCs w:val="24"/>
        </w:rPr>
        <w:t>. /</w:t>
      </w:r>
    </w:p>
    <w:p w14:paraId="64BAB43B" w14:textId="77777777" w:rsidR="0093318C" w:rsidRPr="00335BE7" w:rsidRDefault="0093318C" w:rsidP="0093318C">
      <w:pPr>
        <w:tabs>
          <w:tab w:val="left" w:pos="8496"/>
        </w:tabs>
        <w:suppressAutoHyphens/>
        <w:spacing w:line="360" w:lineRule="auto"/>
        <w:jc w:val="both"/>
        <w:rPr>
          <w:rFonts w:ascii="Garamond" w:hAnsi="Garamond"/>
          <w:spacing w:val="-2"/>
          <w:sz w:val="24"/>
          <w:szCs w:val="24"/>
        </w:rPr>
      </w:pPr>
      <w:r w:rsidRPr="00335BE7">
        <w:rPr>
          <w:rFonts w:ascii="Garamond" w:hAnsi="Garamond"/>
          <w:spacing w:val="-2"/>
          <w:sz w:val="24"/>
          <w:szCs w:val="24"/>
        </w:rPr>
        <w:lastRenderedPageBreak/>
        <w:t>Qualora l'impresa ausiliaria assuma il ruolo di subappaltatore, nei limiti dei requisiti prestati, la stessa sarà tenuta alla integrale applicazione delle norme sul subappalto applicabili.</w:t>
      </w:r>
    </w:p>
    <w:p w14:paraId="69A126CE" w14:textId="214ACF56" w:rsidR="0093318C" w:rsidRPr="00335BE7" w:rsidRDefault="00F020E6" w:rsidP="0093318C">
      <w:pPr>
        <w:tabs>
          <w:tab w:val="left" w:pos="8496"/>
        </w:tabs>
        <w:suppressAutoHyphens/>
        <w:spacing w:line="360" w:lineRule="auto"/>
        <w:jc w:val="both"/>
        <w:rPr>
          <w:rFonts w:ascii="Garamond" w:hAnsi="Garamond"/>
          <w:spacing w:val="-2"/>
          <w:sz w:val="24"/>
          <w:szCs w:val="24"/>
        </w:rPr>
      </w:pPr>
      <w:r w:rsidRPr="00335BE7">
        <w:rPr>
          <w:rFonts w:ascii="Garamond" w:hAnsi="Garamond"/>
          <w:spacing w:val="-2"/>
          <w:sz w:val="24"/>
          <w:szCs w:val="24"/>
        </w:rPr>
        <w:t>L’A</w:t>
      </w:r>
      <w:r w:rsidR="0093318C" w:rsidRPr="00335BE7">
        <w:rPr>
          <w:rFonts w:ascii="Garamond" w:hAnsi="Garamond"/>
          <w:spacing w:val="-2"/>
          <w:sz w:val="24"/>
          <w:szCs w:val="24"/>
        </w:rPr>
        <w:t>ppaltatore rimane comunque responsabile dell’attività dell’impresa ausiliaria, dei suoi adempimenti, omissioni e comportamenti</w:t>
      </w:r>
      <w:r w:rsidR="00C33360">
        <w:rPr>
          <w:rFonts w:ascii="Garamond" w:hAnsi="Garamond"/>
          <w:spacing w:val="-2"/>
          <w:sz w:val="24"/>
          <w:szCs w:val="24"/>
        </w:rPr>
        <w:t>:</w:t>
      </w:r>
      <w:r w:rsidR="00842FA8">
        <w:rPr>
          <w:rFonts w:ascii="Garamond" w:hAnsi="Garamond"/>
          <w:spacing w:val="-2"/>
          <w:sz w:val="24"/>
          <w:szCs w:val="24"/>
        </w:rPr>
        <w:t xml:space="preserve"> a tal fine </w:t>
      </w:r>
      <w:r w:rsidR="00C33360">
        <w:rPr>
          <w:rFonts w:ascii="Garamond" w:hAnsi="Garamond"/>
          <w:spacing w:val="-2"/>
          <w:sz w:val="24"/>
          <w:szCs w:val="24"/>
        </w:rPr>
        <w:t>è obbligato a garantire</w:t>
      </w:r>
      <w:r w:rsidR="00C33360" w:rsidRPr="00C33360">
        <w:rPr>
          <w:rFonts w:ascii="Garamond" w:hAnsi="Garamond"/>
          <w:spacing w:val="-2"/>
          <w:sz w:val="24"/>
          <w:szCs w:val="24"/>
        </w:rPr>
        <w:t xml:space="preserve"> l'effettivo possesso dei requisiti e delle risorse oggetto dell'avvalimento da parte dell'impresa ausiliaria, nonché l'effettivo impiego delle risorse medesime ne</w:t>
      </w:r>
      <w:r w:rsidR="00C33360">
        <w:rPr>
          <w:rFonts w:ascii="Garamond" w:hAnsi="Garamond"/>
          <w:spacing w:val="-2"/>
          <w:sz w:val="24"/>
          <w:szCs w:val="24"/>
        </w:rPr>
        <w:t>ll'esecuzione dell'appalto.</w:t>
      </w:r>
    </w:p>
    <w:p w14:paraId="665A91D6" w14:textId="77777777" w:rsidR="0093318C" w:rsidRPr="009F6FEC" w:rsidRDefault="00F020E6" w:rsidP="0093318C">
      <w:pPr>
        <w:tabs>
          <w:tab w:val="left" w:pos="8496"/>
        </w:tabs>
        <w:suppressAutoHyphens/>
        <w:spacing w:line="360" w:lineRule="auto"/>
        <w:jc w:val="both"/>
        <w:rPr>
          <w:rFonts w:ascii="Garamond" w:hAnsi="Garamond"/>
          <w:spacing w:val="-2"/>
          <w:sz w:val="24"/>
          <w:szCs w:val="24"/>
        </w:rPr>
      </w:pPr>
      <w:r w:rsidRPr="002F5FFD">
        <w:rPr>
          <w:rFonts w:ascii="Garamond" w:hAnsi="Garamond"/>
          <w:spacing w:val="-2"/>
          <w:sz w:val="24"/>
          <w:szCs w:val="24"/>
        </w:rPr>
        <w:t>È fatto obbligo all’A</w:t>
      </w:r>
      <w:r w:rsidR="0093318C" w:rsidRPr="002F5FFD">
        <w:rPr>
          <w:rFonts w:ascii="Garamond" w:hAnsi="Garamond"/>
          <w:spacing w:val="-2"/>
          <w:sz w:val="24"/>
          <w:szCs w:val="24"/>
        </w:rPr>
        <w:t xml:space="preserve">ppaltatore di comunicare tempestivamente ogni eventuale modifica del contratto </w:t>
      </w:r>
      <w:r w:rsidR="008C297C" w:rsidRPr="00C90D98">
        <w:rPr>
          <w:rFonts w:ascii="Garamond" w:hAnsi="Garamond"/>
          <w:spacing w:val="-2"/>
          <w:sz w:val="24"/>
          <w:szCs w:val="24"/>
        </w:rPr>
        <w:t>di avvalimento e/o modifica in capo all’impresa ausiliaria in relazione alle quali il Committente si riserva di adottare tutti gli opportuni provvedimenti.</w:t>
      </w:r>
    </w:p>
    <w:p w14:paraId="3B99B940" w14:textId="77777777" w:rsidR="006A6AEB" w:rsidRPr="002F5FFD" w:rsidRDefault="0093318C" w:rsidP="0093318C">
      <w:pPr>
        <w:pStyle w:val="Corpotesto1"/>
        <w:spacing w:line="360" w:lineRule="auto"/>
        <w:jc w:val="both"/>
        <w:rPr>
          <w:rFonts w:ascii="Garamond" w:hAnsi="Garamond"/>
          <w:spacing w:val="-2"/>
          <w:szCs w:val="24"/>
        </w:rPr>
      </w:pPr>
      <w:r w:rsidRPr="002F5FFD">
        <w:rPr>
          <w:rFonts w:ascii="Garamond" w:hAnsi="Garamond"/>
          <w:spacing w:val="-2"/>
          <w:szCs w:val="24"/>
        </w:rPr>
        <w:t xml:space="preserve">Il concorrente e l’impresa ausiliaria sono responsabili solidalmente </w:t>
      </w:r>
      <w:r w:rsidR="005A76B1" w:rsidRPr="002F5FFD">
        <w:rPr>
          <w:rFonts w:ascii="Garamond" w:hAnsi="Garamond"/>
          <w:spacing w:val="-2"/>
          <w:szCs w:val="24"/>
        </w:rPr>
        <w:t xml:space="preserve">nei confronti del Committente </w:t>
      </w:r>
      <w:r w:rsidRPr="002F5FFD">
        <w:rPr>
          <w:rFonts w:ascii="Garamond" w:hAnsi="Garamond"/>
          <w:spacing w:val="-2"/>
          <w:szCs w:val="24"/>
        </w:rPr>
        <w:t>in relazione alle prestazioni oggetto del Contratto per le quali opera l’avvalimento ai sensi dell’art. 8</w:t>
      </w:r>
      <w:r w:rsidR="004D0CF3" w:rsidRPr="002F5FFD">
        <w:rPr>
          <w:rFonts w:ascii="Garamond" w:hAnsi="Garamond"/>
          <w:spacing w:val="-2"/>
          <w:szCs w:val="24"/>
        </w:rPr>
        <w:t>9</w:t>
      </w:r>
      <w:r w:rsidRPr="002F5FFD">
        <w:rPr>
          <w:rFonts w:ascii="Garamond" w:hAnsi="Garamond"/>
          <w:spacing w:val="-2"/>
          <w:szCs w:val="24"/>
        </w:rPr>
        <w:t xml:space="preserve"> del Codice.</w:t>
      </w:r>
    </w:p>
    <w:p w14:paraId="1364A56B" w14:textId="4E00C7B2" w:rsidR="0093318C" w:rsidRPr="0086003F" w:rsidRDefault="006A6AEB" w:rsidP="00507926">
      <w:pPr>
        <w:pStyle w:val="Corpotesto1"/>
        <w:spacing w:line="360" w:lineRule="auto"/>
        <w:jc w:val="both"/>
        <w:rPr>
          <w:rFonts w:ascii="Garamond" w:hAnsi="Garamond"/>
          <w:spacing w:val="-2"/>
          <w:szCs w:val="24"/>
        </w:rPr>
      </w:pPr>
      <w:r w:rsidRPr="002F5FFD">
        <w:rPr>
          <w:rFonts w:ascii="Garamond" w:hAnsi="Garamond"/>
          <w:spacing w:val="-2"/>
          <w:szCs w:val="24"/>
        </w:rPr>
        <w:t xml:space="preserve">Ai sensi dell’art. 89, comma 9, </w:t>
      </w:r>
      <w:r w:rsidR="004E28AB" w:rsidRPr="002F5FFD">
        <w:rPr>
          <w:rFonts w:ascii="Garamond" w:hAnsi="Garamond"/>
          <w:spacing w:val="-2"/>
          <w:szCs w:val="24"/>
        </w:rPr>
        <w:t>d.lgs. 50 del 2016 la committente esegue in corso d'esecuzione le verifiche sostanziali circa l'effettivo possesso dei requisiti e delle risorse oggetto dell'avvalimento da parte dell'impresa ausiliaria, nonché l'effettivo impiego delle risorse medesime nell'esecuzione dell'appalto da parte dell’appaltatore. A tal fine il responsabile unico del procedimento accerta in corso d'opera</w:t>
      </w:r>
      <w:r w:rsidR="002F5FFD">
        <w:rPr>
          <w:rFonts w:ascii="Garamond" w:hAnsi="Garamond"/>
          <w:spacing w:val="-2"/>
          <w:szCs w:val="24"/>
        </w:rPr>
        <w:t>,</w:t>
      </w:r>
      <w:r w:rsidR="004E28AB" w:rsidRPr="002F5FFD">
        <w:rPr>
          <w:rFonts w:ascii="Garamond" w:hAnsi="Garamond"/>
          <w:spacing w:val="-2"/>
          <w:szCs w:val="24"/>
        </w:rPr>
        <w:t xml:space="preserve"> </w:t>
      </w:r>
      <w:r w:rsidR="002F5FFD">
        <w:rPr>
          <w:rFonts w:ascii="Garamond" w:hAnsi="Garamond"/>
          <w:spacing w:val="-2"/>
          <w:szCs w:val="24"/>
        </w:rPr>
        <w:t xml:space="preserve">coadiuvato dal direttore dei lavori, </w:t>
      </w:r>
      <w:r w:rsidR="004E28AB" w:rsidRPr="002F5FFD">
        <w:rPr>
          <w:rFonts w:ascii="Garamond" w:hAnsi="Garamond"/>
          <w:spacing w:val="-2"/>
          <w:szCs w:val="24"/>
        </w:rPr>
        <w:t xml:space="preserve">che le prestazioni oggetto di contratto sono svolte direttamente dalle risorse umane e strumentali dell'impresa ausiliaria che il titolare del contratto utilizza in adempimento degli obblighi derivanti dal contratto di avvalimento: in caso contrario si procederà alla risoluzione del contratto ai sensi dell’art. 1456 c.c. </w:t>
      </w:r>
      <w:r w:rsidR="00B636C1" w:rsidRPr="002F5FFD">
        <w:rPr>
          <w:rFonts w:ascii="Garamond" w:hAnsi="Garamond"/>
          <w:spacing w:val="-2"/>
          <w:szCs w:val="24"/>
        </w:rPr>
        <w:t>/</w:t>
      </w:r>
    </w:p>
    <w:p w14:paraId="172AB332" w14:textId="77777777" w:rsidR="002B0BD7" w:rsidRPr="009123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920"/>
          <w:tab w:val="left" w:pos="8080"/>
          <w:tab w:val="left" w:pos="8640"/>
        </w:tabs>
        <w:spacing w:line="360" w:lineRule="auto"/>
        <w:jc w:val="center"/>
        <w:rPr>
          <w:rFonts w:ascii="Garamond" w:hAnsi="Garamond"/>
          <w:b/>
          <w:iCs/>
          <w:sz w:val="24"/>
          <w:szCs w:val="24"/>
        </w:rPr>
      </w:pPr>
      <w:r w:rsidRPr="0091231A">
        <w:rPr>
          <w:rFonts w:ascii="Garamond" w:hAnsi="Garamond"/>
          <w:b/>
          <w:iCs/>
          <w:sz w:val="24"/>
          <w:szCs w:val="24"/>
        </w:rPr>
        <w:t>/ Articolo</w:t>
      </w:r>
    </w:p>
    <w:p w14:paraId="5C2936EA" w14:textId="77777777" w:rsidR="002B0BD7" w:rsidRPr="009123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Garamond" w:hAnsi="Garamond"/>
          <w:iCs/>
          <w:sz w:val="24"/>
          <w:szCs w:val="24"/>
          <w:u w:val="single"/>
        </w:rPr>
      </w:pPr>
      <w:r w:rsidRPr="0091231A">
        <w:rPr>
          <w:rFonts w:ascii="Garamond" w:hAnsi="Garamond"/>
          <w:iCs/>
          <w:sz w:val="24"/>
          <w:szCs w:val="24"/>
          <w:u w:val="single"/>
        </w:rPr>
        <w:t>COMPOSIZIONE SOCIETARIA (D.P.C.M. N.</w:t>
      </w:r>
      <w:r w:rsidR="003F009B" w:rsidRPr="0091231A">
        <w:rPr>
          <w:rFonts w:ascii="Garamond" w:hAnsi="Garamond"/>
          <w:iCs/>
          <w:sz w:val="24"/>
          <w:szCs w:val="24"/>
          <w:u w:val="single"/>
        </w:rPr>
        <w:t xml:space="preserve"> </w:t>
      </w:r>
      <w:r w:rsidRPr="0091231A">
        <w:rPr>
          <w:rFonts w:ascii="Garamond" w:hAnsi="Garamond"/>
          <w:iCs/>
          <w:sz w:val="24"/>
          <w:szCs w:val="24"/>
          <w:u w:val="single"/>
        </w:rPr>
        <w:t xml:space="preserve">187/1991) </w:t>
      </w:r>
    </w:p>
    <w:p w14:paraId="342CA03A" w14:textId="77777777" w:rsidR="002B0BD7" w:rsidRPr="0091231A" w:rsidRDefault="002B0BD7"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Garamond" w:hAnsi="Garamond"/>
          <w:iCs/>
          <w:sz w:val="24"/>
          <w:szCs w:val="24"/>
          <w:u w:val="single"/>
        </w:rPr>
      </w:pPr>
      <w:r w:rsidRPr="0091231A">
        <w:rPr>
          <w:rFonts w:ascii="Garamond" w:hAnsi="Garamond"/>
          <w:iCs/>
          <w:sz w:val="24"/>
          <w:szCs w:val="24"/>
          <w:u w:val="single"/>
        </w:rPr>
        <w:t>VARIAZIONI ORGANISMI TECNICI ED AMMINISTRATIVI</w:t>
      </w:r>
    </w:p>
    <w:p w14:paraId="2F0B9628" w14:textId="77777777" w:rsidR="00D02375" w:rsidRDefault="00A25120"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sz w:val="24"/>
          <w:szCs w:val="24"/>
          <w:lang w:val="it-IT"/>
        </w:rPr>
      </w:pPr>
      <w:r w:rsidRPr="0091231A">
        <w:rPr>
          <w:rFonts w:ascii="Garamond" w:hAnsi="Garamond"/>
          <w:iCs/>
          <w:sz w:val="24"/>
          <w:szCs w:val="24"/>
        </w:rPr>
        <w:t xml:space="preserve">L’Appaltatore, ai sensi e per gli effetti dell'art. 2 del D.P.C.M. n. 187 dell'11.5.1991 - qualora ne ricorrano le condizioni – è tenuto, in corso d’opera, a fornire puntuale </w:t>
      </w:r>
      <w:r w:rsidRPr="0091231A">
        <w:rPr>
          <w:rFonts w:ascii="Garamond" w:hAnsi="Garamond"/>
          <w:iCs/>
          <w:sz w:val="24"/>
          <w:szCs w:val="24"/>
        </w:rPr>
        <w:lastRenderedPageBreak/>
        <w:t>informativa alla Committente circa eventuali variazioni di entità superiore al 2% nella propria composizione societaria nell'ipotesi di modifiche dei dati comunicati in fase di aggiudicazione e conseguentemente dovrà</w:t>
      </w:r>
      <w:r w:rsidR="003F009B" w:rsidRPr="0091231A">
        <w:rPr>
          <w:rFonts w:ascii="Garamond" w:hAnsi="Garamond"/>
          <w:iCs/>
          <w:sz w:val="24"/>
          <w:szCs w:val="24"/>
        </w:rPr>
        <w:t xml:space="preserve"> </w:t>
      </w:r>
      <w:r w:rsidRPr="0091231A">
        <w:rPr>
          <w:rFonts w:ascii="Garamond" w:hAnsi="Garamond"/>
          <w:iCs/>
          <w:sz w:val="24"/>
          <w:szCs w:val="24"/>
        </w:rPr>
        <w:t xml:space="preserve">comunicare l'eventuale modifica ai dati precedentemente comunicati. </w:t>
      </w:r>
      <w:r w:rsidR="002B0BD7" w:rsidRPr="0091231A">
        <w:rPr>
          <w:rFonts w:ascii="Garamond" w:hAnsi="Garamond"/>
          <w:iCs/>
          <w:sz w:val="24"/>
          <w:szCs w:val="24"/>
        </w:rPr>
        <w:t>L'Appaltatore sarà tenuto, pertanto, a comunicare tempesti</w:t>
      </w:r>
      <w:r w:rsidRPr="0091231A">
        <w:rPr>
          <w:rFonts w:ascii="Garamond" w:hAnsi="Garamond"/>
          <w:sz w:val="24"/>
          <w:szCs w:val="24"/>
        </w:rPr>
        <w:t>vamente al Committente, per sè nonché</w:t>
      </w:r>
      <w:r w:rsidR="003F009B" w:rsidRPr="0091231A">
        <w:rPr>
          <w:rFonts w:ascii="Garamond" w:hAnsi="Garamond"/>
          <w:sz w:val="24"/>
          <w:szCs w:val="24"/>
        </w:rPr>
        <w:t xml:space="preserve"> </w:t>
      </w:r>
      <w:r w:rsidR="002B0BD7" w:rsidRPr="0091231A">
        <w:rPr>
          <w:rFonts w:ascii="Garamond" w:hAnsi="Garamond"/>
          <w:sz w:val="24"/>
          <w:szCs w:val="24"/>
        </w:rPr>
        <w:t>per gli eventuali subappaltatori, imprese ausiliarie o cottimisti, ogni modificazione intervenuta nel proprio assetto proprietario,</w:t>
      </w:r>
      <w:r w:rsidR="003F009B" w:rsidRPr="0091231A">
        <w:rPr>
          <w:rFonts w:ascii="Garamond" w:hAnsi="Garamond"/>
          <w:sz w:val="24"/>
          <w:szCs w:val="24"/>
        </w:rPr>
        <w:t xml:space="preserve"> </w:t>
      </w:r>
      <w:r w:rsidR="002B0BD7" w:rsidRPr="0091231A">
        <w:rPr>
          <w:rFonts w:ascii="Garamond" w:hAnsi="Garamond"/>
          <w:sz w:val="24"/>
          <w:szCs w:val="24"/>
        </w:rPr>
        <w:t>inviando nel contempo idoneo documento legale dal quale risulti tale variazione./</w:t>
      </w:r>
    </w:p>
    <w:p w14:paraId="6A8C4223" w14:textId="77777777" w:rsidR="00D02375" w:rsidRDefault="00D02375" w:rsidP="00D02375">
      <w:pPr>
        <w:pStyle w:val="Corpotesto1"/>
        <w:tabs>
          <w:tab w:val="left" w:pos="284"/>
        </w:tabs>
        <w:spacing w:line="360" w:lineRule="auto"/>
        <w:jc w:val="both"/>
        <w:rPr>
          <w:rFonts w:ascii="Garamond" w:hAnsi="Garamond"/>
          <w:szCs w:val="24"/>
        </w:rPr>
      </w:pPr>
      <w:r w:rsidRPr="007552D0">
        <w:rPr>
          <w:rFonts w:ascii="Garamond" w:hAnsi="Garamond"/>
          <w:szCs w:val="24"/>
        </w:rPr>
        <w:t>E’ fatto obbligo all’Appaltatore</w:t>
      </w:r>
      <w:r>
        <w:rPr>
          <w:rFonts w:ascii="Garamond" w:hAnsi="Garamond"/>
          <w:szCs w:val="24"/>
        </w:rPr>
        <w:t xml:space="preserve"> altresì</w:t>
      </w:r>
      <w:r w:rsidRPr="007552D0">
        <w:rPr>
          <w:rFonts w:ascii="Garamond" w:hAnsi="Garamond"/>
          <w:szCs w:val="24"/>
        </w:rPr>
        <w:t xml:space="preserve"> di comunicare </w:t>
      </w:r>
      <w:r>
        <w:rPr>
          <w:rFonts w:ascii="Garamond" w:hAnsi="Garamond"/>
          <w:szCs w:val="24"/>
        </w:rPr>
        <w:t>la eventuale variazione</w:t>
      </w:r>
      <w:r w:rsidR="00016F82">
        <w:rPr>
          <w:rFonts w:ascii="Garamond" w:hAnsi="Garamond"/>
          <w:szCs w:val="24"/>
        </w:rPr>
        <w:t xml:space="preserve"> dei verti</w:t>
      </w:r>
      <w:r w:rsidRPr="007552D0">
        <w:rPr>
          <w:rFonts w:ascii="Garamond" w:hAnsi="Garamond"/>
          <w:szCs w:val="24"/>
        </w:rPr>
        <w:t>ci aziendali. A titolo indicativo e non esaustivo, è obbligo dell’Appaltatore comunicare tempestivamente alla Committente la sostituzione del legale rappresentante e delle altre rilevanti cariche aziendali nonché le modifiche e alienazioni delle strutture societarie (ad es. cessioni e/o affitti di rami d’aziend</w:t>
      </w:r>
      <w:r w:rsidR="00F019DF">
        <w:rPr>
          <w:rFonts w:ascii="Garamond" w:hAnsi="Garamond"/>
          <w:szCs w:val="24"/>
        </w:rPr>
        <w:t xml:space="preserve">a) anche se non comprendenti le attività </w:t>
      </w:r>
      <w:r w:rsidRPr="007552D0">
        <w:rPr>
          <w:rFonts w:ascii="Garamond" w:hAnsi="Garamond"/>
          <w:szCs w:val="24"/>
        </w:rPr>
        <w:t xml:space="preserve">oggetto di appalto. </w:t>
      </w:r>
    </w:p>
    <w:p w14:paraId="21D22F1B" w14:textId="77777777" w:rsidR="00D02375" w:rsidRDefault="00D02375" w:rsidP="00D02375">
      <w:pPr>
        <w:pStyle w:val="Corpotesto1"/>
        <w:tabs>
          <w:tab w:val="left" w:pos="284"/>
        </w:tabs>
        <w:spacing w:line="360" w:lineRule="auto"/>
        <w:jc w:val="both"/>
        <w:rPr>
          <w:rFonts w:ascii="Garamond" w:hAnsi="Garamond"/>
          <w:szCs w:val="24"/>
        </w:rPr>
      </w:pPr>
      <w:r w:rsidRPr="007552D0">
        <w:rPr>
          <w:rFonts w:ascii="Garamond" w:hAnsi="Garamond"/>
          <w:szCs w:val="24"/>
        </w:rPr>
        <w:t xml:space="preserve">Parimenti, è fatto obbligo all’Appaltatore di comunicare alla Committente l’eventuale presentazione di istanze alle autorità competenti per situazioni di temporanea difficoltà finanziaria, quali quelle previste dall’art. 182 </w:t>
      </w:r>
      <w:r w:rsidRPr="007552D0">
        <w:rPr>
          <w:rFonts w:ascii="Garamond" w:hAnsi="Garamond"/>
          <w:i/>
          <w:szCs w:val="24"/>
        </w:rPr>
        <w:t xml:space="preserve">bis </w:t>
      </w:r>
      <w:r w:rsidRPr="007552D0">
        <w:rPr>
          <w:rFonts w:ascii="Garamond" w:hAnsi="Garamond"/>
          <w:szCs w:val="24"/>
        </w:rPr>
        <w:t xml:space="preserve">della Legge Fallimentare. </w:t>
      </w:r>
    </w:p>
    <w:p w14:paraId="1765D1FD" w14:textId="77777777" w:rsidR="00D02375" w:rsidRPr="007552D0" w:rsidRDefault="00D02375" w:rsidP="00D02375">
      <w:pPr>
        <w:pStyle w:val="Corpotesto1"/>
        <w:tabs>
          <w:tab w:val="left" w:pos="284"/>
        </w:tabs>
        <w:spacing w:line="360" w:lineRule="auto"/>
        <w:jc w:val="both"/>
        <w:rPr>
          <w:rFonts w:ascii="Garamond" w:hAnsi="Garamond"/>
          <w:szCs w:val="24"/>
        </w:rPr>
      </w:pPr>
      <w:r w:rsidRPr="007552D0">
        <w:rPr>
          <w:rFonts w:ascii="Garamond" w:hAnsi="Garamond"/>
          <w:szCs w:val="24"/>
        </w:rPr>
        <w:t>La violazione del predetto obbligo di comunicazione è valutabile dalla Committente come grave inadempimento al contratto, per il quale la Committente si riserva di risolvere il contratto di appalto ex art. 1456 c.c.</w:t>
      </w:r>
    </w:p>
    <w:p w14:paraId="38358CB6" w14:textId="77777777" w:rsidR="00D02375" w:rsidRPr="00335BE7" w:rsidRDefault="00D02375" w:rsidP="003F009B">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sz w:val="24"/>
          <w:szCs w:val="24"/>
          <w:lang w:val="it-IT"/>
        </w:rPr>
      </w:pPr>
    </w:p>
    <w:p w14:paraId="7963E5A0" w14:textId="77777777" w:rsidR="002B0BD7" w:rsidRPr="0091231A"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rPr>
      </w:pPr>
      <w:r w:rsidRPr="0091231A">
        <w:rPr>
          <w:rFonts w:ascii="Garamond" w:hAnsi="Garamond"/>
          <w:b/>
          <w:sz w:val="24"/>
          <w:szCs w:val="24"/>
        </w:rPr>
        <w:t xml:space="preserve">Articolo </w:t>
      </w:r>
    </w:p>
    <w:p w14:paraId="086D1E38" w14:textId="77777777" w:rsidR="002B0BD7" w:rsidRPr="0091231A"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sz w:val="24"/>
          <w:szCs w:val="24"/>
          <w:u w:val="single"/>
        </w:rPr>
      </w:pPr>
      <w:r w:rsidRPr="0091231A">
        <w:rPr>
          <w:rFonts w:ascii="Garamond" w:hAnsi="Garamond"/>
          <w:sz w:val="24"/>
          <w:szCs w:val="24"/>
          <w:u w:val="single"/>
        </w:rPr>
        <w:t>DANNI DA FORZA MAGGIORE</w:t>
      </w:r>
    </w:p>
    <w:p w14:paraId="5D2CFDD1" w14:textId="77777777" w:rsidR="002B0BD7" w:rsidRPr="0091231A" w:rsidRDefault="002D40C0" w:rsidP="003F009B">
      <w:pPr>
        <w:pStyle w:val="Corpotesto1"/>
        <w:spacing w:line="360" w:lineRule="auto"/>
        <w:jc w:val="both"/>
        <w:rPr>
          <w:rFonts w:ascii="Garamond" w:hAnsi="Garamond"/>
          <w:szCs w:val="24"/>
        </w:rPr>
      </w:pPr>
      <w:r w:rsidRPr="0091231A">
        <w:rPr>
          <w:rFonts w:ascii="Garamond" w:hAnsi="Garamond"/>
          <w:szCs w:val="24"/>
        </w:rPr>
        <w:t>Non</w:t>
      </w:r>
      <w:r w:rsidR="002B0BD7" w:rsidRPr="0091231A">
        <w:rPr>
          <w:rFonts w:ascii="Garamond" w:hAnsi="Garamond"/>
          <w:szCs w:val="24"/>
        </w:rPr>
        <w:t xml:space="preserve"> saranno considerati come danni da forza maggiore quelli subiti da strutture prefabbricate o comunque realizzate fuori opera quando le stesse non risultino ancora solidarizzate e/o definitivamente collocate in </w:t>
      </w:r>
      <w:r w:rsidR="002B0BD7" w:rsidRPr="00016F82">
        <w:rPr>
          <w:rFonts w:ascii="Garamond" w:hAnsi="Garamond"/>
          <w:szCs w:val="24"/>
        </w:rPr>
        <w:t>opera. / nonché quelli (DA COMPLETARE IN BASE ALLO SPECIFICO LAVORO)……….. . …..</w:t>
      </w:r>
    </w:p>
    <w:p w14:paraId="221232F7" w14:textId="77777777" w:rsidR="002B0BD7" w:rsidRPr="0091231A" w:rsidRDefault="002B0BD7" w:rsidP="003F009B">
      <w:pPr>
        <w:pStyle w:val="Corpotesto1"/>
        <w:spacing w:line="360" w:lineRule="auto"/>
        <w:jc w:val="center"/>
        <w:rPr>
          <w:rFonts w:ascii="Garamond" w:hAnsi="Garamond"/>
          <w:szCs w:val="24"/>
        </w:rPr>
      </w:pPr>
      <w:r w:rsidRPr="0091231A">
        <w:rPr>
          <w:rFonts w:ascii="Garamond" w:hAnsi="Garamond"/>
          <w:b/>
          <w:szCs w:val="24"/>
        </w:rPr>
        <w:t xml:space="preserve">Articolo </w:t>
      </w:r>
    </w:p>
    <w:p w14:paraId="2F39E0C2" w14:textId="77777777" w:rsidR="002B0BD7" w:rsidRPr="00016F82" w:rsidRDefault="002B0BD7" w:rsidP="003F009B">
      <w:pPr>
        <w:pStyle w:val="Corpotesto1"/>
        <w:spacing w:line="360" w:lineRule="auto"/>
        <w:jc w:val="center"/>
        <w:rPr>
          <w:rFonts w:ascii="Garamond" w:hAnsi="Garamond"/>
          <w:szCs w:val="24"/>
          <w:u w:val="single"/>
        </w:rPr>
      </w:pPr>
      <w:r w:rsidRPr="00016F82">
        <w:rPr>
          <w:rFonts w:ascii="Garamond" w:hAnsi="Garamond"/>
          <w:szCs w:val="24"/>
          <w:u w:val="single"/>
        </w:rPr>
        <w:t>COLLAUDO E GARANZIE</w:t>
      </w:r>
    </w:p>
    <w:p w14:paraId="5A7040B3" w14:textId="77777777" w:rsidR="008405D4" w:rsidRPr="006C1D7D" w:rsidRDefault="008405D4" w:rsidP="003F009B">
      <w:pPr>
        <w:pStyle w:val="Corpotesto1"/>
        <w:spacing w:line="360" w:lineRule="auto"/>
        <w:jc w:val="both"/>
        <w:rPr>
          <w:rFonts w:ascii="Garamond" w:hAnsi="Garamond"/>
          <w:szCs w:val="24"/>
        </w:rPr>
      </w:pPr>
      <w:r w:rsidRPr="006C1D7D">
        <w:rPr>
          <w:rFonts w:ascii="Garamond" w:hAnsi="Garamond"/>
          <w:szCs w:val="24"/>
        </w:rPr>
        <w:lastRenderedPageBreak/>
        <w:t>/ Le opere oggetto del presente appalto sono soggette al collaudo secondo la normativa vigente. /</w:t>
      </w:r>
    </w:p>
    <w:p w14:paraId="1F6F0525" w14:textId="77777777" w:rsidR="008405D4" w:rsidRPr="00CF5131" w:rsidRDefault="008405D4" w:rsidP="003F009B">
      <w:pPr>
        <w:pStyle w:val="Corpotesto1"/>
        <w:spacing w:line="360" w:lineRule="auto"/>
        <w:jc w:val="both"/>
        <w:rPr>
          <w:rFonts w:ascii="Garamond" w:hAnsi="Garamond"/>
          <w:szCs w:val="24"/>
        </w:rPr>
      </w:pPr>
      <w:r w:rsidRPr="00CF5131">
        <w:rPr>
          <w:rFonts w:ascii="Garamond" w:hAnsi="Garamond"/>
          <w:szCs w:val="24"/>
        </w:rPr>
        <w:t>/ Le opere oggetto del presente appalto sono soggette al certificato di regolare esecuzione./</w:t>
      </w:r>
    </w:p>
    <w:p w14:paraId="0125286C" w14:textId="77777777" w:rsidR="008405D4" w:rsidRPr="004E28AB" w:rsidRDefault="008405D4" w:rsidP="003F009B">
      <w:pPr>
        <w:pStyle w:val="Corpotesto1"/>
        <w:spacing w:line="360" w:lineRule="auto"/>
        <w:jc w:val="both"/>
        <w:rPr>
          <w:rFonts w:ascii="Garamond" w:hAnsi="Garamond"/>
          <w:szCs w:val="24"/>
        </w:rPr>
      </w:pPr>
      <w:r w:rsidRPr="006D0457">
        <w:rPr>
          <w:rFonts w:ascii="Garamond" w:hAnsi="Garamond"/>
          <w:szCs w:val="24"/>
        </w:rPr>
        <w:t>Le Parti espressamente convengono,</w:t>
      </w:r>
      <w:r w:rsidRPr="008B75E6">
        <w:rPr>
          <w:rFonts w:ascii="Garamond" w:hAnsi="Garamond"/>
          <w:szCs w:val="24"/>
        </w:rPr>
        <w:t xml:space="preserve"> con la sottoscrizione del presente contratto, ai sensi di quanto previsto dall’art. 4, comma 6 del D.Lgs. n. 231/2002, come modificato dalla L. n. 161/2014, che il certificato di collaudo/certificato di regolare esecuzione verrà emesso nei termini di cui </w:t>
      </w:r>
      <w:r w:rsidRPr="00B7362D">
        <w:rPr>
          <w:rFonts w:ascii="Garamond" w:hAnsi="Garamond"/>
          <w:szCs w:val="24"/>
        </w:rPr>
        <w:t xml:space="preserve">all’art. </w:t>
      </w:r>
      <w:r w:rsidR="001E6AA7" w:rsidRPr="006A6AEB">
        <w:rPr>
          <w:rFonts w:ascii="Garamond" w:hAnsi="Garamond"/>
          <w:szCs w:val="24"/>
        </w:rPr>
        <w:t>102</w:t>
      </w:r>
      <w:r w:rsidRPr="004E28AB">
        <w:rPr>
          <w:rFonts w:ascii="Garamond" w:hAnsi="Garamond"/>
          <w:szCs w:val="24"/>
        </w:rPr>
        <w:t xml:space="preserve"> del Codice.</w:t>
      </w:r>
    </w:p>
    <w:p w14:paraId="098C71C2" w14:textId="77777777" w:rsidR="008405D4" w:rsidRPr="0091231A" w:rsidRDefault="008405D4" w:rsidP="003F009B">
      <w:pPr>
        <w:pStyle w:val="Corpotesto1"/>
        <w:spacing w:line="360" w:lineRule="auto"/>
        <w:jc w:val="both"/>
        <w:rPr>
          <w:rFonts w:ascii="Garamond" w:hAnsi="Garamond"/>
          <w:szCs w:val="24"/>
        </w:rPr>
      </w:pPr>
      <w:r w:rsidRPr="008B0857">
        <w:rPr>
          <w:rFonts w:ascii="Garamond" w:hAnsi="Garamond"/>
          <w:szCs w:val="24"/>
        </w:rPr>
        <w:t xml:space="preserve">/ Nel presente appalto sono previste specifiche garanzie come meglio indicate nel Capitolato speciale di appalto e precisamente : </w:t>
      </w:r>
      <w:r w:rsidR="0061095D" w:rsidRPr="008B0857">
        <w:rPr>
          <w:rFonts w:ascii="Garamond" w:hAnsi="Garamond"/>
          <w:szCs w:val="24"/>
        </w:rPr>
        <w:t>……………………….</w:t>
      </w:r>
      <w:r w:rsidRPr="008B0857">
        <w:rPr>
          <w:rFonts w:ascii="Garamond" w:hAnsi="Garamond"/>
          <w:szCs w:val="24"/>
        </w:rPr>
        <w:t>/.</w:t>
      </w:r>
    </w:p>
    <w:p w14:paraId="6BF4CDA2" w14:textId="77777777" w:rsidR="002B0BD7" w:rsidRPr="0091231A"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Garamond" w:hAnsi="Garamond"/>
          <w:b/>
          <w:sz w:val="24"/>
          <w:szCs w:val="24"/>
        </w:rPr>
      </w:pPr>
      <w:r w:rsidRPr="0091231A">
        <w:rPr>
          <w:rFonts w:ascii="Garamond" w:hAnsi="Garamond"/>
          <w:b/>
          <w:sz w:val="24"/>
          <w:szCs w:val="24"/>
        </w:rPr>
        <w:t xml:space="preserve">Articolo </w:t>
      </w:r>
    </w:p>
    <w:p w14:paraId="2981A0FF" w14:textId="77777777" w:rsidR="002B0BD7" w:rsidRPr="00016F82" w:rsidRDefault="002B0BD7" w:rsidP="003F009B">
      <w:pPr>
        <w:pStyle w:val="Corpodeltesto"/>
        <w:tabs>
          <w:tab w:val="left" w:pos="720"/>
          <w:tab w:val="left" w:pos="1440"/>
          <w:tab w:val="left" w:pos="2160"/>
          <w:tab w:val="left" w:pos="2880"/>
          <w:tab w:val="left" w:pos="3600"/>
          <w:tab w:val="left" w:pos="4320"/>
          <w:tab w:val="left" w:pos="5040"/>
          <w:tab w:val="left" w:pos="5760"/>
          <w:tab w:val="left" w:pos="6480"/>
          <w:tab w:val="left" w:pos="7920"/>
          <w:tab w:val="left" w:pos="8640"/>
        </w:tabs>
        <w:spacing w:line="360" w:lineRule="auto"/>
        <w:jc w:val="center"/>
        <w:rPr>
          <w:rFonts w:ascii="Garamond" w:hAnsi="Garamond"/>
          <w:sz w:val="24"/>
          <w:szCs w:val="24"/>
          <w:u w:val="single"/>
        </w:rPr>
      </w:pPr>
      <w:r w:rsidRPr="00016F82">
        <w:rPr>
          <w:rFonts w:ascii="Garamond" w:hAnsi="Garamond"/>
          <w:sz w:val="24"/>
          <w:szCs w:val="24"/>
          <w:u w:val="single"/>
        </w:rPr>
        <w:t>MANUTENZIONE</w:t>
      </w:r>
    </w:p>
    <w:p w14:paraId="6D0A3053" w14:textId="77777777" w:rsidR="002B0BD7" w:rsidRPr="006D0457" w:rsidRDefault="002B0BD7" w:rsidP="003F009B">
      <w:pPr>
        <w:pStyle w:val="Corpodeltesto"/>
        <w:tabs>
          <w:tab w:val="clear" w:pos="5537"/>
          <w:tab w:val="left" w:pos="720"/>
          <w:tab w:val="left" w:pos="1440"/>
          <w:tab w:val="left" w:pos="2160"/>
          <w:tab w:val="left" w:pos="2880"/>
          <w:tab w:val="left" w:pos="3600"/>
          <w:tab w:val="left" w:pos="4320"/>
          <w:tab w:val="left" w:pos="5040"/>
          <w:tab w:val="left" w:pos="5552"/>
          <w:tab w:val="left" w:pos="5760"/>
          <w:tab w:val="left" w:pos="6480"/>
          <w:tab w:val="left" w:pos="7920"/>
          <w:tab w:val="left" w:pos="8640"/>
        </w:tabs>
        <w:spacing w:line="360" w:lineRule="auto"/>
        <w:rPr>
          <w:rFonts w:ascii="Garamond" w:hAnsi="Garamond"/>
          <w:sz w:val="24"/>
          <w:szCs w:val="24"/>
        </w:rPr>
      </w:pPr>
      <w:r w:rsidRPr="006C1D7D">
        <w:rPr>
          <w:rFonts w:ascii="Garamond" w:hAnsi="Garamond"/>
          <w:sz w:val="24"/>
          <w:szCs w:val="24"/>
        </w:rPr>
        <w:t>Sino a che non sia intervenuto, con esito favorevole, il collaudo</w:t>
      </w:r>
      <w:r w:rsidRPr="00CF5131">
        <w:rPr>
          <w:rFonts w:ascii="Garamond" w:hAnsi="Garamond"/>
          <w:sz w:val="24"/>
          <w:szCs w:val="24"/>
        </w:rPr>
        <w:t xml:space="preserve"> provvisorio delle opere / Fino a che non sia intervenuta l’emissione del certificato di regolare esecuzione delle opere, / la manutenzione e la custodia delle stesse sono a cura e spese dell'Appaltatore il quale vi provvederà senza portare in alcun modo t</w:t>
      </w:r>
      <w:r w:rsidRPr="006D0457">
        <w:rPr>
          <w:rFonts w:ascii="Garamond" w:hAnsi="Garamond"/>
          <w:sz w:val="24"/>
          <w:szCs w:val="24"/>
        </w:rPr>
        <w:t>urbamento al traffico e, comunque, con il rispetto delle norme a tutela della circolazione e dell'incolumità pubblica e delle prescrizioni del Committente, restando al riguardo a carico dell’Appaltatore ogni responsabilità sia civile che penale.</w:t>
      </w:r>
    </w:p>
    <w:p w14:paraId="3AECCA40" w14:textId="77777777" w:rsidR="002B0BD7" w:rsidRPr="004E28AB"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iCs/>
          <w:sz w:val="24"/>
          <w:szCs w:val="24"/>
        </w:rPr>
      </w:pPr>
      <w:r w:rsidRPr="008B75E6">
        <w:rPr>
          <w:rFonts w:ascii="Garamond" w:hAnsi="Garamond"/>
          <w:iCs/>
          <w:sz w:val="24"/>
          <w:szCs w:val="24"/>
        </w:rPr>
        <w:t>Si precisa</w:t>
      </w:r>
      <w:r w:rsidRPr="00B7362D">
        <w:rPr>
          <w:rFonts w:ascii="Garamond" w:hAnsi="Garamond"/>
          <w:iCs/>
          <w:sz w:val="24"/>
          <w:szCs w:val="24"/>
        </w:rPr>
        <w:t xml:space="preserve"> altresì che </w:t>
      </w:r>
      <w:r w:rsidR="002D40C0" w:rsidRPr="006A6AEB">
        <w:rPr>
          <w:rFonts w:ascii="Garamond" w:hAnsi="Garamond"/>
          <w:iCs/>
          <w:sz w:val="24"/>
          <w:szCs w:val="24"/>
        </w:rPr>
        <w:t>il Committente potrà procedere</w:t>
      </w:r>
      <w:r w:rsidR="002D40C0" w:rsidRPr="004E28AB">
        <w:rPr>
          <w:rFonts w:ascii="Garamond" w:hAnsi="Garamond"/>
          <w:iCs/>
          <w:sz w:val="24"/>
          <w:szCs w:val="24"/>
          <w:lang w:val="it-IT"/>
        </w:rPr>
        <w:t xml:space="preserve"> </w:t>
      </w:r>
      <w:r w:rsidRPr="004E28AB">
        <w:rPr>
          <w:rFonts w:ascii="Garamond" w:hAnsi="Garamond"/>
          <w:iCs/>
          <w:sz w:val="24"/>
          <w:szCs w:val="24"/>
        </w:rPr>
        <w:t>alla presa in consegna anticipata delle opere eseguite, anche per singoli tratti.</w:t>
      </w:r>
    </w:p>
    <w:p w14:paraId="2917DAE2" w14:textId="77777777" w:rsidR="002B0BD7" w:rsidRPr="00F019DF"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8B0857">
        <w:rPr>
          <w:rFonts w:ascii="Garamond" w:hAnsi="Garamond"/>
          <w:sz w:val="24"/>
          <w:szCs w:val="24"/>
        </w:rPr>
        <w:t>L’Appaltatore accetta espressamente che, in tale evenienza, lo stesso avrà comunque l’onere della manutenzione ordinaria di</w:t>
      </w:r>
      <w:r w:rsidR="003F009B" w:rsidRPr="008B0857">
        <w:rPr>
          <w:rFonts w:ascii="Garamond" w:hAnsi="Garamond"/>
          <w:sz w:val="24"/>
          <w:szCs w:val="24"/>
        </w:rPr>
        <w:t xml:space="preserve"> </w:t>
      </w:r>
      <w:r w:rsidRPr="008B0857">
        <w:rPr>
          <w:rFonts w:ascii="Garamond" w:hAnsi="Garamond"/>
          <w:sz w:val="24"/>
          <w:szCs w:val="24"/>
        </w:rPr>
        <w:t>………………….. (SPECIFICARE LE OPERE INTER</w:t>
      </w:r>
      <w:r w:rsidRPr="0027176D">
        <w:rPr>
          <w:rFonts w:ascii="Garamond" w:hAnsi="Garamond"/>
          <w:sz w:val="24"/>
          <w:szCs w:val="24"/>
        </w:rPr>
        <w:t>ESSATE DALL’OBBLIGO)</w:t>
      </w:r>
      <w:r w:rsidRPr="009B110B">
        <w:rPr>
          <w:rFonts w:ascii="Garamond" w:hAnsi="Garamond"/>
          <w:i/>
          <w:sz w:val="24"/>
          <w:szCs w:val="24"/>
        </w:rPr>
        <w:t xml:space="preserve">, </w:t>
      </w:r>
      <w:r w:rsidRPr="006B00CD">
        <w:rPr>
          <w:rFonts w:ascii="Garamond" w:hAnsi="Garamond"/>
          <w:sz w:val="24"/>
          <w:szCs w:val="24"/>
        </w:rPr>
        <w:t xml:space="preserve">fino al collaudo provvisorio dei </w:t>
      </w:r>
      <w:r w:rsidR="001E6AA7" w:rsidRPr="00065591">
        <w:rPr>
          <w:rFonts w:ascii="Garamond" w:hAnsi="Garamond"/>
          <w:sz w:val="24"/>
          <w:szCs w:val="24"/>
          <w:lang w:val="it-IT"/>
        </w:rPr>
        <w:t>l</w:t>
      </w:r>
      <w:r w:rsidRPr="00C81353">
        <w:rPr>
          <w:rFonts w:ascii="Garamond" w:hAnsi="Garamond"/>
          <w:sz w:val="24"/>
          <w:szCs w:val="24"/>
        </w:rPr>
        <w:t>avori.</w:t>
      </w:r>
      <w:r w:rsidR="003F009B" w:rsidRPr="00F019DF">
        <w:rPr>
          <w:rFonts w:ascii="Garamond" w:hAnsi="Garamond"/>
          <w:sz w:val="24"/>
          <w:szCs w:val="24"/>
        </w:rPr>
        <w:t xml:space="preserve"> </w:t>
      </w:r>
    </w:p>
    <w:p w14:paraId="1334DD95" w14:textId="77777777" w:rsidR="002B0BD7" w:rsidRPr="00335BE7" w:rsidRDefault="002B0BD7" w:rsidP="003F009B">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B65E79">
        <w:rPr>
          <w:rFonts w:ascii="Garamond" w:hAnsi="Garamond"/>
          <w:sz w:val="24"/>
          <w:szCs w:val="24"/>
        </w:rPr>
        <w:t xml:space="preserve">Per tutto il periodo compreso tra l'esecuzione ed il collaudo, e salve le maggiori ed ulteriori responsabilità sancite </w:t>
      </w:r>
      <w:r w:rsidRPr="00335BE7">
        <w:rPr>
          <w:rFonts w:ascii="Garamond" w:hAnsi="Garamond"/>
          <w:sz w:val="24"/>
          <w:szCs w:val="24"/>
        </w:rPr>
        <w:t xml:space="preserve">dagli artt. 1667 e 1669 c.c., l'Appaltatore è quindi garante delle opere e delle forniture eseguite la cui manutenzione dovrà essere </w:t>
      </w:r>
      <w:r w:rsidRPr="00335BE7">
        <w:rPr>
          <w:rFonts w:ascii="Garamond" w:hAnsi="Garamond"/>
          <w:sz w:val="24"/>
          <w:szCs w:val="24"/>
        </w:rPr>
        <w:lastRenderedPageBreak/>
        <w:t>effettuata tempestivamente e con ogni cautela, provvedendovi senza che occorrano inviti da parte della Direzione Lavori.</w:t>
      </w:r>
    </w:p>
    <w:p w14:paraId="6E25498F" w14:textId="77777777" w:rsidR="002B0BD7" w:rsidRPr="0091231A" w:rsidRDefault="002B0BD7" w:rsidP="003F009B">
      <w:pPr>
        <w:pStyle w:val="Corpotesto1"/>
        <w:spacing w:line="360" w:lineRule="auto"/>
        <w:jc w:val="both"/>
        <w:rPr>
          <w:rFonts w:ascii="Garamond" w:hAnsi="Garamond"/>
          <w:b/>
          <w:szCs w:val="24"/>
        </w:rPr>
      </w:pPr>
      <w:r w:rsidRPr="00335BE7">
        <w:rPr>
          <w:rFonts w:ascii="Garamond" w:hAnsi="Garamond"/>
          <w:szCs w:val="24"/>
        </w:rPr>
        <w:t>Ove però l'Appaltatore non provvedesse nei termini prescritti dalla Direzione Lavori con invito scritto, si procederà d’ufficio e la spesa andrà a debito dell'Appaltatore stesso.</w:t>
      </w:r>
    </w:p>
    <w:p w14:paraId="2783E824" w14:textId="77777777" w:rsidR="002B0BD7" w:rsidRPr="0091231A" w:rsidRDefault="002B0BD7" w:rsidP="003F009B">
      <w:pPr>
        <w:pStyle w:val="Corpotesto1"/>
        <w:spacing w:line="360" w:lineRule="auto"/>
        <w:jc w:val="center"/>
        <w:rPr>
          <w:rFonts w:ascii="Garamond" w:hAnsi="Garamond"/>
          <w:b/>
          <w:szCs w:val="24"/>
        </w:rPr>
      </w:pPr>
      <w:r w:rsidRPr="0091231A">
        <w:rPr>
          <w:rFonts w:ascii="Garamond" w:hAnsi="Garamond"/>
          <w:b/>
          <w:szCs w:val="24"/>
        </w:rPr>
        <w:t xml:space="preserve">Articolo </w:t>
      </w:r>
    </w:p>
    <w:p w14:paraId="0A6D63DB" w14:textId="77777777" w:rsidR="002B0BD7" w:rsidRPr="0091231A" w:rsidRDefault="002B0BD7" w:rsidP="003F009B">
      <w:pPr>
        <w:pStyle w:val="Corpotesto1"/>
        <w:spacing w:line="360" w:lineRule="auto"/>
        <w:jc w:val="center"/>
        <w:rPr>
          <w:rFonts w:ascii="Garamond" w:hAnsi="Garamond"/>
          <w:szCs w:val="24"/>
          <w:u w:val="single"/>
        </w:rPr>
      </w:pPr>
      <w:r w:rsidRPr="0091231A">
        <w:rPr>
          <w:rFonts w:ascii="Garamond" w:hAnsi="Garamond"/>
          <w:szCs w:val="24"/>
          <w:u w:val="single"/>
        </w:rPr>
        <w:t>PROPRIETÀ INDUSTRIALE E COMMERCIALE</w:t>
      </w:r>
      <w:r w:rsidR="003F009B" w:rsidRPr="0091231A">
        <w:rPr>
          <w:rFonts w:ascii="Garamond" w:hAnsi="Garamond"/>
          <w:szCs w:val="24"/>
          <w:u w:val="single"/>
        </w:rPr>
        <w:t xml:space="preserve"> </w:t>
      </w:r>
      <w:r w:rsidRPr="0091231A">
        <w:rPr>
          <w:rFonts w:ascii="Garamond" w:hAnsi="Garamond"/>
          <w:szCs w:val="24"/>
          <w:u w:val="single"/>
        </w:rPr>
        <w:t>-</w:t>
      </w:r>
      <w:r w:rsidR="003F009B" w:rsidRPr="0091231A">
        <w:rPr>
          <w:rFonts w:ascii="Garamond" w:hAnsi="Garamond"/>
          <w:szCs w:val="24"/>
          <w:u w:val="single"/>
        </w:rPr>
        <w:t xml:space="preserve"> </w:t>
      </w:r>
      <w:r w:rsidRPr="0091231A">
        <w:rPr>
          <w:rFonts w:ascii="Garamond" w:hAnsi="Garamond"/>
          <w:szCs w:val="24"/>
          <w:u w:val="single"/>
        </w:rPr>
        <w:t>BREVETTI</w:t>
      </w:r>
    </w:p>
    <w:p w14:paraId="219C7392" w14:textId="77777777" w:rsidR="002B0BD7" w:rsidRPr="0091231A" w:rsidRDefault="002B0BD7" w:rsidP="003F009B">
      <w:pPr>
        <w:pStyle w:val="Corpotesto1"/>
        <w:spacing w:line="360" w:lineRule="auto"/>
        <w:jc w:val="both"/>
        <w:rPr>
          <w:rFonts w:ascii="Garamond" w:hAnsi="Garamond"/>
          <w:szCs w:val="24"/>
        </w:rPr>
      </w:pPr>
      <w:r w:rsidRPr="0091231A">
        <w:rPr>
          <w:rFonts w:ascii="Garamond" w:hAnsi="Garamond"/>
          <w:szCs w:val="24"/>
        </w:rPr>
        <w:t>L'Appaltatore garantisce in ogni tempo il Committente contro ogni e qualsiasi pretesa da parte di titolari o concessionari di brevetti, marchi, licenze, disegni, modelli e altre opere dell'ingegno concernenti le forniture, i materiali, gli impianti, i procedimenti e tutti i mezzi utilizzati nell'esecuzione del contratto.</w:t>
      </w:r>
    </w:p>
    <w:p w14:paraId="0A0A658F" w14:textId="77777777" w:rsidR="002B0BD7" w:rsidRPr="0091231A" w:rsidRDefault="002B0BD7" w:rsidP="003F009B">
      <w:pPr>
        <w:spacing w:line="360" w:lineRule="auto"/>
        <w:jc w:val="both"/>
        <w:rPr>
          <w:rFonts w:ascii="Garamond" w:hAnsi="Garamond"/>
          <w:sz w:val="24"/>
          <w:szCs w:val="24"/>
        </w:rPr>
      </w:pPr>
      <w:r w:rsidRPr="0091231A">
        <w:rPr>
          <w:rFonts w:ascii="Garamond" w:hAnsi="Garamond"/>
          <w:sz w:val="24"/>
          <w:szCs w:val="24"/>
        </w:rPr>
        <w:t>Sono a carico dell'Appaltatore tutti gli oneri comunque connessi con l'ottenimento dei diritti di sfruttamento di brevetti, marchi, licenze, disegni, modelli e altre opere dell'ingegno.</w:t>
      </w:r>
    </w:p>
    <w:p w14:paraId="4BE6D74B" w14:textId="77777777" w:rsidR="002B0BD7" w:rsidRDefault="002B0BD7" w:rsidP="003F009B">
      <w:pPr>
        <w:spacing w:line="360" w:lineRule="auto"/>
        <w:jc w:val="both"/>
        <w:rPr>
          <w:rFonts w:ascii="Garamond" w:hAnsi="Garamond"/>
          <w:sz w:val="24"/>
          <w:szCs w:val="24"/>
        </w:rPr>
      </w:pPr>
      <w:r w:rsidRPr="0091231A">
        <w:rPr>
          <w:rFonts w:ascii="Garamond" w:hAnsi="Garamond"/>
          <w:sz w:val="24"/>
          <w:szCs w:val="24"/>
        </w:rPr>
        <w:t>L'Appaltatore si impegna, inoltre, a porre in essere tutto quanto necessario affinché il Committente possa esercitare il diritto a riparare o far riparare da terzi gli organi, i componenti o i dispositivi forniti dall'Appaltatore e di procurarsi i ricambi necessari senza che sia dovuto alcun compenso al titolare e/o licenziatario.</w:t>
      </w:r>
    </w:p>
    <w:p w14:paraId="71DE48DC" w14:textId="77777777" w:rsidR="006465F2" w:rsidRPr="006465F2" w:rsidRDefault="006465F2" w:rsidP="006465F2">
      <w:pPr>
        <w:spacing w:line="360" w:lineRule="auto"/>
        <w:jc w:val="both"/>
        <w:rPr>
          <w:rFonts w:ascii="Garamond" w:hAnsi="Garamond"/>
          <w:sz w:val="24"/>
          <w:szCs w:val="24"/>
        </w:rPr>
      </w:pPr>
      <w:r w:rsidRPr="006465F2">
        <w:rPr>
          <w:rFonts w:ascii="Garamond" w:hAnsi="Garamond"/>
          <w:sz w:val="24"/>
          <w:szCs w:val="24"/>
        </w:rPr>
        <w:t>Conseguentemente l’Appaltatore si impegna a tenere sollevata ed indenne la Committente, anche da azioni suscettibili di interdire parzialmente e/o totalmente l’uso e/o la commercializzazione dei Prodotti, da ogni e qualsiasi pretesa che fosse a lei rivolta, in sede stragiudiziale e giudiziale, qualora tale azione si fondi sulla pretesa che il Prodotto da lui fornito, o sue singole componenti, violino in Italia o all’estero diritti di proprietà industriale e intellettuale, inclusi diritti di brevetto e diritti d’autore, o qualsiasi altro diritto di terzi.</w:t>
      </w:r>
    </w:p>
    <w:p w14:paraId="779E2059" w14:textId="77777777" w:rsidR="0099655F" w:rsidRPr="0099655F" w:rsidRDefault="0099655F" w:rsidP="0099655F">
      <w:pPr>
        <w:spacing w:line="360" w:lineRule="auto"/>
        <w:jc w:val="both"/>
        <w:rPr>
          <w:rFonts w:ascii="Garamond" w:hAnsi="Garamond"/>
          <w:sz w:val="24"/>
          <w:szCs w:val="24"/>
        </w:rPr>
      </w:pPr>
      <w:r w:rsidRPr="0099655F">
        <w:rPr>
          <w:rFonts w:ascii="Garamond" w:hAnsi="Garamond"/>
          <w:sz w:val="24"/>
          <w:szCs w:val="24"/>
        </w:rPr>
        <w:t xml:space="preserve">L’impresa assume ogni responsabilità, nel caso di vendita o di locazione di materiale, per l’uso di dispositivi o per l’adozione di soluzioni tecniche o di altra natura che violino brevetti (per invenzioni, modelli industriali e marchi) e diritti d’autore. </w:t>
      </w:r>
    </w:p>
    <w:p w14:paraId="084BDCEA" w14:textId="77777777" w:rsidR="0099655F" w:rsidRPr="0099655F" w:rsidRDefault="0099655F" w:rsidP="0099655F">
      <w:pPr>
        <w:spacing w:line="360" w:lineRule="auto"/>
        <w:jc w:val="both"/>
        <w:rPr>
          <w:rFonts w:ascii="Garamond" w:hAnsi="Garamond"/>
          <w:sz w:val="24"/>
          <w:szCs w:val="24"/>
        </w:rPr>
      </w:pPr>
      <w:r w:rsidRPr="0099655F">
        <w:rPr>
          <w:rFonts w:ascii="Garamond" w:hAnsi="Garamond"/>
          <w:sz w:val="24"/>
          <w:szCs w:val="24"/>
        </w:rPr>
        <w:lastRenderedPageBreak/>
        <w:t>L’impresa, in conseguenza, assume a proprio carico tutti gli oneri derivanti da eventuali azioni di contraffazi</w:t>
      </w:r>
      <w:r>
        <w:rPr>
          <w:rFonts w:ascii="Garamond" w:hAnsi="Garamond"/>
          <w:sz w:val="24"/>
          <w:szCs w:val="24"/>
        </w:rPr>
        <w:t>one esperite nei confronti della Committente</w:t>
      </w:r>
      <w:r w:rsidRPr="0099655F">
        <w:rPr>
          <w:rFonts w:ascii="Garamond" w:hAnsi="Garamond"/>
          <w:sz w:val="24"/>
          <w:szCs w:val="24"/>
        </w:rPr>
        <w:t xml:space="preserve"> in relazione al materiale fornito o in relazione al suo uso e quindi tiene indenne </w:t>
      </w:r>
      <w:r>
        <w:rPr>
          <w:rFonts w:ascii="Garamond" w:hAnsi="Garamond"/>
          <w:sz w:val="24"/>
          <w:szCs w:val="24"/>
        </w:rPr>
        <w:t>la Committente</w:t>
      </w:r>
      <w:r w:rsidRPr="0099655F">
        <w:rPr>
          <w:rFonts w:ascii="Garamond" w:hAnsi="Garamond"/>
          <w:sz w:val="24"/>
          <w:szCs w:val="24"/>
        </w:rPr>
        <w:t xml:space="preserve"> delle spese eventualmente sostenute per la difesa in giudizio</w:t>
      </w:r>
      <w:r>
        <w:rPr>
          <w:rFonts w:ascii="Garamond" w:hAnsi="Garamond"/>
          <w:sz w:val="24"/>
          <w:szCs w:val="24"/>
        </w:rPr>
        <w:t>,</w:t>
      </w:r>
      <w:r w:rsidRPr="0099655F">
        <w:rPr>
          <w:rFonts w:ascii="Garamond" w:hAnsi="Garamond"/>
          <w:sz w:val="24"/>
          <w:szCs w:val="24"/>
        </w:rPr>
        <w:t xml:space="preserve"> nonché delle spese e dei danni a cui venga condannata con sentenza passata in giudicato.</w:t>
      </w:r>
    </w:p>
    <w:p w14:paraId="6166A3BE" w14:textId="77777777" w:rsidR="0099655F" w:rsidRPr="0099655F" w:rsidRDefault="0099655F" w:rsidP="0099655F">
      <w:pPr>
        <w:spacing w:line="360" w:lineRule="auto"/>
        <w:jc w:val="both"/>
        <w:rPr>
          <w:rFonts w:ascii="Garamond" w:hAnsi="Garamond"/>
          <w:sz w:val="24"/>
          <w:szCs w:val="24"/>
        </w:rPr>
      </w:pPr>
      <w:r w:rsidRPr="0099655F">
        <w:rPr>
          <w:rFonts w:ascii="Garamond" w:hAnsi="Garamond"/>
          <w:sz w:val="24"/>
          <w:szCs w:val="24"/>
        </w:rPr>
        <w:t xml:space="preserve">La Committente assume l’obbligo di informare per iscritto, immediatamente e con mezzi idonei, l’impresa del verificarsi di azioni promosse da terzi per le predette finalità. Ove da sentenza passata in giudicato risulti che il materiale fornito presenti elementi tali da comportare violazione di brevetti o di diritti di proprietà intellettuale e, conseguentemente, il suo uso venga vietato o divenga comunque impossibile, la Committente ha facoltà di richiedere all’impresa, che ne deve sostenere gli oneri: </w:t>
      </w:r>
    </w:p>
    <w:p w14:paraId="39A4ACB4" w14:textId="77777777" w:rsidR="0099655F" w:rsidRPr="0099655F" w:rsidRDefault="0099655F" w:rsidP="0099655F">
      <w:pPr>
        <w:spacing w:line="360" w:lineRule="auto"/>
        <w:jc w:val="both"/>
        <w:rPr>
          <w:rFonts w:ascii="Garamond" w:hAnsi="Garamond"/>
          <w:sz w:val="24"/>
          <w:szCs w:val="24"/>
        </w:rPr>
      </w:pPr>
      <w:r w:rsidRPr="0099655F">
        <w:rPr>
          <w:rFonts w:ascii="Garamond" w:hAnsi="Garamond"/>
          <w:sz w:val="24"/>
          <w:szCs w:val="24"/>
        </w:rPr>
        <w:t xml:space="preserve">- di ottenere dal titolare del brevetto o del diritto di proprietà intellettuale, il consenso alla continuazione dell’uso, da parte </w:t>
      </w:r>
      <w:r>
        <w:rPr>
          <w:rFonts w:ascii="Garamond" w:hAnsi="Garamond"/>
          <w:sz w:val="24"/>
          <w:szCs w:val="24"/>
        </w:rPr>
        <w:t>della Committente</w:t>
      </w:r>
      <w:r w:rsidRPr="0099655F">
        <w:rPr>
          <w:rFonts w:ascii="Garamond" w:hAnsi="Garamond"/>
          <w:sz w:val="24"/>
          <w:szCs w:val="24"/>
        </w:rPr>
        <w:t xml:space="preserve">, del materiale cui si riferisce il diritto di esclusiva accertato dal giudice; </w:t>
      </w:r>
    </w:p>
    <w:p w14:paraId="7D8258D1" w14:textId="77777777" w:rsidR="0099655F" w:rsidRPr="0099655F" w:rsidRDefault="0099655F" w:rsidP="0099655F">
      <w:pPr>
        <w:spacing w:line="360" w:lineRule="auto"/>
        <w:jc w:val="both"/>
        <w:rPr>
          <w:rFonts w:ascii="Garamond" w:hAnsi="Garamond"/>
          <w:sz w:val="24"/>
          <w:szCs w:val="24"/>
        </w:rPr>
      </w:pPr>
      <w:r w:rsidRPr="0099655F">
        <w:rPr>
          <w:rFonts w:ascii="Garamond" w:hAnsi="Garamond"/>
          <w:sz w:val="24"/>
          <w:szCs w:val="24"/>
        </w:rPr>
        <w:t>oppure</w:t>
      </w:r>
    </w:p>
    <w:p w14:paraId="0C964B8E" w14:textId="77777777" w:rsidR="0099655F" w:rsidRPr="0099655F" w:rsidRDefault="0099655F" w:rsidP="0099655F">
      <w:pPr>
        <w:spacing w:line="360" w:lineRule="auto"/>
        <w:jc w:val="both"/>
        <w:rPr>
          <w:rFonts w:ascii="Garamond" w:hAnsi="Garamond"/>
          <w:sz w:val="24"/>
          <w:szCs w:val="24"/>
        </w:rPr>
      </w:pPr>
      <w:r w:rsidRPr="0099655F">
        <w:rPr>
          <w:rFonts w:ascii="Garamond" w:hAnsi="Garamond"/>
          <w:sz w:val="24"/>
          <w:szCs w:val="24"/>
        </w:rPr>
        <w:t xml:space="preserve">- di ritirare il materiale, risolvendo il contratto. Rimane fermo il diritto da parte </w:t>
      </w:r>
      <w:r>
        <w:rPr>
          <w:rFonts w:ascii="Garamond" w:hAnsi="Garamond"/>
          <w:sz w:val="24"/>
          <w:szCs w:val="24"/>
        </w:rPr>
        <w:t>della Committente</w:t>
      </w:r>
      <w:r w:rsidRPr="0099655F">
        <w:rPr>
          <w:rFonts w:ascii="Garamond" w:hAnsi="Garamond"/>
          <w:sz w:val="24"/>
          <w:szCs w:val="24"/>
        </w:rPr>
        <w:t xml:space="preserve"> al risarcimento dei danni conseguenti alla violazione. </w:t>
      </w:r>
    </w:p>
    <w:p w14:paraId="7CDD4333" w14:textId="77777777" w:rsidR="0099655F" w:rsidRDefault="0099655F" w:rsidP="0099655F">
      <w:pPr>
        <w:spacing w:line="360" w:lineRule="auto"/>
        <w:jc w:val="both"/>
        <w:rPr>
          <w:rFonts w:ascii="Garamond" w:hAnsi="Garamond"/>
          <w:sz w:val="24"/>
          <w:szCs w:val="24"/>
        </w:rPr>
      </w:pPr>
      <w:r w:rsidRPr="0099655F">
        <w:rPr>
          <w:rFonts w:ascii="Garamond" w:hAnsi="Garamond"/>
          <w:sz w:val="24"/>
          <w:szCs w:val="24"/>
        </w:rPr>
        <w:t xml:space="preserve">La facoltà di cui al precedente comma, a giudizio </w:t>
      </w:r>
      <w:r>
        <w:rPr>
          <w:rFonts w:ascii="Garamond" w:hAnsi="Garamond"/>
          <w:sz w:val="24"/>
          <w:szCs w:val="24"/>
        </w:rPr>
        <w:t>della Committente</w:t>
      </w:r>
      <w:r w:rsidRPr="0099655F">
        <w:rPr>
          <w:rFonts w:ascii="Garamond" w:hAnsi="Garamond"/>
          <w:sz w:val="24"/>
          <w:szCs w:val="24"/>
        </w:rPr>
        <w:t>, può essere anche esercitata non appena promossa l’azione di contraffazione ovvero quanto questa, sentita l’impresa, possa trovare validi motivi per essere iniziata.</w:t>
      </w:r>
    </w:p>
    <w:p w14:paraId="62E36A18" w14:textId="77777777" w:rsidR="002B0BD7" w:rsidRPr="0091231A" w:rsidRDefault="002B0BD7" w:rsidP="003F009B">
      <w:pPr>
        <w:pStyle w:val="Titolo1"/>
        <w:spacing w:line="360" w:lineRule="auto"/>
        <w:ind w:firstLine="0"/>
        <w:rPr>
          <w:rFonts w:ascii="Garamond" w:hAnsi="Garamond"/>
          <w:sz w:val="24"/>
          <w:szCs w:val="24"/>
        </w:rPr>
      </w:pPr>
      <w:r w:rsidRPr="0091231A">
        <w:rPr>
          <w:rFonts w:ascii="Garamond" w:hAnsi="Garamond"/>
          <w:sz w:val="24"/>
          <w:szCs w:val="24"/>
        </w:rPr>
        <w:t>Articolo</w:t>
      </w:r>
    </w:p>
    <w:p w14:paraId="496A16A6" w14:textId="77777777" w:rsidR="002B0BD7" w:rsidRPr="0091231A" w:rsidRDefault="002B0BD7" w:rsidP="00F26499">
      <w:pPr>
        <w:pStyle w:val="Titolo2"/>
        <w:spacing w:line="360" w:lineRule="auto"/>
        <w:rPr>
          <w:rFonts w:ascii="Garamond" w:hAnsi="Garamond"/>
          <w:b w:val="0"/>
          <w:i w:val="0"/>
          <w:sz w:val="24"/>
          <w:szCs w:val="24"/>
          <w:u w:val="single"/>
        </w:rPr>
      </w:pPr>
      <w:r w:rsidRPr="0091231A">
        <w:rPr>
          <w:rFonts w:ascii="Garamond" w:hAnsi="Garamond"/>
          <w:b w:val="0"/>
          <w:i w:val="0"/>
          <w:sz w:val="24"/>
          <w:szCs w:val="24"/>
          <w:u w:val="single"/>
        </w:rPr>
        <w:t>IMPEGNO DI RISERVATEZZA</w:t>
      </w:r>
    </w:p>
    <w:p w14:paraId="05F3C8C8" w14:textId="77777777" w:rsidR="002B0BD7" w:rsidRPr="0091231A" w:rsidRDefault="002B0BD7" w:rsidP="003F009B">
      <w:pPr>
        <w:spacing w:line="360" w:lineRule="auto"/>
        <w:jc w:val="both"/>
        <w:rPr>
          <w:rFonts w:ascii="Garamond" w:hAnsi="Garamond"/>
          <w:sz w:val="24"/>
          <w:szCs w:val="24"/>
        </w:rPr>
      </w:pPr>
      <w:r w:rsidRPr="0091231A">
        <w:rPr>
          <w:rFonts w:ascii="Garamond" w:hAnsi="Garamond"/>
          <w:sz w:val="24"/>
          <w:szCs w:val="24"/>
        </w:rPr>
        <w:t>L'Appaltatore si impegna a non rivelare a terzi e a non utilizzare in alcun modo, per motivi che non siano attinenti all’esecuzione del contratto, le informazioni tecniche relative a procedimenti, disegni, attrezzature, apparecchi, macchine, ecc.</w:t>
      </w:r>
      <w:r w:rsidR="003A7C35">
        <w:rPr>
          <w:rFonts w:ascii="Garamond" w:hAnsi="Garamond"/>
          <w:sz w:val="24"/>
          <w:szCs w:val="24"/>
        </w:rPr>
        <w:t>,</w:t>
      </w:r>
      <w:r w:rsidRPr="0091231A">
        <w:rPr>
          <w:rFonts w:ascii="Garamond" w:hAnsi="Garamond"/>
          <w:sz w:val="24"/>
          <w:szCs w:val="24"/>
        </w:rPr>
        <w:t xml:space="preserve"> che vengano messi a sua disposizione dal Committente o di cui l'Appaltatore venga comunque a conoscenza durante l'esecuzione del contratto.</w:t>
      </w:r>
    </w:p>
    <w:p w14:paraId="746A5866" w14:textId="77777777" w:rsidR="002B0BD7" w:rsidRPr="0091231A" w:rsidRDefault="002B0BD7" w:rsidP="003F009B">
      <w:pPr>
        <w:spacing w:line="360" w:lineRule="auto"/>
        <w:jc w:val="both"/>
        <w:rPr>
          <w:rFonts w:ascii="Garamond" w:hAnsi="Garamond"/>
          <w:sz w:val="24"/>
          <w:szCs w:val="24"/>
        </w:rPr>
      </w:pPr>
      <w:r w:rsidRPr="0091231A">
        <w:rPr>
          <w:rFonts w:ascii="Garamond" w:hAnsi="Garamond"/>
          <w:sz w:val="24"/>
          <w:szCs w:val="24"/>
        </w:rPr>
        <w:t xml:space="preserve">L'obbligo di segretezza è vincolante per l'Appaltatore per tutta la durata dell'esecuzione del contratto e si estende anche oltre la sua conclusione fino al </w:t>
      </w:r>
      <w:r w:rsidRPr="0091231A">
        <w:rPr>
          <w:rFonts w:ascii="Garamond" w:hAnsi="Garamond"/>
          <w:sz w:val="24"/>
          <w:szCs w:val="24"/>
        </w:rPr>
        <w:lastRenderedPageBreak/>
        <w:t>momento in cui le informazioni delle quali l’Appaltatore è venuto a conoscenza siano divenute di dominio pubblico.</w:t>
      </w:r>
    </w:p>
    <w:p w14:paraId="2ECE46A7" w14:textId="77777777" w:rsidR="002B0BD7" w:rsidRPr="0091231A" w:rsidRDefault="002B0BD7" w:rsidP="003F009B">
      <w:pPr>
        <w:spacing w:line="360" w:lineRule="auto"/>
        <w:jc w:val="both"/>
        <w:rPr>
          <w:rFonts w:ascii="Garamond" w:hAnsi="Garamond"/>
          <w:sz w:val="24"/>
          <w:szCs w:val="24"/>
        </w:rPr>
      </w:pPr>
      <w:r w:rsidRPr="0091231A">
        <w:rPr>
          <w:rFonts w:ascii="Garamond" w:hAnsi="Garamond"/>
          <w:sz w:val="24"/>
          <w:szCs w:val="24"/>
        </w:rPr>
        <w:t>L'Appaltatore è responsabile nei confronti del Committente per l'esatta osservanza da parte dei propri dipendenti, dei propri subappaltatori e degli ausiliari e dipendenti di questi ultimi, nonché delle imprese ausiliarie degli obblighi di segretezza di cui al presente articolo.</w:t>
      </w:r>
    </w:p>
    <w:p w14:paraId="3A79496A" w14:textId="77777777" w:rsidR="002B0BD7" w:rsidRPr="0091231A" w:rsidRDefault="002B0BD7" w:rsidP="003F009B">
      <w:pPr>
        <w:spacing w:line="360" w:lineRule="auto"/>
        <w:jc w:val="both"/>
        <w:rPr>
          <w:rFonts w:ascii="Garamond" w:hAnsi="Garamond"/>
          <w:sz w:val="24"/>
          <w:szCs w:val="24"/>
        </w:rPr>
      </w:pPr>
      <w:r w:rsidRPr="0091231A">
        <w:rPr>
          <w:rFonts w:ascii="Garamond" w:hAnsi="Garamond"/>
          <w:sz w:val="24"/>
          <w:szCs w:val="24"/>
        </w:rPr>
        <w:t>In caso di inosservanza dell'obbligo di segretezza l'Appaltatore è tenuto a risarcire al Committente tutti i danni che a quest’ultimo dovessero derivare.</w:t>
      </w:r>
    </w:p>
    <w:p w14:paraId="5A022BB1" w14:textId="77777777" w:rsidR="002B0BD7" w:rsidRPr="0091231A" w:rsidRDefault="002B0BD7" w:rsidP="003F009B">
      <w:pPr>
        <w:spacing w:line="360" w:lineRule="auto"/>
        <w:jc w:val="both"/>
        <w:rPr>
          <w:rFonts w:ascii="Garamond" w:hAnsi="Garamond"/>
          <w:sz w:val="24"/>
          <w:szCs w:val="24"/>
        </w:rPr>
      </w:pPr>
      <w:r w:rsidRPr="0091231A">
        <w:rPr>
          <w:rFonts w:ascii="Garamond" w:hAnsi="Garamond"/>
          <w:sz w:val="24"/>
          <w:szCs w:val="24"/>
        </w:rPr>
        <w:t xml:space="preserve">È fatto divieto all'Appaltatore, salvo autorizzazione scritta del Committente, di fare o di autorizzare terzi a fare pubblicazioni sulle opere che l'Appaltatore medesimo deve eseguire o avrà compiute. </w:t>
      </w:r>
    </w:p>
    <w:p w14:paraId="20530A62" w14:textId="77777777" w:rsidR="002B0BD7" w:rsidRDefault="002B0BD7" w:rsidP="003F009B">
      <w:pPr>
        <w:spacing w:line="360" w:lineRule="auto"/>
        <w:jc w:val="both"/>
        <w:rPr>
          <w:rFonts w:ascii="Garamond" w:hAnsi="Garamond"/>
          <w:sz w:val="24"/>
          <w:szCs w:val="24"/>
        </w:rPr>
      </w:pPr>
      <w:r w:rsidRPr="0091231A">
        <w:rPr>
          <w:rFonts w:ascii="Garamond" w:hAnsi="Garamond"/>
          <w:sz w:val="24"/>
          <w:szCs w:val="24"/>
        </w:rPr>
        <w:t>È, inoltre, fatto divieto all'Appaltatore di pubblicare o di far pubblicare da terzi disegni di tipi, schemi, profili o planimetrie che appartengano al Committente senza prima aver ottenuto il suo benestare scritto, nonché di comunicare o mostrare a terzi disegni e tipi del Committente, fatta eccezione per le necessità derivanti dall'esecuzione dei Lavori assunti.</w:t>
      </w:r>
    </w:p>
    <w:p w14:paraId="2A7A7FBE" w14:textId="77777777" w:rsidR="0099655F" w:rsidRPr="0091231A" w:rsidRDefault="0099655F" w:rsidP="0099655F">
      <w:pPr>
        <w:pStyle w:val="Titolo1"/>
        <w:spacing w:line="360" w:lineRule="auto"/>
        <w:ind w:firstLine="0"/>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91231A">
        <w:rPr>
          <w:rFonts w:ascii="Garamond" w:hAnsi="Garamond"/>
          <w:sz w:val="24"/>
          <w:szCs w:val="24"/>
        </w:rPr>
        <w:t>Articolo</w:t>
      </w:r>
    </w:p>
    <w:p w14:paraId="388355B8" w14:textId="77777777" w:rsidR="0099655F" w:rsidRPr="00335BE7" w:rsidRDefault="0099655F" w:rsidP="00335BE7">
      <w:pPr>
        <w:pStyle w:val="Titolo2"/>
        <w:spacing w:line="360" w:lineRule="auto"/>
        <w:rPr>
          <w:rFonts w:ascii="Garamond" w:hAnsi="Garamond"/>
          <w:b w:val="0"/>
          <w:i w:val="0"/>
          <w:sz w:val="24"/>
          <w:szCs w:val="24"/>
          <w:u w:val="single"/>
          <w:lang w:val="it-IT"/>
        </w:rPr>
      </w:pPr>
      <w:r>
        <w:rPr>
          <w:rFonts w:ascii="Garamond" w:hAnsi="Garamond"/>
          <w:b w:val="0"/>
          <w:i w:val="0"/>
          <w:sz w:val="24"/>
          <w:szCs w:val="24"/>
          <w:u w:val="single"/>
          <w:lang w:val="it-IT"/>
        </w:rPr>
        <w:t>MANLEVA</w:t>
      </w:r>
    </w:p>
    <w:p w14:paraId="217C4871" w14:textId="77777777" w:rsidR="0099655F" w:rsidRPr="0099655F" w:rsidRDefault="00F019DF" w:rsidP="0099655F">
      <w:pPr>
        <w:spacing w:line="360" w:lineRule="auto"/>
        <w:jc w:val="both"/>
        <w:rPr>
          <w:rFonts w:ascii="Garamond" w:hAnsi="Garamond"/>
          <w:sz w:val="24"/>
          <w:szCs w:val="24"/>
        </w:rPr>
      </w:pPr>
      <w:r>
        <w:rPr>
          <w:rFonts w:ascii="Garamond" w:hAnsi="Garamond"/>
          <w:sz w:val="24"/>
          <w:szCs w:val="24"/>
        </w:rPr>
        <w:t>L’Appaltatore</w:t>
      </w:r>
      <w:r w:rsidR="0099655F" w:rsidRPr="0099655F">
        <w:rPr>
          <w:rFonts w:ascii="Garamond" w:hAnsi="Garamond"/>
          <w:sz w:val="24"/>
          <w:szCs w:val="24"/>
        </w:rPr>
        <w:t xml:space="preserve">, con la sottoscrizione del contratto di appalto, si impegna a garantire e manlevare la </w:t>
      </w:r>
      <w:r w:rsidR="003A7C35">
        <w:rPr>
          <w:rFonts w:ascii="Garamond" w:hAnsi="Garamond"/>
          <w:sz w:val="24"/>
          <w:szCs w:val="24"/>
        </w:rPr>
        <w:t>Committente</w:t>
      </w:r>
      <w:r w:rsidR="0099655F" w:rsidRPr="0099655F">
        <w:rPr>
          <w:rFonts w:ascii="Garamond" w:hAnsi="Garamond"/>
          <w:sz w:val="24"/>
          <w:szCs w:val="24"/>
        </w:rPr>
        <w:t xml:space="preserve"> da tutte le pretese e le richieste provenienti in ragione del presente appalto, direttamente o indirettamente riferibili a fatti, eventi o comportamenti </w:t>
      </w:r>
      <w:r w:rsidR="003A7C35">
        <w:rPr>
          <w:rFonts w:ascii="Garamond" w:hAnsi="Garamond"/>
          <w:sz w:val="24"/>
          <w:szCs w:val="24"/>
        </w:rPr>
        <w:t>dell’Appaltatore stesso</w:t>
      </w:r>
      <w:r w:rsidR="0099655F" w:rsidRPr="0099655F">
        <w:rPr>
          <w:rFonts w:ascii="Garamond" w:hAnsi="Garamond"/>
          <w:sz w:val="24"/>
          <w:szCs w:val="24"/>
        </w:rPr>
        <w:t xml:space="preserve">, </w:t>
      </w:r>
      <w:r w:rsidR="003A7C35">
        <w:rPr>
          <w:rFonts w:ascii="Garamond" w:hAnsi="Garamond"/>
          <w:sz w:val="24"/>
          <w:szCs w:val="24"/>
        </w:rPr>
        <w:t>nonché</w:t>
      </w:r>
      <w:r w:rsidR="0099655F" w:rsidRPr="0099655F">
        <w:rPr>
          <w:rFonts w:ascii="Garamond" w:hAnsi="Garamond"/>
          <w:sz w:val="24"/>
          <w:szCs w:val="24"/>
        </w:rPr>
        <w:t xml:space="preserve"> da ogni</w:t>
      </w:r>
      <w:r w:rsidR="003A7C35">
        <w:rPr>
          <w:rFonts w:ascii="Garamond" w:hAnsi="Garamond"/>
          <w:sz w:val="24"/>
          <w:szCs w:val="24"/>
        </w:rPr>
        <w:t xml:space="preserve"> conseguenza dannosa derivata alla stessa Committente</w:t>
      </w:r>
      <w:r w:rsidR="0099655F" w:rsidRPr="0099655F">
        <w:rPr>
          <w:rFonts w:ascii="Garamond" w:hAnsi="Garamond"/>
          <w:sz w:val="24"/>
          <w:szCs w:val="24"/>
        </w:rPr>
        <w:t xml:space="preserve"> o a terzi da azioni od omissioni poste in essere dall’</w:t>
      </w:r>
      <w:r w:rsidR="003A7C35" w:rsidRPr="003A7C35">
        <w:rPr>
          <w:rFonts w:ascii="Garamond" w:hAnsi="Garamond"/>
          <w:sz w:val="24"/>
          <w:szCs w:val="24"/>
        </w:rPr>
        <w:t xml:space="preserve"> </w:t>
      </w:r>
      <w:r w:rsidR="003A7C35">
        <w:rPr>
          <w:rFonts w:ascii="Garamond" w:hAnsi="Garamond"/>
          <w:sz w:val="24"/>
          <w:szCs w:val="24"/>
        </w:rPr>
        <w:t>Appaltatore</w:t>
      </w:r>
      <w:r w:rsidR="0099655F" w:rsidRPr="0099655F">
        <w:rPr>
          <w:rFonts w:ascii="Garamond" w:hAnsi="Garamond"/>
          <w:sz w:val="24"/>
          <w:szCs w:val="24"/>
        </w:rPr>
        <w:t xml:space="preserve">, da propri dipendenti, collaboratori, fornitori o ausiliari in genere, con particolare riferimento ad azioni od omissioni integranti inosservanza degli usi e delle norme di legge e regolamentari di cui al presente </w:t>
      </w:r>
      <w:r w:rsidR="00D02375">
        <w:rPr>
          <w:rFonts w:ascii="Garamond" w:hAnsi="Garamond"/>
          <w:sz w:val="24"/>
          <w:szCs w:val="24"/>
        </w:rPr>
        <w:t>contratto</w:t>
      </w:r>
      <w:r w:rsidR="0099655F" w:rsidRPr="0099655F">
        <w:rPr>
          <w:rFonts w:ascii="Garamond" w:hAnsi="Garamond"/>
          <w:sz w:val="24"/>
          <w:szCs w:val="24"/>
        </w:rPr>
        <w:t xml:space="preserve">. </w:t>
      </w:r>
    </w:p>
    <w:p w14:paraId="37F3CD4D" w14:textId="77777777" w:rsidR="0099655F" w:rsidRPr="0091231A" w:rsidRDefault="0099655F" w:rsidP="003F009B">
      <w:pPr>
        <w:spacing w:line="360" w:lineRule="auto"/>
        <w:jc w:val="both"/>
        <w:rPr>
          <w:rFonts w:ascii="Garamond" w:hAnsi="Garamond"/>
          <w:b/>
          <w:sz w:val="24"/>
          <w:szCs w:val="24"/>
        </w:rPr>
      </w:pPr>
    </w:p>
    <w:p w14:paraId="1F17C9EF" w14:textId="77777777" w:rsidR="002B0BD7" w:rsidRPr="0091231A" w:rsidRDefault="002B0BD7" w:rsidP="002027A0">
      <w:pPr>
        <w:pStyle w:val="Titolo5"/>
        <w:spacing w:line="360" w:lineRule="auto"/>
        <w:rPr>
          <w:rFonts w:ascii="Garamond" w:hAnsi="Garamond"/>
          <w:i w:val="0"/>
          <w:sz w:val="24"/>
          <w:szCs w:val="24"/>
        </w:rPr>
      </w:pPr>
      <w:r w:rsidRPr="0091231A">
        <w:rPr>
          <w:rFonts w:ascii="Garamond" w:hAnsi="Garamond"/>
          <w:i w:val="0"/>
          <w:sz w:val="24"/>
          <w:szCs w:val="24"/>
        </w:rPr>
        <w:lastRenderedPageBreak/>
        <w:t xml:space="preserve">Articolo </w:t>
      </w:r>
    </w:p>
    <w:p w14:paraId="6EAA89D2" w14:textId="77777777" w:rsidR="002B0BD7" w:rsidRPr="0091231A" w:rsidRDefault="002B0BD7" w:rsidP="002027A0">
      <w:pPr>
        <w:pStyle w:val="Titolo2"/>
        <w:spacing w:line="360" w:lineRule="auto"/>
        <w:rPr>
          <w:rFonts w:ascii="Garamond" w:hAnsi="Garamond"/>
          <w:b w:val="0"/>
          <w:i w:val="0"/>
          <w:sz w:val="24"/>
          <w:szCs w:val="24"/>
          <w:u w:val="single"/>
        </w:rPr>
      </w:pPr>
      <w:r w:rsidRPr="0091231A">
        <w:rPr>
          <w:rFonts w:ascii="Garamond" w:hAnsi="Garamond"/>
          <w:b w:val="0"/>
          <w:i w:val="0"/>
          <w:sz w:val="24"/>
          <w:szCs w:val="24"/>
          <w:u w:val="single"/>
        </w:rPr>
        <w:t>PUBBLICITÀ</w:t>
      </w:r>
    </w:p>
    <w:p w14:paraId="1F763FBE" w14:textId="77777777" w:rsidR="002B0BD7" w:rsidRPr="0091231A" w:rsidRDefault="002B0BD7" w:rsidP="003F009B">
      <w:pPr>
        <w:spacing w:line="360" w:lineRule="auto"/>
        <w:jc w:val="both"/>
        <w:rPr>
          <w:rFonts w:ascii="Garamond" w:hAnsi="Garamond"/>
          <w:sz w:val="24"/>
          <w:szCs w:val="24"/>
        </w:rPr>
      </w:pPr>
      <w:r w:rsidRPr="0091231A">
        <w:rPr>
          <w:rFonts w:ascii="Garamond" w:hAnsi="Garamond"/>
          <w:sz w:val="24"/>
          <w:szCs w:val="24"/>
        </w:rPr>
        <w:t xml:space="preserve">Sono riservati al Committente – nei limiti previsti dalla normativa vigente </w:t>
      </w:r>
      <w:r w:rsidR="00752844" w:rsidRPr="0091231A">
        <w:rPr>
          <w:rFonts w:ascii="Garamond" w:hAnsi="Garamond"/>
          <w:sz w:val="24"/>
          <w:szCs w:val="24"/>
        </w:rPr>
        <w:t>–</w:t>
      </w:r>
      <w:r w:rsidRPr="0091231A">
        <w:rPr>
          <w:rFonts w:ascii="Garamond" w:hAnsi="Garamond"/>
          <w:sz w:val="24"/>
          <w:szCs w:val="24"/>
        </w:rPr>
        <w:t xml:space="preserve"> i diritti di sfruttamento pubblicitario dei cantieri di lavoro, delle relative recinzioni e di qualunque altro impianto provvisorio adatto allo scopo che l'Appaltatore costruisca su aree</w:t>
      </w:r>
      <w:r w:rsidR="003F009B" w:rsidRPr="0091231A">
        <w:rPr>
          <w:rFonts w:ascii="Garamond" w:hAnsi="Garamond"/>
          <w:sz w:val="24"/>
          <w:szCs w:val="24"/>
        </w:rPr>
        <w:t xml:space="preserve"> </w:t>
      </w:r>
      <w:r w:rsidRPr="0091231A">
        <w:rPr>
          <w:rFonts w:ascii="Garamond" w:hAnsi="Garamond"/>
          <w:sz w:val="24"/>
          <w:szCs w:val="24"/>
        </w:rPr>
        <w:t>per l'esecuzione dei Lavori con assoluto divieto per l’Appaltatore di collocare avvisi pubblicitari su detti cantieri, recinzioni ed impianti ovvero di consentirlo a terzi.</w:t>
      </w:r>
    </w:p>
    <w:p w14:paraId="167818A5" w14:textId="77777777" w:rsidR="002B0BD7" w:rsidRPr="0091231A" w:rsidRDefault="002B0BD7" w:rsidP="003F009B">
      <w:pPr>
        <w:pStyle w:val="Corpotesto1"/>
        <w:spacing w:line="360" w:lineRule="auto"/>
        <w:jc w:val="both"/>
        <w:rPr>
          <w:rFonts w:ascii="Garamond" w:hAnsi="Garamond"/>
          <w:szCs w:val="24"/>
        </w:rPr>
      </w:pPr>
      <w:r w:rsidRPr="0091231A">
        <w:rPr>
          <w:rFonts w:ascii="Garamond" w:hAnsi="Garamond"/>
          <w:szCs w:val="24"/>
        </w:rPr>
        <w:t>L'Appaltatore non potrà sollevare</w:t>
      </w:r>
      <w:r w:rsidR="003F009B" w:rsidRPr="0091231A">
        <w:rPr>
          <w:rFonts w:ascii="Garamond" w:hAnsi="Garamond"/>
          <w:szCs w:val="24"/>
        </w:rPr>
        <w:t xml:space="preserve"> </w:t>
      </w:r>
      <w:r w:rsidRPr="0091231A">
        <w:rPr>
          <w:rFonts w:ascii="Garamond" w:hAnsi="Garamond"/>
          <w:szCs w:val="24"/>
        </w:rPr>
        <w:t>alcuna eccezione sulle modalità delle affissioni pubblicitarie suddette che sono stabilite a giudizio insindacabile del Committente e non potrà mai avanzare pretese di compensi od indennizzi di qualsiasi specie derivanti dall’esercizio dei diritti e delle facoltà che il Committente si è riservato ai sensi del presente articolo.</w:t>
      </w:r>
    </w:p>
    <w:p w14:paraId="18562366" w14:textId="77777777" w:rsidR="002B0BD7" w:rsidRPr="0091231A" w:rsidRDefault="002B0BD7" w:rsidP="003F009B">
      <w:pPr>
        <w:pStyle w:val="Corpotesto1"/>
        <w:spacing w:line="360" w:lineRule="auto"/>
        <w:jc w:val="center"/>
        <w:rPr>
          <w:rFonts w:ascii="Garamond" w:hAnsi="Garamond"/>
          <w:b/>
          <w:szCs w:val="24"/>
        </w:rPr>
      </w:pPr>
      <w:r w:rsidRPr="0091231A">
        <w:rPr>
          <w:rFonts w:ascii="Garamond" w:hAnsi="Garamond"/>
          <w:b/>
          <w:szCs w:val="24"/>
        </w:rPr>
        <w:t>Articolo</w:t>
      </w:r>
    </w:p>
    <w:p w14:paraId="3B98AF09" w14:textId="77777777" w:rsidR="002B0BD7" w:rsidRPr="0091231A" w:rsidRDefault="002B0BD7" w:rsidP="003F009B">
      <w:pPr>
        <w:pStyle w:val="Corpotesto1"/>
        <w:spacing w:line="360" w:lineRule="auto"/>
        <w:jc w:val="center"/>
        <w:rPr>
          <w:rFonts w:ascii="Garamond" w:hAnsi="Garamond"/>
          <w:szCs w:val="24"/>
        </w:rPr>
      </w:pPr>
      <w:r w:rsidRPr="003C0A68">
        <w:rPr>
          <w:rFonts w:ascii="Garamond" w:hAnsi="Garamond"/>
          <w:szCs w:val="24"/>
          <w:u w:val="single"/>
        </w:rPr>
        <w:t>RISOLUZIONE DEL CONTRATTO – CLAUSOLA RISOLUTIVA ESPRESSA</w:t>
      </w:r>
    </w:p>
    <w:p w14:paraId="6B7FC1D6" w14:textId="77777777" w:rsidR="002B0BD7" w:rsidRPr="0091231A" w:rsidRDefault="002B0BD7" w:rsidP="00335BE7">
      <w:pPr>
        <w:pStyle w:val="Corpodeltesto"/>
        <w:tabs>
          <w:tab w:val="left" w:pos="7938"/>
        </w:tabs>
        <w:spacing w:line="360" w:lineRule="auto"/>
        <w:rPr>
          <w:rFonts w:ascii="Garamond" w:hAnsi="Garamond"/>
          <w:sz w:val="24"/>
          <w:szCs w:val="24"/>
          <w:lang w:val="it-IT"/>
        </w:rPr>
      </w:pPr>
      <w:r w:rsidRPr="0091231A">
        <w:rPr>
          <w:rFonts w:ascii="Garamond" w:hAnsi="Garamond"/>
          <w:sz w:val="24"/>
          <w:szCs w:val="24"/>
        </w:rPr>
        <w:t>Costituiscono motivo di risoluzione ai sensi dell’art.</w:t>
      </w:r>
      <w:r w:rsidR="00F86C90">
        <w:rPr>
          <w:rFonts w:ascii="Garamond" w:hAnsi="Garamond"/>
          <w:sz w:val="24"/>
          <w:szCs w:val="24"/>
          <w:lang w:val="it-IT"/>
        </w:rPr>
        <w:t xml:space="preserve"> </w:t>
      </w:r>
      <w:r w:rsidRPr="0091231A">
        <w:rPr>
          <w:rFonts w:ascii="Garamond" w:hAnsi="Garamond"/>
          <w:sz w:val="24"/>
          <w:szCs w:val="24"/>
        </w:rPr>
        <w:t>1456</w:t>
      </w:r>
      <w:r w:rsidR="00016753" w:rsidRPr="0091231A">
        <w:rPr>
          <w:rFonts w:ascii="Garamond" w:hAnsi="Garamond"/>
          <w:sz w:val="24"/>
          <w:szCs w:val="24"/>
        </w:rPr>
        <w:t xml:space="preserve"> c.c.</w:t>
      </w:r>
      <w:r w:rsidRPr="0091231A">
        <w:rPr>
          <w:rFonts w:ascii="Garamond" w:hAnsi="Garamond"/>
          <w:sz w:val="24"/>
          <w:szCs w:val="24"/>
        </w:rPr>
        <w:t>, previa</w:t>
      </w:r>
      <w:r w:rsidR="00B73315" w:rsidRPr="0091231A">
        <w:rPr>
          <w:rFonts w:ascii="Garamond" w:hAnsi="Garamond"/>
          <w:sz w:val="24"/>
          <w:szCs w:val="24"/>
        </w:rPr>
        <w:t xml:space="preserve"> dichiarazione della Committente di volersene avvalere</w:t>
      </w:r>
      <w:r w:rsidRPr="0091231A">
        <w:rPr>
          <w:rFonts w:ascii="Garamond" w:hAnsi="Garamond"/>
          <w:sz w:val="24"/>
          <w:szCs w:val="24"/>
        </w:rPr>
        <w:t>, gli inadempimenti di cui ai seguenti articoli: Articolo Cauzioni e coperture assicurative, Articolo Programma</w:t>
      </w:r>
      <w:r w:rsidR="00194C0A" w:rsidRPr="0091231A">
        <w:rPr>
          <w:rFonts w:ascii="Garamond" w:hAnsi="Garamond"/>
          <w:sz w:val="24"/>
          <w:szCs w:val="24"/>
          <w:lang w:val="it-IT"/>
        </w:rPr>
        <w:t>zione</w:t>
      </w:r>
      <w:r w:rsidRPr="0091231A">
        <w:rPr>
          <w:rFonts w:ascii="Garamond" w:hAnsi="Garamond"/>
          <w:sz w:val="24"/>
          <w:szCs w:val="24"/>
        </w:rPr>
        <w:t xml:space="preserve"> </w:t>
      </w:r>
      <w:r w:rsidR="00EA021E" w:rsidRPr="0091231A">
        <w:rPr>
          <w:rFonts w:ascii="Garamond" w:hAnsi="Garamond"/>
          <w:sz w:val="24"/>
          <w:szCs w:val="24"/>
        </w:rPr>
        <w:t xml:space="preserve">dei </w:t>
      </w:r>
      <w:r w:rsidRPr="0091231A">
        <w:rPr>
          <w:rFonts w:ascii="Garamond" w:hAnsi="Garamond"/>
          <w:sz w:val="24"/>
          <w:szCs w:val="24"/>
        </w:rPr>
        <w:t>Lavori, Articolo</w:t>
      </w:r>
      <w:r w:rsidR="00EA021E" w:rsidRPr="0091231A">
        <w:rPr>
          <w:rFonts w:ascii="Garamond" w:hAnsi="Garamond"/>
          <w:sz w:val="24"/>
          <w:szCs w:val="24"/>
        </w:rPr>
        <w:t xml:space="preserve"> Tempistica dell’appalto</w:t>
      </w:r>
      <w:r w:rsidRPr="0091231A">
        <w:rPr>
          <w:rFonts w:ascii="Garamond" w:hAnsi="Garamond"/>
          <w:sz w:val="24"/>
          <w:szCs w:val="24"/>
        </w:rPr>
        <w:t xml:space="preserve">, </w:t>
      </w:r>
      <w:r w:rsidR="0063444D" w:rsidRPr="0091231A">
        <w:rPr>
          <w:rFonts w:ascii="Garamond" w:hAnsi="Garamond"/>
          <w:sz w:val="24"/>
          <w:szCs w:val="24"/>
        </w:rPr>
        <w:t xml:space="preserve">Articolo Tracciabilità dei flussi finanziari – Nullità assoluta, </w:t>
      </w:r>
      <w:r w:rsidRPr="0091231A">
        <w:rPr>
          <w:rFonts w:ascii="Garamond" w:hAnsi="Garamond"/>
          <w:sz w:val="24"/>
          <w:szCs w:val="24"/>
        </w:rPr>
        <w:t>Articolo Oneri ed obblighi a carico dell’Appaltatore, Articolo</w:t>
      </w:r>
      <w:r w:rsidR="003F009B" w:rsidRPr="0091231A">
        <w:rPr>
          <w:rFonts w:ascii="Garamond" w:hAnsi="Garamond"/>
          <w:sz w:val="24"/>
          <w:szCs w:val="24"/>
        </w:rPr>
        <w:t xml:space="preserve"> </w:t>
      </w:r>
      <w:r w:rsidRPr="0091231A">
        <w:rPr>
          <w:rFonts w:ascii="Garamond" w:hAnsi="Garamond"/>
          <w:sz w:val="24"/>
          <w:szCs w:val="24"/>
        </w:rPr>
        <w:t xml:space="preserve">Esecuzione in presenza di traffico </w:t>
      </w:r>
      <w:r w:rsidR="005B0B07" w:rsidRPr="0091231A">
        <w:rPr>
          <w:rFonts w:ascii="Garamond" w:hAnsi="Garamond"/>
          <w:sz w:val="24"/>
          <w:szCs w:val="24"/>
        </w:rPr>
        <w:t>–</w:t>
      </w:r>
      <w:r w:rsidRPr="0091231A">
        <w:rPr>
          <w:rFonts w:ascii="Garamond" w:hAnsi="Garamond"/>
          <w:sz w:val="24"/>
          <w:szCs w:val="24"/>
        </w:rPr>
        <w:t xml:space="preserve"> Oneri ed obblighi a carico dell’Appaltatore</w:t>
      </w:r>
      <w:r w:rsidR="00581E95" w:rsidRPr="0091231A">
        <w:rPr>
          <w:rFonts w:ascii="Garamond" w:hAnsi="Garamond"/>
          <w:sz w:val="24"/>
          <w:szCs w:val="24"/>
          <w:lang w:val="it-IT"/>
        </w:rPr>
        <w:t>,</w:t>
      </w:r>
      <w:r w:rsidRPr="0091231A">
        <w:rPr>
          <w:rFonts w:ascii="Garamond" w:hAnsi="Garamond"/>
          <w:sz w:val="24"/>
          <w:szCs w:val="24"/>
        </w:rPr>
        <w:t xml:space="preserve"> Articolo Misure di sicurezza e provvedimenti di viabilità conseguenti ai Lavori, Articolo Interferenze, Articolo Residui da lavorazione</w:t>
      </w:r>
      <w:r w:rsidR="005B0B07" w:rsidRPr="0091231A">
        <w:rPr>
          <w:rFonts w:ascii="Garamond" w:hAnsi="Garamond"/>
          <w:sz w:val="24"/>
          <w:szCs w:val="24"/>
          <w:lang w:val="it-IT"/>
        </w:rPr>
        <w:t xml:space="preserve"> </w:t>
      </w:r>
      <w:r w:rsidR="005B0B07" w:rsidRPr="0091231A">
        <w:rPr>
          <w:rFonts w:ascii="Garamond" w:hAnsi="Garamond"/>
          <w:sz w:val="24"/>
          <w:szCs w:val="24"/>
        </w:rPr>
        <w:t>–</w:t>
      </w:r>
      <w:r w:rsidRPr="0091231A">
        <w:rPr>
          <w:rFonts w:ascii="Garamond" w:hAnsi="Garamond"/>
          <w:sz w:val="24"/>
          <w:szCs w:val="24"/>
        </w:rPr>
        <w:t xml:space="preserve"> Rifiuti, Articolo Terre e rocce da scav</w:t>
      </w:r>
      <w:r w:rsidR="003F11C7" w:rsidRPr="0091231A">
        <w:rPr>
          <w:rFonts w:ascii="Garamond" w:hAnsi="Garamond"/>
          <w:sz w:val="24"/>
          <w:szCs w:val="24"/>
        </w:rPr>
        <w:t>o, Articolo Obblighi ed o</w:t>
      </w:r>
      <w:r w:rsidRPr="0091231A">
        <w:rPr>
          <w:rFonts w:ascii="Garamond" w:hAnsi="Garamond"/>
          <w:sz w:val="24"/>
          <w:szCs w:val="24"/>
        </w:rPr>
        <w:t>neri a carico dell’appaltatore in materia di inquinamento ambientale</w:t>
      </w:r>
      <w:r w:rsidR="00581E95" w:rsidRPr="0091231A">
        <w:rPr>
          <w:rFonts w:ascii="Garamond" w:hAnsi="Garamond"/>
          <w:sz w:val="24"/>
          <w:szCs w:val="24"/>
          <w:lang w:val="it-IT"/>
        </w:rPr>
        <w:t>,</w:t>
      </w:r>
      <w:r w:rsidRPr="0091231A">
        <w:rPr>
          <w:rFonts w:ascii="Garamond" w:hAnsi="Garamond"/>
          <w:sz w:val="24"/>
          <w:szCs w:val="24"/>
        </w:rPr>
        <w:t xml:space="preserve"> Articolo Prescrizioni in materia di sicurezza</w:t>
      </w:r>
      <w:r w:rsidR="00133CBA" w:rsidRPr="0091231A">
        <w:rPr>
          <w:rFonts w:ascii="Garamond" w:hAnsi="Garamond"/>
          <w:sz w:val="24"/>
          <w:szCs w:val="24"/>
          <w:lang w:val="it-IT"/>
        </w:rPr>
        <w:t>,</w:t>
      </w:r>
      <w:r w:rsidRPr="0091231A">
        <w:rPr>
          <w:rFonts w:ascii="Garamond" w:hAnsi="Garamond"/>
          <w:sz w:val="24"/>
          <w:szCs w:val="24"/>
        </w:rPr>
        <w:t xml:space="preserve"> Articolo Subappalti Subcontratti</w:t>
      </w:r>
      <w:r w:rsidR="00016F82">
        <w:rPr>
          <w:rFonts w:ascii="Garamond" w:hAnsi="Garamond"/>
          <w:sz w:val="24"/>
          <w:szCs w:val="24"/>
          <w:lang w:val="it-IT"/>
        </w:rPr>
        <w:t>, Articolo Avvalimento,</w:t>
      </w:r>
      <w:r w:rsidR="00D02375">
        <w:rPr>
          <w:rFonts w:ascii="Garamond" w:hAnsi="Garamond"/>
          <w:sz w:val="24"/>
          <w:szCs w:val="24"/>
          <w:lang w:val="it-IT"/>
        </w:rPr>
        <w:t xml:space="preserve"> Articolo C</w:t>
      </w:r>
      <w:r w:rsidR="00D02375" w:rsidRPr="00D02375">
        <w:rPr>
          <w:rFonts w:ascii="Garamond" w:hAnsi="Garamond"/>
          <w:sz w:val="24"/>
          <w:szCs w:val="24"/>
          <w:lang w:val="it-IT"/>
        </w:rPr>
        <w:t>omposizione societaria (d.p.c.m. n. 187/1991) variazioni organismi tecnici ed amministrativi</w:t>
      </w:r>
      <w:r w:rsidR="00A46768" w:rsidRPr="0091231A">
        <w:rPr>
          <w:rFonts w:ascii="Garamond" w:hAnsi="Garamond"/>
          <w:sz w:val="24"/>
          <w:szCs w:val="24"/>
          <w:lang w:val="it-IT"/>
        </w:rPr>
        <w:t>.</w:t>
      </w:r>
    </w:p>
    <w:p w14:paraId="1F3C1938" w14:textId="77777777" w:rsidR="002B0BD7" w:rsidRPr="0091231A" w:rsidRDefault="002B0BD7" w:rsidP="003F009B">
      <w:pPr>
        <w:pStyle w:val="Corpotesto1"/>
        <w:spacing w:line="360" w:lineRule="auto"/>
        <w:jc w:val="both"/>
        <w:rPr>
          <w:rFonts w:ascii="Garamond" w:hAnsi="Garamond"/>
          <w:szCs w:val="24"/>
        </w:rPr>
      </w:pPr>
      <w:r w:rsidRPr="0091231A">
        <w:rPr>
          <w:rFonts w:ascii="Garamond" w:hAnsi="Garamond"/>
          <w:szCs w:val="24"/>
        </w:rPr>
        <w:t>Costituiscono, altresì,</w:t>
      </w:r>
      <w:r w:rsidR="003F009B" w:rsidRPr="0091231A">
        <w:rPr>
          <w:rFonts w:ascii="Garamond" w:hAnsi="Garamond"/>
          <w:szCs w:val="24"/>
        </w:rPr>
        <w:t xml:space="preserve"> </w:t>
      </w:r>
      <w:r w:rsidRPr="0091231A">
        <w:rPr>
          <w:rFonts w:ascii="Garamond" w:hAnsi="Garamond"/>
          <w:szCs w:val="24"/>
        </w:rPr>
        <w:t xml:space="preserve">motivo di risoluzione ai sensi dell’art. 1456 </w:t>
      </w:r>
      <w:r w:rsidR="00B73315" w:rsidRPr="0091231A">
        <w:rPr>
          <w:rFonts w:ascii="Garamond" w:hAnsi="Garamond"/>
          <w:szCs w:val="24"/>
        </w:rPr>
        <w:t>c.c.</w:t>
      </w:r>
      <w:r w:rsidRPr="0091231A">
        <w:rPr>
          <w:rFonts w:ascii="Garamond" w:hAnsi="Garamond"/>
          <w:szCs w:val="24"/>
        </w:rPr>
        <w:t>, sempre previa</w:t>
      </w:r>
      <w:r w:rsidR="003F009B" w:rsidRPr="0091231A">
        <w:rPr>
          <w:rFonts w:ascii="Garamond" w:hAnsi="Garamond"/>
          <w:szCs w:val="24"/>
        </w:rPr>
        <w:t xml:space="preserve"> </w:t>
      </w:r>
      <w:r w:rsidR="00B73315" w:rsidRPr="0091231A">
        <w:rPr>
          <w:rFonts w:ascii="Garamond" w:hAnsi="Garamond"/>
          <w:szCs w:val="24"/>
        </w:rPr>
        <w:t>dichiarazione di volersene avvalere</w:t>
      </w:r>
      <w:r w:rsidRPr="0091231A">
        <w:rPr>
          <w:rFonts w:ascii="Garamond" w:hAnsi="Garamond"/>
          <w:szCs w:val="24"/>
        </w:rPr>
        <w:t>:</w:t>
      </w:r>
    </w:p>
    <w:p w14:paraId="5FA0312A" w14:textId="77777777" w:rsidR="002B0BD7" w:rsidRPr="0091231A" w:rsidRDefault="002B0BD7" w:rsidP="00BB363F">
      <w:pPr>
        <w:pStyle w:val="Corpotesto1"/>
        <w:numPr>
          <w:ilvl w:val="0"/>
          <w:numId w:val="22"/>
        </w:numPr>
        <w:tabs>
          <w:tab w:val="left" w:pos="284"/>
        </w:tabs>
        <w:spacing w:line="360" w:lineRule="auto"/>
        <w:ind w:left="284" w:hanging="284"/>
        <w:jc w:val="both"/>
        <w:rPr>
          <w:rFonts w:ascii="Garamond" w:hAnsi="Garamond"/>
          <w:szCs w:val="24"/>
        </w:rPr>
      </w:pPr>
      <w:r w:rsidRPr="0091231A">
        <w:rPr>
          <w:rFonts w:ascii="Garamond" w:hAnsi="Garamond"/>
          <w:szCs w:val="24"/>
        </w:rPr>
        <w:lastRenderedPageBreak/>
        <w:t>qualora, per grave inadempimento oppure per inosservanza degli obblighi e delle condizioni stabilite nel presente contratto, l’Appaltatore comprometta l’esecuzione a regola d’arte dei Lavori oggetto del presente contratto;</w:t>
      </w:r>
    </w:p>
    <w:p w14:paraId="1F8AFE76" w14:textId="77777777" w:rsidR="002B0BD7" w:rsidRPr="0091231A" w:rsidRDefault="002B0BD7" w:rsidP="00BB363F">
      <w:pPr>
        <w:pStyle w:val="Corpotesto1"/>
        <w:numPr>
          <w:ilvl w:val="0"/>
          <w:numId w:val="22"/>
        </w:numPr>
        <w:tabs>
          <w:tab w:val="left" w:pos="284"/>
        </w:tabs>
        <w:spacing w:line="360" w:lineRule="auto"/>
        <w:ind w:left="284" w:hanging="284"/>
        <w:jc w:val="both"/>
        <w:rPr>
          <w:rFonts w:ascii="Garamond" w:hAnsi="Garamond"/>
          <w:szCs w:val="24"/>
        </w:rPr>
      </w:pPr>
      <w:r w:rsidRPr="0091231A">
        <w:rPr>
          <w:rFonts w:ascii="Garamond" w:hAnsi="Garamond"/>
          <w:szCs w:val="24"/>
        </w:rPr>
        <w:t>quando non risulti rispettata anche solo una delle prescrizioni tecniche e/o gestionali descritte e/o menzionate nel presente contratto o nei documenti in esso richiamati, in relazione allo svolgimento delle prestazioni oggetto dell’appalto</w:t>
      </w:r>
      <w:r w:rsidR="0063444D" w:rsidRPr="0091231A">
        <w:rPr>
          <w:rFonts w:ascii="Garamond" w:hAnsi="Garamond"/>
          <w:szCs w:val="24"/>
        </w:rPr>
        <w:t>;</w:t>
      </w:r>
    </w:p>
    <w:p w14:paraId="3250C56B" w14:textId="77777777" w:rsidR="002B0BD7" w:rsidRPr="00536ED7" w:rsidRDefault="002B0BD7" w:rsidP="00BB363F">
      <w:pPr>
        <w:pStyle w:val="Corpotesto1"/>
        <w:numPr>
          <w:ilvl w:val="0"/>
          <w:numId w:val="22"/>
        </w:numPr>
        <w:tabs>
          <w:tab w:val="left" w:pos="284"/>
        </w:tabs>
        <w:spacing w:line="360" w:lineRule="auto"/>
        <w:ind w:left="284" w:hanging="284"/>
        <w:jc w:val="both"/>
        <w:rPr>
          <w:rFonts w:ascii="Garamond" w:hAnsi="Garamond"/>
          <w:szCs w:val="24"/>
        </w:rPr>
      </w:pPr>
      <w:r w:rsidRPr="00536ED7">
        <w:rPr>
          <w:rFonts w:ascii="Garamond" w:hAnsi="Garamond"/>
          <w:szCs w:val="24"/>
        </w:rPr>
        <w:t>quando l’Appaltatore non adempia al rispetto di tutte le normative in materia di sicurezza sul luogo di lavoro per tutto il personale impiegato nella esecuzione di tutte le lavorazioni disciplinate dal presente contratto</w:t>
      </w:r>
      <w:r w:rsidR="00536ED7" w:rsidRPr="00335BE7">
        <w:rPr>
          <w:rFonts w:ascii="Garamond" w:hAnsi="Garamond"/>
          <w:szCs w:val="24"/>
        </w:rPr>
        <w:t xml:space="preserve"> </w:t>
      </w:r>
      <w:r w:rsidR="00536ED7" w:rsidRPr="00536ED7">
        <w:rPr>
          <w:rFonts w:ascii="Garamond" w:hAnsi="Garamond"/>
          <w:szCs w:val="24"/>
        </w:rPr>
        <w:t>di cui all’</w:t>
      </w:r>
      <w:r w:rsidR="00536ED7" w:rsidRPr="00335BE7">
        <w:rPr>
          <w:rFonts w:ascii="Garamond" w:hAnsi="Garamond"/>
          <w:szCs w:val="24"/>
        </w:rPr>
        <w:t>articolo PRESCRIZIONI IN MATERIA DI SICUREZZA</w:t>
      </w:r>
      <w:r w:rsidRPr="00536ED7">
        <w:rPr>
          <w:rFonts w:ascii="Garamond" w:hAnsi="Garamond"/>
          <w:szCs w:val="24"/>
        </w:rPr>
        <w:t>;</w:t>
      </w:r>
    </w:p>
    <w:p w14:paraId="5FB25776" w14:textId="77777777" w:rsidR="00F86C90" w:rsidRPr="00335BE7" w:rsidRDefault="00F86C90" w:rsidP="00F86C90">
      <w:pPr>
        <w:pStyle w:val="Corpotesto1"/>
        <w:tabs>
          <w:tab w:val="left" w:pos="284"/>
        </w:tabs>
        <w:spacing w:line="360" w:lineRule="auto"/>
        <w:jc w:val="both"/>
        <w:rPr>
          <w:rFonts w:ascii="Garamond" w:hAnsi="Garamond"/>
          <w:szCs w:val="24"/>
        </w:rPr>
      </w:pPr>
      <w:r w:rsidRPr="00335BE7">
        <w:rPr>
          <w:rFonts w:ascii="Garamond" w:hAnsi="Garamond"/>
          <w:szCs w:val="24"/>
        </w:rPr>
        <w:t>La Committente</w:t>
      </w:r>
      <w:r>
        <w:rPr>
          <w:rFonts w:ascii="Garamond" w:hAnsi="Garamond"/>
          <w:szCs w:val="24"/>
        </w:rPr>
        <w:t>, inoltre,</w:t>
      </w:r>
      <w:r w:rsidRPr="00335BE7">
        <w:rPr>
          <w:rFonts w:ascii="Garamond" w:hAnsi="Garamond"/>
          <w:szCs w:val="24"/>
        </w:rPr>
        <w:t xml:space="preserve"> si riserva la facoltà di risolvere il contratto stesso, ai sensi dell’art</w:t>
      </w:r>
      <w:r w:rsidRPr="00C81353">
        <w:rPr>
          <w:rFonts w:ascii="Garamond" w:hAnsi="Garamond"/>
          <w:szCs w:val="24"/>
        </w:rPr>
        <w:t xml:space="preserve">. </w:t>
      </w:r>
      <w:r w:rsidRPr="00335BE7">
        <w:rPr>
          <w:rFonts w:ascii="Garamond" w:hAnsi="Garamond"/>
          <w:szCs w:val="24"/>
        </w:rPr>
        <w:t>108 d.lgs. 50 del 2016</w:t>
      </w:r>
      <w:r w:rsidRPr="00C81353">
        <w:rPr>
          <w:rFonts w:ascii="Garamond" w:hAnsi="Garamond"/>
          <w:szCs w:val="24"/>
        </w:rPr>
        <w:t>,</w:t>
      </w:r>
      <w:r w:rsidRPr="00335BE7">
        <w:rPr>
          <w:rFonts w:ascii="Garamond" w:hAnsi="Garamond"/>
          <w:szCs w:val="24"/>
        </w:rPr>
        <w:t xml:space="preserve"> ed eseguire d'ufficio i lavori a maggiori spese dell'Appaltatore, in uno dei seguenti casi:</w:t>
      </w:r>
    </w:p>
    <w:p w14:paraId="57D22F8B" w14:textId="77777777" w:rsidR="00F86C90" w:rsidRPr="00335BE7" w:rsidRDefault="00F86C90" w:rsidP="00F86C90">
      <w:pPr>
        <w:pStyle w:val="Corpotesto1"/>
        <w:tabs>
          <w:tab w:val="left" w:pos="284"/>
        </w:tabs>
        <w:spacing w:line="360" w:lineRule="auto"/>
        <w:jc w:val="both"/>
        <w:rPr>
          <w:rFonts w:ascii="Garamond" w:hAnsi="Garamond"/>
          <w:szCs w:val="24"/>
        </w:rPr>
      </w:pPr>
      <w:r w:rsidRPr="00C81353">
        <w:rPr>
          <w:rFonts w:ascii="Garamond" w:hAnsi="Garamond"/>
          <w:szCs w:val="24"/>
        </w:rPr>
        <w:t>a</w:t>
      </w:r>
      <w:r w:rsidRPr="00335BE7">
        <w:rPr>
          <w:rFonts w:ascii="Garamond" w:hAnsi="Garamond"/>
          <w:szCs w:val="24"/>
        </w:rPr>
        <w:t>)</w:t>
      </w:r>
      <w:r w:rsidRPr="00335BE7">
        <w:rPr>
          <w:rFonts w:ascii="Garamond" w:hAnsi="Garamond"/>
          <w:szCs w:val="24"/>
        </w:rPr>
        <w:tab/>
        <w:t>qualora l’ammontare complessi</w:t>
      </w:r>
      <w:r w:rsidRPr="00C81353">
        <w:rPr>
          <w:rFonts w:ascii="Garamond" w:hAnsi="Garamond"/>
          <w:szCs w:val="24"/>
        </w:rPr>
        <w:t>vo delle penali per il ritardo</w:t>
      </w:r>
      <w:r w:rsidRPr="00F019DF">
        <w:rPr>
          <w:rFonts w:ascii="Garamond" w:hAnsi="Garamond"/>
          <w:szCs w:val="24"/>
        </w:rPr>
        <w:t xml:space="preserve"> </w:t>
      </w:r>
      <w:r w:rsidRPr="00335BE7">
        <w:rPr>
          <w:rFonts w:ascii="Garamond" w:hAnsi="Garamond"/>
          <w:szCs w:val="24"/>
        </w:rPr>
        <w:t>superi il 10% dell’importo complessivo del contratto;</w:t>
      </w:r>
    </w:p>
    <w:p w14:paraId="3576D3FE" w14:textId="77777777" w:rsidR="00F86C90" w:rsidRPr="00C81353" w:rsidRDefault="00CE7BF8" w:rsidP="00536ED7">
      <w:pPr>
        <w:pStyle w:val="Corpotesto1"/>
        <w:tabs>
          <w:tab w:val="left" w:pos="284"/>
        </w:tabs>
        <w:spacing w:line="360" w:lineRule="auto"/>
        <w:jc w:val="both"/>
        <w:rPr>
          <w:rFonts w:ascii="Garamond" w:hAnsi="Garamond"/>
          <w:szCs w:val="24"/>
        </w:rPr>
      </w:pPr>
      <w:r w:rsidRPr="00C81353">
        <w:rPr>
          <w:rFonts w:ascii="Garamond" w:hAnsi="Garamond"/>
          <w:szCs w:val="24"/>
        </w:rPr>
        <w:t>b</w:t>
      </w:r>
      <w:r w:rsidR="00F86C90" w:rsidRPr="00335BE7">
        <w:rPr>
          <w:rFonts w:ascii="Garamond" w:hAnsi="Garamond"/>
          <w:szCs w:val="24"/>
        </w:rPr>
        <w:t>)</w:t>
      </w:r>
      <w:r w:rsidR="00F86C90" w:rsidRPr="00335BE7">
        <w:rPr>
          <w:rFonts w:ascii="Garamond" w:hAnsi="Garamond"/>
          <w:szCs w:val="24"/>
        </w:rPr>
        <w:tab/>
        <w:t>presenza</w:t>
      </w:r>
      <w:r w:rsidR="00536ED7" w:rsidRPr="00C81353">
        <w:rPr>
          <w:rFonts w:ascii="Garamond" w:hAnsi="Garamond"/>
          <w:szCs w:val="24"/>
        </w:rPr>
        <w:t xml:space="preserve"> in cantiere</w:t>
      </w:r>
      <w:r w:rsidR="00F86C90" w:rsidRPr="00335BE7">
        <w:rPr>
          <w:rFonts w:ascii="Garamond" w:hAnsi="Garamond"/>
          <w:szCs w:val="24"/>
        </w:rPr>
        <w:t xml:space="preserve"> di ditte non comunicate/autorizzate, ovvero attività svolte da ditte diverse da quelle comunicate/autorizzate;</w:t>
      </w:r>
    </w:p>
    <w:p w14:paraId="2AAF91B7" w14:textId="77777777" w:rsidR="00F06820" w:rsidRPr="00F019DF" w:rsidRDefault="00F06820" w:rsidP="00F06820">
      <w:pPr>
        <w:pStyle w:val="Corpotesto1"/>
        <w:tabs>
          <w:tab w:val="left" w:pos="284"/>
        </w:tabs>
        <w:spacing w:line="360" w:lineRule="auto"/>
        <w:jc w:val="both"/>
        <w:rPr>
          <w:rFonts w:ascii="Garamond" w:hAnsi="Garamond"/>
          <w:szCs w:val="24"/>
        </w:rPr>
      </w:pPr>
      <w:r w:rsidRPr="00F019DF">
        <w:rPr>
          <w:rFonts w:ascii="Garamond" w:hAnsi="Garamond"/>
          <w:szCs w:val="24"/>
        </w:rPr>
        <w:t>c)</w:t>
      </w:r>
      <w:r w:rsidRPr="00F019DF">
        <w:rPr>
          <w:rFonts w:ascii="Garamond" w:hAnsi="Garamond"/>
          <w:szCs w:val="24"/>
        </w:rPr>
        <w:tab/>
        <w:t xml:space="preserve">cessazione del rapporto di concessione tra il Ministero dei Trasporti e la </w:t>
      </w:r>
      <w:r w:rsidRPr="00F019DF">
        <w:rPr>
          <w:rFonts w:ascii="Garamond" w:hAnsi="Garamond"/>
          <w:szCs w:val="24"/>
        </w:rPr>
        <w:tab/>
        <w:t>Concessionaria/Committente.;</w:t>
      </w:r>
    </w:p>
    <w:p w14:paraId="2C75D62D" w14:textId="77777777" w:rsidR="00F06820" w:rsidRPr="00187151" w:rsidRDefault="00F06820" w:rsidP="00F06820">
      <w:pPr>
        <w:pStyle w:val="Corpotesto1"/>
        <w:tabs>
          <w:tab w:val="left" w:pos="284"/>
        </w:tabs>
        <w:spacing w:line="360" w:lineRule="auto"/>
        <w:jc w:val="both"/>
        <w:rPr>
          <w:rFonts w:ascii="Garamond" w:hAnsi="Garamond"/>
          <w:szCs w:val="24"/>
        </w:rPr>
      </w:pPr>
      <w:r w:rsidRPr="00F019DF">
        <w:rPr>
          <w:rFonts w:ascii="Garamond" w:hAnsi="Garamond"/>
          <w:szCs w:val="24"/>
        </w:rPr>
        <w:t>d)</w:t>
      </w:r>
      <w:r w:rsidRPr="00F019DF">
        <w:rPr>
          <w:rFonts w:ascii="Garamond" w:hAnsi="Garamond"/>
          <w:szCs w:val="24"/>
        </w:rPr>
        <w:tab/>
        <w:t>perdita dei requisiti minimi previsti per l’accesso all’appalto in capo all’appaltatore</w:t>
      </w:r>
      <w:r w:rsidRPr="00187151">
        <w:rPr>
          <w:rFonts w:ascii="Garamond" w:hAnsi="Garamond"/>
          <w:szCs w:val="24"/>
        </w:rPr>
        <w:t>;</w:t>
      </w:r>
    </w:p>
    <w:p w14:paraId="3FA634C5" w14:textId="77777777" w:rsidR="00F06820" w:rsidRPr="00187151" w:rsidRDefault="00F06820" w:rsidP="00F06820">
      <w:pPr>
        <w:pStyle w:val="Corpotesto1"/>
        <w:tabs>
          <w:tab w:val="left" w:pos="284"/>
        </w:tabs>
        <w:spacing w:line="360" w:lineRule="auto"/>
        <w:jc w:val="both"/>
        <w:rPr>
          <w:rFonts w:ascii="Garamond" w:hAnsi="Garamond"/>
          <w:szCs w:val="24"/>
        </w:rPr>
      </w:pPr>
      <w:r>
        <w:rPr>
          <w:rFonts w:ascii="Garamond" w:hAnsi="Garamond"/>
          <w:szCs w:val="24"/>
        </w:rPr>
        <w:t>e</w:t>
      </w:r>
      <w:r w:rsidRPr="00187151">
        <w:rPr>
          <w:rFonts w:ascii="Garamond" w:hAnsi="Garamond"/>
          <w:szCs w:val="24"/>
        </w:rPr>
        <w:t>)</w:t>
      </w:r>
      <w:r w:rsidRPr="00187151">
        <w:rPr>
          <w:rFonts w:ascii="Garamond" w:hAnsi="Garamond"/>
          <w:szCs w:val="24"/>
        </w:rPr>
        <w:tab/>
        <w:t xml:space="preserve">per eventi quali la irrogazione di misure sanzionatorie o cautelari che inibiscono la capacità </w:t>
      </w:r>
      <w:r w:rsidRPr="00187151">
        <w:rPr>
          <w:rFonts w:ascii="Garamond" w:hAnsi="Garamond"/>
          <w:szCs w:val="24"/>
        </w:rPr>
        <w:tab/>
        <w:t>di contrarre</w:t>
      </w:r>
      <w:r>
        <w:rPr>
          <w:rFonts w:ascii="Garamond" w:hAnsi="Garamond"/>
          <w:szCs w:val="24"/>
        </w:rPr>
        <w:t xml:space="preserve"> dell’Appaltatore</w:t>
      </w:r>
      <w:r w:rsidRPr="00187151">
        <w:rPr>
          <w:rFonts w:ascii="Garamond" w:hAnsi="Garamond"/>
          <w:szCs w:val="24"/>
        </w:rPr>
        <w:t xml:space="preserve"> con la Pubblica Amministrazione;</w:t>
      </w:r>
    </w:p>
    <w:p w14:paraId="66433AC9" w14:textId="77777777" w:rsidR="00F06820" w:rsidRPr="00335BE7" w:rsidRDefault="00F06820" w:rsidP="00536ED7">
      <w:pPr>
        <w:pStyle w:val="Corpotesto1"/>
        <w:tabs>
          <w:tab w:val="left" w:pos="284"/>
        </w:tabs>
        <w:spacing w:line="360" w:lineRule="auto"/>
        <w:jc w:val="both"/>
        <w:rPr>
          <w:rFonts w:ascii="Garamond" w:hAnsi="Garamond"/>
          <w:szCs w:val="24"/>
        </w:rPr>
      </w:pPr>
      <w:r>
        <w:rPr>
          <w:rFonts w:ascii="Garamond" w:hAnsi="Garamond"/>
          <w:szCs w:val="24"/>
        </w:rPr>
        <w:t>f</w:t>
      </w:r>
      <w:r w:rsidRPr="00187151">
        <w:rPr>
          <w:rFonts w:ascii="Garamond" w:hAnsi="Garamond"/>
          <w:szCs w:val="24"/>
        </w:rPr>
        <w:t>)</w:t>
      </w:r>
      <w:r w:rsidRPr="00187151">
        <w:rPr>
          <w:rFonts w:ascii="Garamond" w:hAnsi="Garamond"/>
          <w:szCs w:val="24"/>
        </w:rPr>
        <w:tab/>
        <w:t xml:space="preserve">l’operatore economico si trovi in stato di fallimento, di liquidazione coatta, di concordato </w:t>
      </w:r>
      <w:r w:rsidRPr="00187151">
        <w:rPr>
          <w:rFonts w:ascii="Garamond" w:hAnsi="Garamond"/>
          <w:szCs w:val="24"/>
        </w:rPr>
        <w:tab/>
        <w:t xml:space="preserve">preventivo, salvo il caso di avvenuta ammissione al concordato con continuità aziendale, o </w:t>
      </w:r>
      <w:r w:rsidRPr="00187151">
        <w:rPr>
          <w:rFonts w:ascii="Garamond" w:hAnsi="Garamond"/>
          <w:szCs w:val="24"/>
        </w:rPr>
        <w:tab/>
        <w:t>nei cui riguardi sia in corso un procedimento per la dichiarazione di u</w:t>
      </w:r>
      <w:r>
        <w:rPr>
          <w:rFonts w:ascii="Garamond" w:hAnsi="Garamond"/>
          <w:szCs w:val="24"/>
        </w:rPr>
        <w:t>na di tali situazioni.</w:t>
      </w:r>
    </w:p>
    <w:p w14:paraId="3C332D53" w14:textId="77777777" w:rsidR="00F86C90" w:rsidRPr="00335BE7" w:rsidRDefault="00CE7BF8" w:rsidP="00F86C90">
      <w:pPr>
        <w:pStyle w:val="Corpotesto1"/>
        <w:tabs>
          <w:tab w:val="left" w:pos="284"/>
        </w:tabs>
        <w:spacing w:line="360" w:lineRule="auto"/>
        <w:jc w:val="both"/>
        <w:rPr>
          <w:rFonts w:ascii="Garamond" w:hAnsi="Garamond"/>
          <w:szCs w:val="24"/>
        </w:rPr>
      </w:pPr>
      <w:r>
        <w:rPr>
          <w:rFonts w:ascii="Garamond" w:hAnsi="Garamond"/>
          <w:szCs w:val="24"/>
        </w:rPr>
        <w:t>g</w:t>
      </w:r>
      <w:r w:rsidR="00F86C90" w:rsidRPr="00335BE7">
        <w:rPr>
          <w:rFonts w:ascii="Garamond" w:hAnsi="Garamond"/>
          <w:szCs w:val="24"/>
        </w:rPr>
        <w:t>)</w:t>
      </w:r>
      <w:r w:rsidR="00F86C90" w:rsidRPr="00335BE7">
        <w:rPr>
          <w:rFonts w:ascii="Garamond" w:hAnsi="Garamond"/>
          <w:szCs w:val="24"/>
        </w:rPr>
        <w:tab/>
        <w:t xml:space="preserve">Quando il direttore dei lavori o il responsabile dell’esecuzione del contratto, se nominato, accerta un grave inadempimento alle obbligazioni contrattuali da parte </w:t>
      </w:r>
      <w:r w:rsidR="00F86C90" w:rsidRPr="00335BE7">
        <w:rPr>
          <w:rFonts w:ascii="Garamond" w:hAnsi="Garamond"/>
          <w:szCs w:val="24"/>
        </w:rPr>
        <w:lastRenderedPageBreak/>
        <w:t>dell’appaltatore, tale da comprometterne la buona riuscita delle prestazioni, secondo le modalità di cui all’art. 108, comma 3, d.lgs. 50 del 2016;</w:t>
      </w:r>
    </w:p>
    <w:p w14:paraId="125EB01B" w14:textId="77777777" w:rsidR="00F86C90" w:rsidRDefault="00CE7BF8" w:rsidP="00F86C90">
      <w:pPr>
        <w:pStyle w:val="Corpotesto1"/>
        <w:tabs>
          <w:tab w:val="left" w:pos="284"/>
        </w:tabs>
        <w:spacing w:line="360" w:lineRule="auto"/>
        <w:jc w:val="both"/>
        <w:rPr>
          <w:rFonts w:ascii="Garamond" w:hAnsi="Garamond"/>
          <w:szCs w:val="24"/>
        </w:rPr>
      </w:pPr>
      <w:r>
        <w:rPr>
          <w:rFonts w:ascii="Garamond" w:hAnsi="Garamond"/>
          <w:szCs w:val="24"/>
        </w:rPr>
        <w:t>h</w:t>
      </w:r>
      <w:r w:rsidR="00F86C90" w:rsidRPr="00335BE7">
        <w:rPr>
          <w:rFonts w:ascii="Garamond" w:hAnsi="Garamond"/>
          <w:szCs w:val="24"/>
        </w:rPr>
        <w:t>)</w:t>
      </w:r>
      <w:r w:rsidR="00F86C90" w:rsidRPr="00335BE7">
        <w:rPr>
          <w:rFonts w:ascii="Garamond" w:hAnsi="Garamond"/>
          <w:szCs w:val="24"/>
        </w:rPr>
        <w:tab/>
        <w:t>Qualora, al di fuori di quanto previsto al punto precedente, l'esecuzione delle prestazioni ritardi per negligenza dell'appaltatore rispetto alle previsioni del contratto, secondo le modalità di cui all’art. 108, comma 4, d.lgs. 50 del 2016</w:t>
      </w:r>
      <w:r w:rsidR="00F23DE9">
        <w:rPr>
          <w:rFonts w:ascii="Garamond" w:hAnsi="Garamond"/>
          <w:szCs w:val="24"/>
        </w:rPr>
        <w:t>.</w:t>
      </w:r>
    </w:p>
    <w:p w14:paraId="5596C550" w14:textId="77777777" w:rsidR="00536ED7" w:rsidRDefault="00536ED7" w:rsidP="00F86C90">
      <w:pPr>
        <w:pStyle w:val="Corpotesto1"/>
        <w:tabs>
          <w:tab w:val="left" w:pos="284"/>
        </w:tabs>
        <w:spacing w:line="360" w:lineRule="auto"/>
        <w:jc w:val="both"/>
        <w:rPr>
          <w:rFonts w:ascii="Garamond" w:hAnsi="Garamond"/>
          <w:szCs w:val="24"/>
        </w:rPr>
      </w:pPr>
      <w:r w:rsidRPr="00C73FB3">
        <w:rPr>
          <w:rFonts w:ascii="Garamond" w:hAnsi="Garamond"/>
          <w:szCs w:val="24"/>
        </w:rPr>
        <w:t>La Committente</w:t>
      </w:r>
      <w:r>
        <w:rPr>
          <w:rFonts w:ascii="Garamond" w:hAnsi="Garamond"/>
          <w:szCs w:val="24"/>
        </w:rPr>
        <w:t>, inoltre,</w:t>
      </w:r>
      <w:r w:rsidRPr="00C73FB3">
        <w:rPr>
          <w:rFonts w:ascii="Garamond" w:hAnsi="Garamond"/>
          <w:szCs w:val="24"/>
        </w:rPr>
        <w:t xml:space="preserve"> </w:t>
      </w:r>
      <w:r>
        <w:rPr>
          <w:rFonts w:ascii="Garamond" w:hAnsi="Garamond"/>
          <w:szCs w:val="24"/>
        </w:rPr>
        <w:t>procederà con la risoluzione del</w:t>
      </w:r>
      <w:r w:rsidRPr="00C73FB3">
        <w:rPr>
          <w:rFonts w:ascii="Garamond" w:hAnsi="Garamond"/>
          <w:szCs w:val="24"/>
        </w:rPr>
        <w:t xml:space="preserve"> contratto stesso, ai sensi dell’art</w:t>
      </w:r>
      <w:r>
        <w:rPr>
          <w:rFonts w:ascii="Garamond" w:hAnsi="Garamond"/>
          <w:szCs w:val="24"/>
        </w:rPr>
        <w:t xml:space="preserve">. </w:t>
      </w:r>
      <w:r w:rsidRPr="00C73FB3">
        <w:rPr>
          <w:rFonts w:ascii="Garamond" w:hAnsi="Garamond"/>
          <w:szCs w:val="24"/>
        </w:rPr>
        <w:t>108 d.lgs. 50 del 2016</w:t>
      </w:r>
      <w:r>
        <w:rPr>
          <w:rFonts w:ascii="Garamond" w:hAnsi="Garamond"/>
          <w:szCs w:val="24"/>
        </w:rPr>
        <w:t xml:space="preserve">, </w:t>
      </w:r>
      <w:r w:rsidRPr="00C73FB3">
        <w:rPr>
          <w:rFonts w:ascii="Garamond" w:hAnsi="Garamond"/>
          <w:szCs w:val="24"/>
        </w:rPr>
        <w:t>in uno dei seguenti casi:</w:t>
      </w:r>
    </w:p>
    <w:p w14:paraId="141C6F2C" w14:textId="77777777" w:rsidR="00536ED7" w:rsidRPr="00C73FB3" w:rsidRDefault="00536ED7" w:rsidP="00536ED7">
      <w:pPr>
        <w:pStyle w:val="Corpotesto1"/>
        <w:tabs>
          <w:tab w:val="left" w:pos="284"/>
        </w:tabs>
        <w:spacing w:line="360" w:lineRule="auto"/>
        <w:jc w:val="both"/>
        <w:rPr>
          <w:rFonts w:ascii="Garamond" w:hAnsi="Garamond"/>
          <w:szCs w:val="24"/>
        </w:rPr>
      </w:pPr>
      <w:r>
        <w:rPr>
          <w:rFonts w:ascii="Garamond" w:hAnsi="Garamond"/>
          <w:szCs w:val="24"/>
        </w:rPr>
        <w:t>1</w:t>
      </w:r>
      <w:r w:rsidRPr="00C73FB3">
        <w:rPr>
          <w:rFonts w:ascii="Garamond" w:hAnsi="Garamond"/>
          <w:szCs w:val="24"/>
        </w:rPr>
        <w:t>)</w:t>
      </w:r>
      <w:r w:rsidRPr="00C73FB3">
        <w:rPr>
          <w:rFonts w:ascii="Garamond" w:hAnsi="Garamond"/>
          <w:szCs w:val="24"/>
        </w:rPr>
        <w:tab/>
        <w:t>nei confronti dell'appaltatore sia intervenuta la decadenza dell'attestazione di qualificazione per aver prodotto falsa documentazione o dichiarazioni mendaci;</w:t>
      </w:r>
    </w:p>
    <w:p w14:paraId="21E1AE0C" w14:textId="77777777" w:rsidR="00536ED7" w:rsidRDefault="00536ED7" w:rsidP="00F86C90">
      <w:pPr>
        <w:pStyle w:val="Corpotesto1"/>
        <w:tabs>
          <w:tab w:val="left" w:pos="284"/>
        </w:tabs>
        <w:spacing w:line="360" w:lineRule="auto"/>
        <w:jc w:val="both"/>
        <w:rPr>
          <w:rFonts w:ascii="Garamond" w:hAnsi="Garamond"/>
          <w:szCs w:val="24"/>
        </w:rPr>
      </w:pPr>
      <w:r>
        <w:rPr>
          <w:rFonts w:ascii="Garamond" w:hAnsi="Garamond"/>
          <w:szCs w:val="24"/>
        </w:rPr>
        <w:t>2</w:t>
      </w:r>
      <w:r w:rsidRPr="00C73FB3">
        <w:rPr>
          <w:rFonts w:ascii="Garamond" w:hAnsi="Garamond"/>
          <w:szCs w:val="24"/>
        </w:rPr>
        <w:t>)</w:t>
      </w:r>
      <w:r w:rsidRPr="00C73FB3">
        <w:rPr>
          <w:rFonts w:ascii="Garamond" w:hAnsi="Garamond"/>
          <w:szCs w:val="24"/>
        </w:rPr>
        <w:tab/>
        <w:t>nei confronti dell'appaltatore sia intervenuto un provvedimento definitivo che dispone l'applicazione di una o più misure di prevenzione di cui al codice delle leggi antimafia e delle relative misure di prevenzione,</w:t>
      </w:r>
      <w:r>
        <w:rPr>
          <w:rFonts w:ascii="Garamond" w:hAnsi="Garamond"/>
          <w:szCs w:val="24"/>
        </w:rPr>
        <w:t xml:space="preserve"> salvo quanto previsto all’art. </w:t>
      </w:r>
      <w:r w:rsidR="005941C7">
        <w:rPr>
          <w:rFonts w:ascii="Garamond" w:hAnsi="Garamond"/>
          <w:szCs w:val="24"/>
        </w:rPr>
        <w:t xml:space="preserve">94, comma 3, </w:t>
      </w:r>
      <w:r>
        <w:rPr>
          <w:rFonts w:ascii="Garamond" w:hAnsi="Garamond"/>
          <w:szCs w:val="24"/>
        </w:rPr>
        <w:t>d.lgs. 159 del 2011,</w:t>
      </w:r>
      <w:r w:rsidRPr="00C73FB3">
        <w:rPr>
          <w:rFonts w:ascii="Garamond" w:hAnsi="Garamond"/>
          <w:szCs w:val="24"/>
        </w:rPr>
        <w:t xml:space="preserve"> ovvero sia intervenuta sentenza di condanna passata in giudicato per i reati di cui all’articolo 80. </w:t>
      </w:r>
    </w:p>
    <w:p w14:paraId="69DECBA3" w14:textId="77777777" w:rsidR="007552D0" w:rsidRPr="00335BE7" w:rsidRDefault="00451D4F" w:rsidP="00F86C90">
      <w:pPr>
        <w:pStyle w:val="Corpotesto1"/>
        <w:tabs>
          <w:tab w:val="left" w:pos="284"/>
        </w:tabs>
        <w:spacing w:line="360" w:lineRule="auto"/>
        <w:jc w:val="both"/>
        <w:rPr>
          <w:rFonts w:ascii="Garamond" w:hAnsi="Garamond"/>
          <w:szCs w:val="24"/>
        </w:rPr>
      </w:pPr>
      <w:r w:rsidRPr="00451D4F">
        <w:rPr>
          <w:rFonts w:ascii="Garamond" w:hAnsi="Garamond"/>
          <w:szCs w:val="24"/>
        </w:rPr>
        <w:t>Il contratto potrà essere</w:t>
      </w:r>
      <w:r>
        <w:rPr>
          <w:rFonts w:ascii="Garamond" w:hAnsi="Garamond"/>
          <w:szCs w:val="24"/>
        </w:rPr>
        <w:t xml:space="preserve"> altresì</w:t>
      </w:r>
      <w:r w:rsidRPr="00451D4F">
        <w:rPr>
          <w:rFonts w:ascii="Garamond" w:hAnsi="Garamond"/>
          <w:szCs w:val="24"/>
        </w:rPr>
        <w:t xml:space="preserve"> risolto dalla Committente, ai sensi dell’art. 1454 c.c., nei casi di inadempimento </w:t>
      </w:r>
      <w:r w:rsidR="00757760">
        <w:rPr>
          <w:rFonts w:ascii="Garamond" w:hAnsi="Garamond"/>
          <w:szCs w:val="24"/>
        </w:rPr>
        <w:t>de</w:t>
      </w:r>
      <w:r w:rsidRPr="00451D4F">
        <w:rPr>
          <w:rFonts w:ascii="Garamond" w:hAnsi="Garamond"/>
          <w:szCs w:val="24"/>
        </w:rPr>
        <w:t>gli obblighi assunti</w:t>
      </w:r>
      <w:r w:rsidR="00757760">
        <w:rPr>
          <w:rFonts w:ascii="Garamond" w:hAnsi="Garamond"/>
          <w:szCs w:val="24"/>
        </w:rPr>
        <w:t xml:space="preserve"> e </w:t>
      </w:r>
      <w:r w:rsidR="00757760" w:rsidRPr="00451D4F">
        <w:rPr>
          <w:rFonts w:ascii="Garamond" w:hAnsi="Garamond"/>
          <w:szCs w:val="24"/>
        </w:rPr>
        <w:t>nel caso di negligenza o imperizia</w:t>
      </w:r>
      <w:r w:rsidR="00757760">
        <w:rPr>
          <w:rFonts w:ascii="Garamond" w:hAnsi="Garamond"/>
          <w:szCs w:val="24"/>
        </w:rPr>
        <w:t xml:space="preserve"> dell’esecuzione delle prestazioni,</w:t>
      </w:r>
      <w:r w:rsidRPr="00451D4F">
        <w:rPr>
          <w:rFonts w:ascii="Garamond" w:hAnsi="Garamond"/>
          <w:szCs w:val="24"/>
        </w:rPr>
        <w:t xml:space="preserve"> </w:t>
      </w:r>
      <w:r w:rsidR="00757760">
        <w:rPr>
          <w:rFonts w:ascii="Garamond" w:hAnsi="Garamond"/>
          <w:szCs w:val="24"/>
        </w:rPr>
        <w:t>al di fuori dei casi in precedenza espressamente indicati quali clausole risolutive espresse ovvero connessi ad altre tipologie di sanzioni</w:t>
      </w:r>
      <w:r w:rsidRPr="00451D4F">
        <w:rPr>
          <w:rFonts w:ascii="Garamond" w:hAnsi="Garamond"/>
          <w:szCs w:val="24"/>
        </w:rPr>
        <w:t>. Qualora si verifichino tali condizioni, la Committente notificherà all’Appaltatore una diffida formale specificando gli inadempimenti ed assegnando un termine di venti (20) giorni per formulare giustificazioni e per provvedere secondo le modalità necessarie. In caso di omissione o di persistenza nell’inadempimento, il contratto si intenderà automaticamente risolto ai sensi di legge.</w:t>
      </w:r>
    </w:p>
    <w:p w14:paraId="23371EC8" w14:textId="77777777" w:rsidR="002B0BD7" w:rsidRPr="0091231A" w:rsidRDefault="002B0BD7" w:rsidP="003F009B">
      <w:pPr>
        <w:pStyle w:val="Intestazione"/>
        <w:tabs>
          <w:tab w:val="left" w:pos="567"/>
        </w:tabs>
        <w:spacing w:line="360" w:lineRule="auto"/>
        <w:jc w:val="both"/>
        <w:rPr>
          <w:rFonts w:ascii="Garamond" w:hAnsi="Garamond"/>
          <w:sz w:val="24"/>
          <w:szCs w:val="24"/>
          <w:lang w:val="it-IT"/>
        </w:rPr>
      </w:pPr>
      <w:r w:rsidRPr="0091231A">
        <w:rPr>
          <w:rFonts w:ascii="Garamond" w:hAnsi="Garamond"/>
          <w:sz w:val="24"/>
          <w:szCs w:val="24"/>
        </w:rPr>
        <w:t xml:space="preserve">In caso di risoluzione del contratto per colpa dell’Appaltatore il Committente avrà diritto al risarcimento </w:t>
      </w:r>
      <w:r w:rsidR="00F86C90">
        <w:rPr>
          <w:rFonts w:ascii="Garamond" w:hAnsi="Garamond"/>
          <w:sz w:val="24"/>
          <w:szCs w:val="24"/>
          <w:lang w:val="it-IT"/>
        </w:rPr>
        <w:t>dei danni subiti e subendi</w:t>
      </w:r>
      <w:r w:rsidRPr="0091231A">
        <w:rPr>
          <w:rFonts w:ascii="Garamond" w:hAnsi="Garamond"/>
          <w:sz w:val="24"/>
          <w:szCs w:val="24"/>
        </w:rPr>
        <w:t xml:space="preserve"> e sarà legittimato ad escutere la cauzione definitiva di cui al precedente articolo CAUZIONE E COPERTURE ASSICURATIVE.</w:t>
      </w:r>
    </w:p>
    <w:p w14:paraId="14A4AE15" w14:textId="77777777" w:rsidR="002B0BD7" w:rsidRPr="0091231A" w:rsidRDefault="008C20A1" w:rsidP="008C20A1">
      <w:pPr>
        <w:pStyle w:val="Intestazione"/>
        <w:tabs>
          <w:tab w:val="left" w:pos="567"/>
        </w:tabs>
        <w:spacing w:line="360" w:lineRule="auto"/>
        <w:jc w:val="both"/>
        <w:rPr>
          <w:rFonts w:ascii="Garamond" w:hAnsi="Garamond"/>
          <w:sz w:val="24"/>
          <w:szCs w:val="24"/>
        </w:rPr>
      </w:pPr>
      <w:r w:rsidRPr="0091231A">
        <w:rPr>
          <w:rFonts w:ascii="Garamond" w:hAnsi="Garamond"/>
          <w:sz w:val="24"/>
          <w:szCs w:val="24"/>
          <w:lang w:val="it-IT"/>
        </w:rPr>
        <w:t>A</w:t>
      </w:r>
      <w:r w:rsidR="002B0BD7" w:rsidRPr="0091231A">
        <w:rPr>
          <w:rFonts w:ascii="Garamond" w:hAnsi="Garamond"/>
          <w:sz w:val="24"/>
          <w:szCs w:val="24"/>
        </w:rPr>
        <w:t xml:space="preserve">d integrazione della disciplina prevista </w:t>
      </w:r>
      <w:r w:rsidR="001E6AA7" w:rsidRPr="0091231A">
        <w:rPr>
          <w:rFonts w:ascii="Garamond" w:hAnsi="Garamond"/>
          <w:sz w:val="24"/>
          <w:szCs w:val="24"/>
        </w:rPr>
        <w:t>dall’art. 108</w:t>
      </w:r>
      <w:r w:rsidR="002B0BD7" w:rsidRPr="0091231A">
        <w:rPr>
          <w:rFonts w:ascii="Garamond" w:hAnsi="Garamond"/>
          <w:sz w:val="24"/>
          <w:szCs w:val="24"/>
        </w:rPr>
        <w:t xml:space="preserve"> </w:t>
      </w:r>
      <w:r w:rsidR="00B73315" w:rsidRPr="0091231A">
        <w:rPr>
          <w:rFonts w:ascii="Garamond" w:hAnsi="Garamond"/>
          <w:sz w:val="24"/>
          <w:szCs w:val="24"/>
        </w:rPr>
        <w:t xml:space="preserve">del Codice </w:t>
      </w:r>
      <w:r w:rsidR="002B0BD7" w:rsidRPr="0091231A">
        <w:rPr>
          <w:rFonts w:ascii="Garamond" w:hAnsi="Garamond"/>
          <w:sz w:val="24"/>
          <w:szCs w:val="24"/>
        </w:rPr>
        <w:t>si precisa inoltre quanto segue:</w:t>
      </w:r>
    </w:p>
    <w:p w14:paraId="0CB723CA" w14:textId="77777777" w:rsidR="002B0BD7" w:rsidRPr="0091231A" w:rsidRDefault="002B0BD7" w:rsidP="00BB363F">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91231A">
        <w:rPr>
          <w:rFonts w:ascii="Garamond" w:hAnsi="Garamond"/>
          <w:sz w:val="24"/>
          <w:szCs w:val="24"/>
        </w:rPr>
        <w:lastRenderedPageBreak/>
        <w:t xml:space="preserve">La dichiarazione di risoluzione del contratto verrà notificata dal Committente all’Appaltatore mediante </w:t>
      </w:r>
      <w:r w:rsidR="00A204B1" w:rsidRPr="0091231A">
        <w:rPr>
          <w:rFonts w:ascii="Garamond" w:hAnsi="Garamond"/>
          <w:sz w:val="24"/>
          <w:szCs w:val="24"/>
          <w:lang w:val="it-IT"/>
        </w:rPr>
        <w:t>raccomandata a.r. o posta elettronica certificata</w:t>
      </w:r>
      <w:r w:rsidRPr="0091231A">
        <w:rPr>
          <w:rFonts w:ascii="Garamond" w:hAnsi="Garamond"/>
          <w:sz w:val="24"/>
          <w:szCs w:val="24"/>
        </w:rPr>
        <w:t xml:space="preserve"> e la stessa riporterà l’indicazione del termine entro il quale l’Appaltatore dovrà provvedere alla riconsegna del cantiere nello stato di fatto e di diritto in cui si trova ed all’immissione in possesso del Committente.</w:t>
      </w:r>
    </w:p>
    <w:p w14:paraId="68E4ACC9" w14:textId="77777777" w:rsidR="002B0BD7" w:rsidRPr="0091231A" w:rsidRDefault="002B0BD7" w:rsidP="00BB363F">
      <w:pPr>
        <w:pStyle w:val="Corpodeltesto"/>
        <w:numPr>
          <w:ilvl w:val="0"/>
          <w:numId w:val="1"/>
        </w:numPr>
        <w:tabs>
          <w:tab w:val="clear" w:pos="5537"/>
          <w:tab w:val="clear" w:pos="7182"/>
          <w:tab w:val="clear" w:pos="10337"/>
        </w:tabs>
        <w:spacing w:line="360" w:lineRule="auto"/>
        <w:ind w:left="284" w:hanging="284"/>
        <w:rPr>
          <w:rFonts w:ascii="Garamond" w:hAnsi="Garamond"/>
          <w:noProof w:val="0"/>
          <w:sz w:val="24"/>
          <w:szCs w:val="24"/>
        </w:rPr>
      </w:pPr>
      <w:r w:rsidRPr="0091231A">
        <w:rPr>
          <w:rFonts w:ascii="Garamond" w:hAnsi="Garamond"/>
          <w:noProof w:val="0"/>
          <w:sz w:val="24"/>
          <w:szCs w:val="24"/>
        </w:rPr>
        <w:t>In caso di ritardo rispetto alla data fissata dal Committente per la riconsegna e per la immissione in possesso dei cantieri l'Appaltatore è tenuto al pagamento della penale giornaliera prevista in contratto per il ritardo nell’ultimazione dell’intero lavoro appaltato, da applicarsi su quanto dovuto all’Appaltatore.</w:t>
      </w:r>
    </w:p>
    <w:p w14:paraId="27C581E6" w14:textId="77777777" w:rsidR="002B0BD7" w:rsidRPr="0091231A" w:rsidRDefault="002B0BD7" w:rsidP="002E1B3F">
      <w:pPr>
        <w:pStyle w:val="Corpodeltesto"/>
        <w:tabs>
          <w:tab w:val="clear" w:pos="295"/>
          <w:tab w:val="left" w:pos="284"/>
        </w:tabs>
        <w:spacing w:line="360" w:lineRule="auto"/>
        <w:ind w:left="284"/>
        <w:rPr>
          <w:rFonts w:ascii="Garamond" w:hAnsi="Garamond"/>
          <w:sz w:val="24"/>
          <w:szCs w:val="24"/>
        </w:rPr>
      </w:pPr>
      <w:r w:rsidRPr="0091231A">
        <w:rPr>
          <w:rFonts w:ascii="Garamond" w:hAnsi="Garamond"/>
          <w:sz w:val="24"/>
          <w:szCs w:val="24"/>
        </w:rPr>
        <w:t xml:space="preserve">Se il ritardo dovesse prolungarsi oltre il trentesimo giorno la misura giornaliera della penale sarà raddoppiata. </w:t>
      </w:r>
    </w:p>
    <w:p w14:paraId="5F151717" w14:textId="77777777" w:rsidR="002B0BD7" w:rsidRPr="0091231A" w:rsidRDefault="002B0BD7" w:rsidP="002E1B3F">
      <w:pPr>
        <w:pStyle w:val="Corpodeltesto"/>
        <w:tabs>
          <w:tab w:val="clear" w:pos="295"/>
          <w:tab w:val="left" w:pos="1134"/>
        </w:tabs>
        <w:spacing w:line="360" w:lineRule="auto"/>
        <w:ind w:left="284"/>
        <w:rPr>
          <w:rFonts w:ascii="Garamond" w:hAnsi="Garamond"/>
          <w:sz w:val="24"/>
          <w:szCs w:val="24"/>
        </w:rPr>
      </w:pPr>
      <w:r w:rsidRPr="0091231A">
        <w:rPr>
          <w:rFonts w:ascii="Garamond" w:hAnsi="Garamond"/>
          <w:sz w:val="24"/>
          <w:szCs w:val="24"/>
        </w:rPr>
        <w:t>La penale si applica per il solo fatto del ritardo o del rifiuto alla riconsegna indipendentemente dalla fondatezza o meno della contestazione dell'Appaltatore sulla risoluzione del contratto e fatto salvo in ogni caso per il Committente il risarcimento del danno derivante dal ritardo o dal rifiuto di cui sopra.</w:t>
      </w:r>
    </w:p>
    <w:p w14:paraId="4723B295" w14:textId="77777777" w:rsidR="002B0BD7" w:rsidRPr="0091231A" w:rsidRDefault="002B0BD7" w:rsidP="00BB363F">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91231A">
        <w:rPr>
          <w:rFonts w:ascii="Garamond" w:hAnsi="Garamond"/>
          <w:sz w:val="24"/>
          <w:szCs w:val="24"/>
        </w:rPr>
        <w:t xml:space="preserve">Il Committente, nel comunicare all’Appaltatore la determinazione di risoluzione del contratto, stabilisce, con un preavviso di venti </w:t>
      </w:r>
      <w:r w:rsidR="001A7387" w:rsidRPr="0091231A">
        <w:rPr>
          <w:rFonts w:ascii="Garamond" w:hAnsi="Garamond"/>
          <w:sz w:val="24"/>
          <w:szCs w:val="24"/>
          <w:lang w:val="it-IT"/>
        </w:rPr>
        <w:t>g</w:t>
      </w:r>
      <w:r w:rsidRPr="0091231A">
        <w:rPr>
          <w:rFonts w:ascii="Garamond" w:hAnsi="Garamond"/>
          <w:sz w:val="24"/>
          <w:szCs w:val="24"/>
        </w:rPr>
        <w:t xml:space="preserve">iorni, il giorno per lo svolgimento delle operazioni di redazione dello stato di consistenza dei Lavori già eseguiti nonché dell’inventario dei materiali, macchine e mezzi d’opera che verranno presi in consegna dal Committente. </w:t>
      </w:r>
    </w:p>
    <w:p w14:paraId="3F86E72E" w14:textId="77777777" w:rsidR="002B0BD7" w:rsidRPr="0091231A" w:rsidRDefault="002B0BD7" w:rsidP="002E1B3F">
      <w:pPr>
        <w:pStyle w:val="Corpodeltesto"/>
        <w:tabs>
          <w:tab w:val="clear" w:pos="295"/>
          <w:tab w:val="left" w:pos="993"/>
        </w:tabs>
        <w:spacing w:line="360" w:lineRule="auto"/>
        <w:ind w:left="284"/>
        <w:rPr>
          <w:rFonts w:ascii="Garamond" w:hAnsi="Garamond"/>
          <w:sz w:val="24"/>
          <w:szCs w:val="24"/>
        </w:rPr>
      </w:pPr>
      <w:r w:rsidRPr="0091231A">
        <w:rPr>
          <w:rFonts w:ascii="Garamond" w:hAnsi="Garamond"/>
          <w:sz w:val="24"/>
          <w:szCs w:val="24"/>
        </w:rPr>
        <w:t>La verifica dello stato di consistenza delle opere realizzate e l’inventario dei materiali, macchine e mezzi d’opera che verranno presi in consegna dal Committente e la relativa verbalizzazione verranno effettuati in contraddittorio con l’Appaltatore.</w:t>
      </w:r>
    </w:p>
    <w:p w14:paraId="355F9C83" w14:textId="77777777" w:rsidR="002B0BD7" w:rsidRPr="0091231A" w:rsidRDefault="002B0BD7" w:rsidP="002E1B3F">
      <w:pPr>
        <w:pStyle w:val="Corpodeltesto"/>
        <w:tabs>
          <w:tab w:val="clear" w:pos="295"/>
          <w:tab w:val="left" w:pos="993"/>
        </w:tabs>
        <w:spacing w:line="360" w:lineRule="auto"/>
        <w:ind w:left="284"/>
        <w:rPr>
          <w:rFonts w:ascii="Garamond" w:hAnsi="Garamond"/>
          <w:sz w:val="24"/>
          <w:szCs w:val="24"/>
        </w:rPr>
      </w:pPr>
      <w:r w:rsidRPr="0091231A">
        <w:rPr>
          <w:rFonts w:ascii="Garamond" w:hAnsi="Garamond"/>
          <w:sz w:val="24"/>
          <w:szCs w:val="24"/>
        </w:rPr>
        <w:t xml:space="preserve">Nel caso che l'Appaltatore invitato non intervenga, le operazioni di cui sopra saranno effettuate con l’assistenza di due testimoni. </w:t>
      </w:r>
    </w:p>
    <w:p w14:paraId="30042E66" w14:textId="77777777" w:rsidR="002B0BD7" w:rsidRPr="0091231A" w:rsidRDefault="002B0BD7" w:rsidP="00BB363F">
      <w:pPr>
        <w:pStyle w:val="Corpodeltesto"/>
        <w:numPr>
          <w:ilvl w:val="0"/>
          <w:numId w:val="1"/>
        </w:numPr>
        <w:tabs>
          <w:tab w:val="clear" w:pos="5537"/>
          <w:tab w:val="clear" w:pos="7182"/>
          <w:tab w:val="clear" w:pos="10337"/>
        </w:tabs>
        <w:spacing w:line="360" w:lineRule="auto"/>
        <w:ind w:left="284" w:hanging="284"/>
        <w:rPr>
          <w:rFonts w:ascii="Garamond" w:hAnsi="Garamond"/>
          <w:noProof w:val="0"/>
          <w:sz w:val="24"/>
          <w:szCs w:val="24"/>
        </w:rPr>
      </w:pPr>
      <w:r w:rsidRPr="0091231A">
        <w:rPr>
          <w:rFonts w:ascii="Garamond" w:hAnsi="Garamond"/>
          <w:noProof w:val="0"/>
          <w:sz w:val="24"/>
          <w:szCs w:val="24"/>
        </w:rPr>
        <w:t>Il Committente ha facoltà di rilevare, totalmente o parzialmente, le attrezzature, gli impianti di cantiere, le opere provvisionali ed i materiali a piè d'opera.</w:t>
      </w:r>
    </w:p>
    <w:p w14:paraId="2B74CC9B" w14:textId="77777777" w:rsidR="002B0BD7" w:rsidRPr="0091231A" w:rsidRDefault="002B0BD7" w:rsidP="002E1B3F">
      <w:pPr>
        <w:spacing w:line="360" w:lineRule="auto"/>
        <w:ind w:left="284"/>
        <w:jc w:val="both"/>
        <w:rPr>
          <w:rFonts w:ascii="Garamond" w:hAnsi="Garamond"/>
          <w:noProof w:val="0"/>
          <w:sz w:val="24"/>
          <w:szCs w:val="24"/>
        </w:rPr>
      </w:pPr>
      <w:r w:rsidRPr="0091231A">
        <w:rPr>
          <w:rFonts w:ascii="Garamond" w:hAnsi="Garamond"/>
          <w:noProof w:val="0"/>
          <w:sz w:val="24"/>
          <w:szCs w:val="24"/>
        </w:rPr>
        <w:lastRenderedPageBreak/>
        <w:t>L'Appaltatore ha l'obbligo di ritirare i macchinari, attrezzature e mezzi d'opera di sua proprietà che il Committente non intenda utilizzare.</w:t>
      </w:r>
    </w:p>
    <w:p w14:paraId="3ADA3013" w14:textId="77777777" w:rsidR="002B0BD7" w:rsidRPr="0091231A" w:rsidRDefault="002B0BD7" w:rsidP="002E1B3F">
      <w:pPr>
        <w:spacing w:line="360" w:lineRule="auto"/>
        <w:ind w:left="284"/>
        <w:jc w:val="both"/>
        <w:rPr>
          <w:rFonts w:ascii="Garamond" w:hAnsi="Garamond"/>
          <w:noProof w:val="0"/>
          <w:sz w:val="24"/>
          <w:szCs w:val="24"/>
        </w:rPr>
      </w:pPr>
      <w:r w:rsidRPr="0091231A">
        <w:rPr>
          <w:rFonts w:ascii="Garamond" w:hAnsi="Garamond"/>
          <w:noProof w:val="0"/>
          <w:sz w:val="24"/>
          <w:szCs w:val="24"/>
        </w:rPr>
        <w:t>Lo sgombero dei cantieri da personale, macchinari e attrezzature è a carico dell'Appaltatore, che dovrà provvedere anche in più riprese secondo le disposizioni impartite dal Committente.</w:t>
      </w:r>
    </w:p>
    <w:p w14:paraId="5F73139B" w14:textId="77777777" w:rsidR="002B0BD7" w:rsidRPr="0091231A" w:rsidRDefault="002B0BD7" w:rsidP="002E1B3F">
      <w:pPr>
        <w:spacing w:line="360" w:lineRule="auto"/>
        <w:ind w:left="284"/>
        <w:jc w:val="both"/>
        <w:rPr>
          <w:rFonts w:ascii="Garamond" w:hAnsi="Garamond"/>
          <w:noProof w:val="0"/>
          <w:sz w:val="24"/>
          <w:szCs w:val="24"/>
        </w:rPr>
      </w:pPr>
      <w:r w:rsidRPr="0091231A">
        <w:rPr>
          <w:rFonts w:ascii="Garamond" w:hAnsi="Garamond"/>
          <w:noProof w:val="0"/>
          <w:sz w:val="24"/>
          <w:szCs w:val="24"/>
        </w:rPr>
        <w:t>Qualora l'Appaltatore non vi provveda, le operazioni di sgombero saranno eseguite a cura del Committente e con onere a carico dell'Appaltatore.</w:t>
      </w:r>
    </w:p>
    <w:p w14:paraId="5CC3FED1" w14:textId="77777777" w:rsidR="002B0BD7" w:rsidRPr="0091231A" w:rsidRDefault="002B0BD7" w:rsidP="00BB363F">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91231A">
        <w:rPr>
          <w:rFonts w:ascii="Garamond" w:hAnsi="Garamond"/>
          <w:sz w:val="24"/>
          <w:szCs w:val="24"/>
        </w:rPr>
        <w:t>Il Committente, per tutto quanto rilevato dall’Appaltatore ai sensi delle disposizioni che precedono, riconoscerà a quest’ultimo un compenso calcolato, per quanto possibile, sulla base dei corrispettivi contrattuali pattuiti; ove non possa farsi ricorso a tali corrispettivi si procederà ad una valutazione di comune accordo.</w:t>
      </w:r>
    </w:p>
    <w:p w14:paraId="66138C23" w14:textId="77777777" w:rsidR="002B0BD7" w:rsidRPr="0091231A" w:rsidRDefault="002B0BD7" w:rsidP="00282D37">
      <w:pPr>
        <w:pStyle w:val="Corpodeltesto"/>
        <w:tabs>
          <w:tab w:val="clear" w:pos="295"/>
          <w:tab w:val="left" w:pos="284"/>
        </w:tabs>
        <w:spacing w:line="360" w:lineRule="auto"/>
        <w:ind w:left="284"/>
        <w:rPr>
          <w:rFonts w:ascii="Garamond" w:hAnsi="Garamond"/>
          <w:sz w:val="24"/>
          <w:szCs w:val="24"/>
        </w:rPr>
      </w:pPr>
      <w:r w:rsidRPr="0091231A">
        <w:rPr>
          <w:rFonts w:ascii="Garamond" w:hAnsi="Garamond"/>
          <w:sz w:val="24"/>
          <w:szCs w:val="24"/>
        </w:rPr>
        <w:t>Oltre quelli espressamente indicati dal presente comma non spetterà all’Appaltatore alcun altro compenso.</w:t>
      </w:r>
    </w:p>
    <w:p w14:paraId="16F4105B" w14:textId="77777777" w:rsidR="002B0BD7" w:rsidRPr="0091231A" w:rsidRDefault="002B0BD7" w:rsidP="00BB363F">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91231A">
        <w:rPr>
          <w:rFonts w:ascii="Garamond" w:hAnsi="Garamond"/>
          <w:sz w:val="24"/>
          <w:szCs w:val="24"/>
        </w:rPr>
        <w:t>Qualunque contestazione sulla regolarità formale o sostanziale della risoluzione del contratto non potrà essere invocata dall'Appaltatore per rifiutare o ritardare l'adempimento dell'obbligo di riconsegna del cantiere. In ogni caso, ogni contestazione in ordine alla risoluzione del contratto potrà dar luogo soltanto al risarcimento di eventuali danni.</w:t>
      </w:r>
    </w:p>
    <w:p w14:paraId="2C242D48" w14:textId="77777777" w:rsidR="002B0BD7" w:rsidRPr="00DC7B16" w:rsidRDefault="002B0BD7" w:rsidP="00BB363F">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91231A">
        <w:rPr>
          <w:rFonts w:ascii="Garamond" w:hAnsi="Garamond"/>
          <w:sz w:val="24"/>
          <w:szCs w:val="24"/>
        </w:rPr>
        <w:t xml:space="preserve">In tutti i casi di risoluzione del Contratto per inadempimento dell’Appaltatore il Committente avrà diritto di incamerare definitivamente eventuali trattenute cautelative applicate ai sensi del precedente articolo </w:t>
      </w:r>
      <w:r w:rsidR="00EA021E" w:rsidRPr="0091231A">
        <w:rPr>
          <w:rFonts w:ascii="Garamond" w:hAnsi="Garamond"/>
          <w:sz w:val="24"/>
          <w:szCs w:val="24"/>
        </w:rPr>
        <w:t>TEMPISTICA DELL’APPALTO</w:t>
      </w:r>
      <w:r w:rsidR="003F009B" w:rsidRPr="0091231A">
        <w:rPr>
          <w:rFonts w:ascii="Garamond" w:hAnsi="Garamond"/>
          <w:sz w:val="24"/>
          <w:szCs w:val="24"/>
        </w:rPr>
        <w:t xml:space="preserve"> </w:t>
      </w:r>
      <w:r w:rsidRPr="0091231A">
        <w:rPr>
          <w:rFonts w:ascii="Garamond" w:hAnsi="Garamond"/>
          <w:sz w:val="24"/>
          <w:szCs w:val="24"/>
        </w:rPr>
        <w:t xml:space="preserve">così come eventuali penali pure previste dallo stesso articolo, trattenendole dalle residue competenze dell’Appaltatore, fino a capienza, ovvero escutendo la polizza fidejussoria di cui all’articolo CAUZIONE E COPERTURE ASSICURATIVE. In tutti casi resta fermo ed impregiudicato il diritto del </w:t>
      </w:r>
      <w:r w:rsidRPr="00DC7B16">
        <w:rPr>
          <w:rFonts w:ascii="Garamond" w:hAnsi="Garamond"/>
          <w:sz w:val="24"/>
          <w:szCs w:val="24"/>
        </w:rPr>
        <w:t xml:space="preserve">Committente ad agire nei confronti dell’Appaltatore, nei casi predetti, per ottenere la liquidazione dell’eventuale maggior danno. </w:t>
      </w:r>
    </w:p>
    <w:p w14:paraId="02E9DBCE" w14:textId="77777777" w:rsidR="002B0BD7" w:rsidRDefault="002B0BD7" w:rsidP="003F009B">
      <w:pPr>
        <w:pStyle w:val="Corpodeltesto"/>
        <w:tabs>
          <w:tab w:val="left" w:pos="360"/>
          <w:tab w:val="left" w:pos="426"/>
        </w:tabs>
        <w:spacing w:line="360" w:lineRule="auto"/>
        <w:rPr>
          <w:rFonts w:ascii="Garamond" w:hAnsi="Garamond"/>
          <w:sz w:val="24"/>
          <w:szCs w:val="24"/>
          <w:lang w:val="it-IT"/>
        </w:rPr>
      </w:pPr>
      <w:r w:rsidRPr="000377E5">
        <w:rPr>
          <w:rFonts w:ascii="Garamond" w:hAnsi="Garamond"/>
          <w:sz w:val="24"/>
          <w:szCs w:val="24"/>
        </w:rPr>
        <w:lastRenderedPageBreak/>
        <w:t>L’Appaltatore, fermo quanto sopra, avrà diritto esclusivamente al pagamento dei lavori eseguiti ed accettati sino alla data di risoluzione del prese</w:t>
      </w:r>
      <w:r w:rsidRPr="00981D10">
        <w:rPr>
          <w:rFonts w:ascii="Garamond" w:hAnsi="Garamond"/>
          <w:sz w:val="24"/>
          <w:szCs w:val="24"/>
        </w:rPr>
        <w:t>nte contratto</w:t>
      </w:r>
      <w:r w:rsidR="00757760" w:rsidRPr="00335BE7">
        <w:rPr>
          <w:rFonts w:ascii="Garamond" w:hAnsi="Garamond"/>
          <w:sz w:val="24"/>
          <w:szCs w:val="24"/>
          <w:lang w:val="it-IT"/>
        </w:rPr>
        <w:t xml:space="preserve">, fatto salvo quanto dovuto </w:t>
      </w:r>
      <w:r w:rsidR="009E0DB0" w:rsidRPr="00B6427C">
        <w:rPr>
          <w:rFonts w:ascii="Garamond" w:hAnsi="Garamond"/>
          <w:sz w:val="24"/>
          <w:szCs w:val="24"/>
          <w:lang w:val="it-IT"/>
        </w:rPr>
        <w:t>alla Committente</w:t>
      </w:r>
      <w:r w:rsidR="006C1D7D">
        <w:rPr>
          <w:rFonts w:ascii="Garamond" w:hAnsi="Garamond"/>
          <w:sz w:val="24"/>
          <w:szCs w:val="24"/>
          <w:lang w:val="it-IT"/>
        </w:rPr>
        <w:t>,</w:t>
      </w:r>
      <w:r w:rsidR="009E0DB0" w:rsidRPr="00B6427C">
        <w:rPr>
          <w:rFonts w:ascii="Garamond" w:hAnsi="Garamond"/>
          <w:sz w:val="24"/>
          <w:szCs w:val="24"/>
          <w:lang w:val="it-IT"/>
        </w:rPr>
        <w:t xml:space="preserve"> </w:t>
      </w:r>
      <w:r w:rsidR="00757760" w:rsidRPr="000D4575">
        <w:rPr>
          <w:rFonts w:ascii="Garamond" w:hAnsi="Garamond"/>
          <w:sz w:val="24"/>
          <w:szCs w:val="24"/>
          <w:lang w:val="it-IT"/>
        </w:rPr>
        <w:t xml:space="preserve">a qualsiasi titolo </w:t>
      </w:r>
      <w:r w:rsidR="00757760" w:rsidRPr="00335BE7">
        <w:rPr>
          <w:rFonts w:ascii="Garamond" w:hAnsi="Garamond"/>
          <w:sz w:val="24"/>
          <w:szCs w:val="24"/>
          <w:lang w:val="it-IT"/>
        </w:rPr>
        <w:t>dall’Appaltato</w:t>
      </w:r>
      <w:r w:rsidR="009E0DB0" w:rsidRPr="00DC7B16">
        <w:rPr>
          <w:rFonts w:ascii="Garamond" w:hAnsi="Garamond"/>
          <w:sz w:val="24"/>
          <w:szCs w:val="24"/>
          <w:lang w:val="it-IT"/>
        </w:rPr>
        <w:t>re</w:t>
      </w:r>
      <w:r w:rsidR="006C1D7D">
        <w:rPr>
          <w:rFonts w:ascii="Garamond" w:hAnsi="Garamond"/>
          <w:sz w:val="24"/>
          <w:szCs w:val="24"/>
          <w:lang w:val="it-IT"/>
        </w:rPr>
        <w:t>,</w:t>
      </w:r>
      <w:r w:rsidR="009E0DB0">
        <w:rPr>
          <w:rFonts w:ascii="Garamond" w:hAnsi="Garamond"/>
          <w:sz w:val="24"/>
          <w:szCs w:val="24"/>
          <w:lang w:val="it-IT"/>
        </w:rPr>
        <w:t xml:space="preserve"> che sarà oggetto di preventiva compensazione.</w:t>
      </w:r>
    </w:p>
    <w:p w14:paraId="4928EB09" w14:textId="0B3F663B" w:rsidR="00E97911" w:rsidRDefault="00E97911" w:rsidP="003F009B">
      <w:pPr>
        <w:pStyle w:val="Corpodeltesto"/>
        <w:tabs>
          <w:tab w:val="left" w:pos="360"/>
          <w:tab w:val="left" w:pos="426"/>
        </w:tabs>
        <w:spacing w:line="360" w:lineRule="auto"/>
        <w:rPr>
          <w:rFonts w:ascii="Garamond" w:hAnsi="Garamond"/>
          <w:sz w:val="24"/>
          <w:szCs w:val="24"/>
          <w:lang w:val="it-IT"/>
        </w:rPr>
      </w:pPr>
      <w:r w:rsidRPr="00E97911">
        <w:rPr>
          <w:rFonts w:ascii="Garamond" w:hAnsi="Garamond"/>
          <w:sz w:val="24"/>
          <w:szCs w:val="24"/>
          <w:lang w:val="it-IT"/>
        </w:rPr>
        <w:t>La Committentente si riserva la facoltà di interpellare progressivamente i soggetti che hanno partecipato all'originaria procedura di gara, come risultanti dalla relativa graduatoria, al fine di procedere con l'esecuzione o il completamento dei lavori, ai sensi dell’art. 110, comma 1, d.lgs. 50 del 2016.</w:t>
      </w:r>
    </w:p>
    <w:p w14:paraId="60A22D99" w14:textId="77777777" w:rsidR="005F7E6C" w:rsidRPr="0091231A" w:rsidRDefault="005F7E6C" w:rsidP="005F7E6C">
      <w:pPr>
        <w:pStyle w:val="Corpotesto1"/>
        <w:spacing w:line="360" w:lineRule="auto"/>
        <w:jc w:val="center"/>
        <w:rPr>
          <w:rFonts w:ascii="Garamond" w:hAnsi="Garamond"/>
          <w:b/>
          <w:szCs w:val="24"/>
        </w:rPr>
      </w:pPr>
      <w:r w:rsidRPr="0091231A">
        <w:rPr>
          <w:rFonts w:ascii="Garamond" w:hAnsi="Garamond"/>
          <w:b/>
          <w:szCs w:val="24"/>
        </w:rPr>
        <w:t>Articolo</w:t>
      </w:r>
    </w:p>
    <w:p w14:paraId="48BC3687" w14:textId="77777777" w:rsidR="005F7E6C" w:rsidRPr="0091231A" w:rsidRDefault="005F7E6C" w:rsidP="005F7E6C">
      <w:pPr>
        <w:pStyle w:val="Corpodeltesto"/>
        <w:tabs>
          <w:tab w:val="left" w:pos="360"/>
          <w:tab w:val="left" w:pos="426"/>
        </w:tabs>
        <w:spacing w:line="360" w:lineRule="auto"/>
        <w:jc w:val="center"/>
        <w:rPr>
          <w:rFonts w:ascii="Garamond" w:hAnsi="Garamond"/>
          <w:szCs w:val="24"/>
          <w:u w:val="single"/>
          <w:lang w:val="it-IT"/>
        </w:rPr>
      </w:pPr>
      <w:r w:rsidRPr="00F84BE8">
        <w:rPr>
          <w:rFonts w:ascii="Garamond" w:hAnsi="Garamond"/>
          <w:sz w:val="24"/>
          <w:szCs w:val="24"/>
          <w:u w:val="single"/>
          <w:lang w:val="it-IT"/>
        </w:rPr>
        <w:t>RECESSO</w:t>
      </w:r>
    </w:p>
    <w:p w14:paraId="7784B1C1" w14:textId="77777777" w:rsidR="00922277" w:rsidRDefault="00922277" w:rsidP="005F7E6C">
      <w:pPr>
        <w:pStyle w:val="Corpodeltesto"/>
        <w:tabs>
          <w:tab w:val="left" w:pos="360"/>
          <w:tab w:val="left" w:pos="426"/>
        </w:tabs>
        <w:spacing w:line="360" w:lineRule="auto"/>
        <w:rPr>
          <w:rFonts w:ascii="Garamond" w:hAnsi="Garamond"/>
          <w:sz w:val="24"/>
          <w:szCs w:val="24"/>
          <w:lang w:val="it-IT"/>
        </w:rPr>
      </w:pPr>
      <w:r w:rsidRPr="00922277">
        <w:rPr>
          <w:rFonts w:ascii="Garamond" w:hAnsi="Garamond"/>
          <w:sz w:val="24"/>
          <w:szCs w:val="24"/>
          <w:lang w:val="it-IT"/>
        </w:rPr>
        <w:t xml:space="preserve">La Committente ai sensi dell’art. 1373 c.c. ha il diritto di  recedere in qualunque momento dal contratto di appalto secondo le modalità di seguito precisate. </w:t>
      </w:r>
    </w:p>
    <w:p w14:paraId="38A43BB7" w14:textId="77777777" w:rsidR="00682EF6" w:rsidRDefault="00922277" w:rsidP="005F7E6C">
      <w:pPr>
        <w:pStyle w:val="Corpodeltesto"/>
        <w:tabs>
          <w:tab w:val="left" w:pos="360"/>
          <w:tab w:val="left" w:pos="426"/>
        </w:tabs>
        <w:spacing w:line="360" w:lineRule="auto"/>
        <w:rPr>
          <w:rFonts w:ascii="Garamond" w:hAnsi="Garamond"/>
          <w:sz w:val="24"/>
          <w:szCs w:val="24"/>
          <w:lang w:val="it-IT"/>
        </w:rPr>
      </w:pPr>
      <w:r w:rsidRPr="00335BE7">
        <w:rPr>
          <w:rFonts w:ascii="Garamond" w:hAnsi="Garamond"/>
          <w:sz w:val="24"/>
          <w:szCs w:val="24"/>
          <w:lang w:val="it-IT"/>
        </w:rPr>
        <w:t>La Committente recederà dal contratto attraverso comunicazione scritta</w:t>
      </w:r>
      <w:r w:rsidR="00BF6030" w:rsidRPr="0091231A">
        <w:rPr>
          <w:rFonts w:ascii="Garamond" w:hAnsi="Garamond"/>
          <w:sz w:val="24"/>
          <w:szCs w:val="24"/>
          <w:lang w:val="it-IT"/>
        </w:rPr>
        <w:t xml:space="preserve"> all’Appaltatore con un preavviso di </w:t>
      </w:r>
      <w:r w:rsidR="004C75BB" w:rsidRPr="0091231A">
        <w:rPr>
          <w:rFonts w:ascii="Garamond" w:hAnsi="Garamond"/>
          <w:sz w:val="24"/>
          <w:szCs w:val="24"/>
          <w:lang w:val="it-IT"/>
        </w:rPr>
        <w:t xml:space="preserve">almeno </w:t>
      </w:r>
      <w:r w:rsidR="00BF6030" w:rsidRPr="0091231A">
        <w:rPr>
          <w:rFonts w:ascii="Garamond" w:hAnsi="Garamond"/>
          <w:sz w:val="24"/>
          <w:szCs w:val="24"/>
          <w:lang w:val="it-IT"/>
        </w:rPr>
        <w:t>20 giorni</w:t>
      </w:r>
      <w:r w:rsidR="00C9114B" w:rsidRPr="0091231A">
        <w:rPr>
          <w:rFonts w:ascii="Garamond" w:hAnsi="Garamond"/>
          <w:sz w:val="24"/>
          <w:szCs w:val="24"/>
          <w:lang w:val="it-IT"/>
        </w:rPr>
        <w:t xml:space="preserve"> mediante raccomandat</w:t>
      </w:r>
      <w:r w:rsidR="00A948E1" w:rsidRPr="0091231A">
        <w:rPr>
          <w:rFonts w:ascii="Garamond" w:hAnsi="Garamond"/>
          <w:sz w:val="24"/>
          <w:szCs w:val="24"/>
          <w:lang w:val="it-IT"/>
        </w:rPr>
        <w:t xml:space="preserve">a a.r. o posta elettronica certificata, </w:t>
      </w:r>
      <w:r w:rsidR="00682EF6" w:rsidRPr="00682EF6">
        <w:rPr>
          <w:rFonts w:ascii="Garamond" w:hAnsi="Garamond"/>
          <w:sz w:val="24"/>
          <w:szCs w:val="24"/>
          <w:lang w:val="it-IT"/>
        </w:rPr>
        <w:t xml:space="preserve">decorsi i quali il contratto si dovrà ritenere privo di effetti </w:t>
      </w:r>
    </w:p>
    <w:p w14:paraId="0F93A60A" w14:textId="77777777" w:rsidR="00F706AE" w:rsidRDefault="00682EF6" w:rsidP="005F7E6C">
      <w:pPr>
        <w:pStyle w:val="Corpodeltesto"/>
        <w:tabs>
          <w:tab w:val="left" w:pos="360"/>
          <w:tab w:val="left" w:pos="426"/>
        </w:tabs>
        <w:spacing w:line="360" w:lineRule="auto"/>
        <w:rPr>
          <w:rFonts w:ascii="Garamond" w:hAnsi="Garamond"/>
          <w:sz w:val="24"/>
          <w:szCs w:val="24"/>
          <w:lang w:val="it-IT"/>
        </w:rPr>
      </w:pPr>
      <w:r>
        <w:rPr>
          <w:rFonts w:ascii="Garamond" w:hAnsi="Garamond"/>
          <w:sz w:val="24"/>
          <w:szCs w:val="24"/>
          <w:lang w:val="it-IT"/>
        </w:rPr>
        <w:t>Tale comunicazione</w:t>
      </w:r>
      <w:r w:rsidR="00A948E1" w:rsidRPr="0091231A">
        <w:rPr>
          <w:rFonts w:ascii="Garamond" w:hAnsi="Garamond"/>
          <w:sz w:val="24"/>
          <w:szCs w:val="24"/>
          <w:lang w:val="it-IT"/>
        </w:rPr>
        <w:t xml:space="preserve"> conterrà l’indicazione del termine entro cui l’Appaltatore dovrà provvedere alla riconsegna del cantiere nello stato di fatto e di diritto in cui si trova ed all’immissi</w:t>
      </w:r>
      <w:r w:rsidR="00C9114B" w:rsidRPr="0091231A">
        <w:rPr>
          <w:rFonts w:ascii="Garamond" w:hAnsi="Garamond"/>
          <w:sz w:val="24"/>
          <w:szCs w:val="24"/>
          <w:lang w:val="it-IT"/>
        </w:rPr>
        <w:t>one in possesso del Committente, per i quali si rimanda a quanto previsto nel precedente articolo RISOLUZIONE DEL CONTRATTO – CLAUSOLA RISOLUTIVA ESPRESSA.</w:t>
      </w:r>
    </w:p>
    <w:p w14:paraId="2E5576D8" w14:textId="77777777" w:rsidR="00682EF6" w:rsidRPr="00335BE7" w:rsidRDefault="00682EF6" w:rsidP="00682EF6">
      <w:pPr>
        <w:pStyle w:val="Corpodeltesto"/>
        <w:tabs>
          <w:tab w:val="left" w:pos="360"/>
          <w:tab w:val="left" w:pos="426"/>
        </w:tabs>
        <w:spacing w:line="360" w:lineRule="auto"/>
        <w:rPr>
          <w:rFonts w:ascii="Garamond" w:hAnsi="Garamond"/>
          <w:sz w:val="24"/>
          <w:szCs w:val="24"/>
          <w:lang w:val="it-IT"/>
        </w:rPr>
      </w:pPr>
      <w:r w:rsidRPr="00DC7B16">
        <w:rPr>
          <w:rFonts w:ascii="Garamond" w:hAnsi="Garamond"/>
          <w:sz w:val="24"/>
          <w:szCs w:val="24"/>
        </w:rPr>
        <w:t>Nel caso suddetto, in relazione alle attività da corrispondere la Committente effettuerà nei confronti dell’Appaltatore il pagam</w:t>
      </w:r>
      <w:r w:rsidR="00DC7B16">
        <w:rPr>
          <w:rFonts w:ascii="Garamond" w:hAnsi="Garamond"/>
          <w:sz w:val="24"/>
          <w:szCs w:val="24"/>
        </w:rPr>
        <w:t>ento delle prestazioni eseguite</w:t>
      </w:r>
      <w:r w:rsidR="00DC7B16">
        <w:rPr>
          <w:rFonts w:ascii="Garamond" w:hAnsi="Garamond"/>
          <w:sz w:val="24"/>
          <w:szCs w:val="24"/>
          <w:lang w:val="it-IT"/>
        </w:rPr>
        <w:t xml:space="preserve"> e </w:t>
      </w:r>
      <w:r w:rsidR="00DC7B16" w:rsidRPr="00DC7B16">
        <w:rPr>
          <w:rFonts w:ascii="Garamond" w:hAnsi="Garamond"/>
          <w:sz w:val="24"/>
          <w:szCs w:val="24"/>
          <w:lang w:val="it-IT"/>
        </w:rPr>
        <w:t>del valore dei materiali utili esistent</w:t>
      </w:r>
      <w:r w:rsidR="00DC7B16">
        <w:rPr>
          <w:rFonts w:ascii="Garamond" w:hAnsi="Garamond"/>
          <w:sz w:val="24"/>
          <w:szCs w:val="24"/>
          <w:lang w:val="it-IT"/>
        </w:rPr>
        <w:t>i in cantiere,</w:t>
      </w:r>
      <w:r w:rsidRPr="00DC7B16">
        <w:rPr>
          <w:rFonts w:ascii="Garamond" w:hAnsi="Garamond"/>
          <w:sz w:val="24"/>
          <w:szCs w:val="24"/>
        </w:rPr>
        <w:t xml:space="preserve"> nonché </w:t>
      </w:r>
      <w:r w:rsidR="00DC7B16">
        <w:rPr>
          <w:rFonts w:ascii="Garamond" w:hAnsi="Garamond"/>
          <w:sz w:val="24"/>
          <w:szCs w:val="24"/>
          <w:lang w:val="it-IT"/>
        </w:rPr>
        <w:t>i</w:t>
      </w:r>
      <w:r w:rsidR="00DC7B16" w:rsidRPr="00DC7B16">
        <w:rPr>
          <w:rFonts w:ascii="Garamond" w:hAnsi="Garamond"/>
          <w:sz w:val="24"/>
          <w:szCs w:val="24"/>
        </w:rPr>
        <w:t>l decimo dell'importo delle opere non ese</w:t>
      </w:r>
      <w:r w:rsidR="00F019DF">
        <w:rPr>
          <w:rFonts w:ascii="Garamond" w:hAnsi="Garamond"/>
          <w:sz w:val="24"/>
          <w:szCs w:val="24"/>
        </w:rPr>
        <w:t>guite</w:t>
      </w:r>
      <w:r w:rsidR="00DC7B16" w:rsidRPr="00DC7B16">
        <w:rPr>
          <w:rFonts w:ascii="Garamond" w:hAnsi="Garamond"/>
          <w:sz w:val="24"/>
          <w:szCs w:val="24"/>
        </w:rPr>
        <w:t xml:space="preserve"> </w:t>
      </w:r>
      <w:r w:rsidR="00F019DF">
        <w:rPr>
          <w:rFonts w:ascii="Garamond" w:hAnsi="Garamond"/>
          <w:sz w:val="24"/>
          <w:szCs w:val="24"/>
          <w:lang w:val="it-IT"/>
        </w:rPr>
        <w:t>da calcolarsi</w:t>
      </w:r>
      <w:r w:rsidR="00DC7B16" w:rsidRPr="00DC7B16">
        <w:rPr>
          <w:rFonts w:ascii="Garamond" w:hAnsi="Garamond"/>
          <w:sz w:val="24"/>
          <w:szCs w:val="24"/>
        </w:rPr>
        <w:t xml:space="preserve"> sulla differenza tra l'importo dei quattro quinti del prezzo posto a base di gara, depurato del ribasso d'asta</w:t>
      </w:r>
      <w:r w:rsidR="00DC7B16">
        <w:rPr>
          <w:rFonts w:ascii="Garamond" w:hAnsi="Garamond"/>
          <w:sz w:val="24"/>
          <w:szCs w:val="24"/>
          <w:lang w:val="it-IT"/>
        </w:rPr>
        <w:t>,</w:t>
      </w:r>
      <w:r w:rsidR="00DC7B16" w:rsidRPr="00DC7B16">
        <w:rPr>
          <w:rFonts w:ascii="Garamond" w:hAnsi="Garamond"/>
          <w:sz w:val="24"/>
          <w:szCs w:val="24"/>
        </w:rPr>
        <w:t xml:space="preserve"> e l'ammontare netto dei lavori eseguiti</w:t>
      </w:r>
      <w:r w:rsidRPr="00DC7B16">
        <w:rPr>
          <w:rFonts w:ascii="Garamond" w:hAnsi="Garamond"/>
          <w:sz w:val="24"/>
          <w:szCs w:val="24"/>
        </w:rPr>
        <w:t>. Nulla sarà dovuto nei confronti dell’Appaltatore, qualora il valore delle prestazioni ancora da eseguire, sia inferiore al limite del 20% dell’ammontare complessivo dell’appalto.</w:t>
      </w:r>
    </w:p>
    <w:p w14:paraId="337DECD7" w14:textId="77777777" w:rsidR="002B0BD7" w:rsidRPr="0091231A" w:rsidRDefault="000A6ED1" w:rsidP="002027A0">
      <w:pPr>
        <w:pStyle w:val="Titolo5"/>
        <w:spacing w:line="360" w:lineRule="auto"/>
        <w:rPr>
          <w:rFonts w:ascii="Garamond" w:hAnsi="Garamond"/>
          <w:i w:val="0"/>
          <w:sz w:val="24"/>
          <w:szCs w:val="24"/>
          <w:lang w:val="it-IT"/>
        </w:rPr>
      </w:pPr>
      <w:r w:rsidRPr="0091231A">
        <w:rPr>
          <w:rFonts w:ascii="Garamond" w:hAnsi="Garamond"/>
          <w:i w:val="0"/>
          <w:sz w:val="24"/>
          <w:szCs w:val="24"/>
          <w:lang w:val="it-IT"/>
        </w:rPr>
        <w:lastRenderedPageBreak/>
        <w:t>Articolo</w:t>
      </w:r>
    </w:p>
    <w:p w14:paraId="00F3B55F" w14:textId="77777777" w:rsidR="002B0BD7" w:rsidRPr="0091231A" w:rsidRDefault="002B0BD7" w:rsidP="003F009B">
      <w:pPr>
        <w:pStyle w:val="Corpodeltesto"/>
        <w:tabs>
          <w:tab w:val="left" w:pos="360"/>
          <w:tab w:val="left" w:pos="426"/>
        </w:tabs>
        <w:spacing w:line="360" w:lineRule="auto"/>
        <w:jc w:val="center"/>
        <w:rPr>
          <w:rFonts w:ascii="Garamond" w:hAnsi="Garamond"/>
          <w:sz w:val="24"/>
          <w:szCs w:val="24"/>
          <w:u w:val="single"/>
        </w:rPr>
      </w:pPr>
      <w:r w:rsidRPr="0091231A">
        <w:rPr>
          <w:rFonts w:ascii="Garamond" w:hAnsi="Garamond"/>
          <w:sz w:val="24"/>
          <w:szCs w:val="24"/>
          <w:u w:val="single"/>
        </w:rPr>
        <w:t>ESECUZIONE IN DANNO</w:t>
      </w:r>
    </w:p>
    <w:p w14:paraId="2081B902" w14:textId="77777777" w:rsidR="002B0BD7" w:rsidRPr="0091231A" w:rsidRDefault="002B0BD7" w:rsidP="003F009B">
      <w:pPr>
        <w:pStyle w:val="Corpodeltesto"/>
        <w:tabs>
          <w:tab w:val="left" w:pos="360"/>
          <w:tab w:val="left" w:pos="426"/>
        </w:tabs>
        <w:spacing w:line="360" w:lineRule="auto"/>
        <w:rPr>
          <w:rFonts w:ascii="Garamond" w:hAnsi="Garamond"/>
          <w:sz w:val="24"/>
          <w:szCs w:val="24"/>
        </w:rPr>
      </w:pPr>
      <w:r w:rsidRPr="0091231A">
        <w:rPr>
          <w:rFonts w:ascii="Garamond" w:hAnsi="Garamond"/>
          <w:sz w:val="24"/>
          <w:szCs w:val="24"/>
        </w:rPr>
        <w:t>Qualora l’Appaltatore ometta di eseguire, anche parzialmente, le prestazioni oggetto del presente contratto secondo le modalità ed entro i termini previsti nella documentazione contrattuale,</w:t>
      </w:r>
      <w:r w:rsidR="003F009B" w:rsidRPr="0091231A">
        <w:rPr>
          <w:rFonts w:ascii="Garamond" w:hAnsi="Garamond"/>
          <w:sz w:val="24"/>
          <w:szCs w:val="24"/>
        </w:rPr>
        <w:t xml:space="preserve"> </w:t>
      </w:r>
      <w:r w:rsidRPr="0091231A">
        <w:rPr>
          <w:rFonts w:ascii="Garamond" w:hAnsi="Garamond"/>
          <w:sz w:val="24"/>
          <w:szCs w:val="24"/>
        </w:rPr>
        <w:t>il Committente potrà, direttamente o tramite altra impresa, effettuare l’esecuzione parziale o totale di quanto non eseguito dall’Appaltatore stesso, al quale saranno addebitati i relativi costi ed i danni eventualmente derivati al Committente.</w:t>
      </w:r>
    </w:p>
    <w:p w14:paraId="2BA33DBF" w14:textId="77777777" w:rsidR="002B0BD7" w:rsidRPr="0091231A" w:rsidRDefault="002B0BD7" w:rsidP="003F009B">
      <w:pPr>
        <w:pStyle w:val="Corpodeltesto"/>
        <w:tabs>
          <w:tab w:val="left" w:pos="360"/>
          <w:tab w:val="left" w:pos="426"/>
        </w:tabs>
        <w:spacing w:line="360" w:lineRule="auto"/>
        <w:rPr>
          <w:rFonts w:ascii="Garamond" w:hAnsi="Garamond"/>
          <w:sz w:val="24"/>
          <w:szCs w:val="24"/>
        </w:rPr>
      </w:pPr>
      <w:r w:rsidRPr="0091231A">
        <w:rPr>
          <w:rFonts w:ascii="Garamond" w:hAnsi="Garamond"/>
          <w:sz w:val="24"/>
          <w:szCs w:val="24"/>
        </w:rPr>
        <w:t>L’Appaltatore dovrà garantire l’accesso al Committente o all’impresa dallo stesso designata per le necessarie attività</w:t>
      </w:r>
      <w:r w:rsidR="0063444D" w:rsidRPr="0091231A">
        <w:rPr>
          <w:rFonts w:ascii="Garamond" w:hAnsi="Garamond"/>
          <w:sz w:val="24"/>
          <w:szCs w:val="24"/>
        </w:rPr>
        <w:t>.</w:t>
      </w:r>
      <w:r w:rsidRPr="0091231A">
        <w:rPr>
          <w:rFonts w:ascii="Garamond" w:hAnsi="Garamond"/>
          <w:sz w:val="24"/>
          <w:szCs w:val="24"/>
        </w:rPr>
        <w:t xml:space="preserve"> </w:t>
      </w:r>
    </w:p>
    <w:p w14:paraId="30849A52" w14:textId="77777777" w:rsidR="00922277" w:rsidRDefault="002B0BD7" w:rsidP="003F009B">
      <w:pPr>
        <w:pStyle w:val="Corpodeltesto"/>
        <w:tabs>
          <w:tab w:val="left" w:pos="360"/>
          <w:tab w:val="left" w:pos="426"/>
        </w:tabs>
        <w:spacing w:line="360" w:lineRule="auto"/>
        <w:rPr>
          <w:rFonts w:ascii="Garamond" w:hAnsi="Garamond"/>
          <w:sz w:val="24"/>
          <w:szCs w:val="24"/>
          <w:lang w:val="it-IT"/>
        </w:rPr>
      </w:pPr>
      <w:r w:rsidRPr="0091231A">
        <w:rPr>
          <w:rFonts w:ascii="Garamond" w:hAnsi="Garamond"/>
          <w:sz w:val="24"/>
          <w:szCs w:val="24"/>
        </w:rPr>
        <w:t xml:space="preserve">Per la rifusione </w:t>
      </w:r>
      <w:r w:rsidR="0063444D" w:rsidRPr="0091231A">
        <w:rPr>
          <w:rFonts w:ascii="Garamond" w:hAnsi="Garamond"/>
          <w:sz w:val="24"/>
          <w:szCs w:val="24"/>
        </w:rPr>
        <w:t xml:space="preserve">dei </w:t>
      </w:r>
      <w:r w:rsidRPr="0091231A">
        <w:rPr>
          <w:rFonts w:ascii="Garamond" w:hAnsi="Garamond"/>
          <w:sz w:val="24"/>
          <w:szCs w:val="24"/>
        </w:rPr>
        <w:t>costi sostenuti, il Committente avrà facoltà di rivalersi mediante trattenute sugli eventuali crediti dell’Appaltatore ovvero in mancanza sul deposito cauzionale che dovrà in tal caso essere immediatamente reintegrato</w:t>
      </w:r>
      <w:r w:rsidR="00D600A9">
        <w:rPr>
          <w:rFonts w:ascii="Garamond" w:hAnsi="Garamond"/>
          <w:sz w:val="24"/>
          <w:szCs w:val="24"/>
          <w:lang w:val="it-IT"/>
        </w:rPr>
        <w:t>, fatto salvo il risarcimento dei danni subiti e subendi</w:t>
      </w:r>
      <w:r w:rsidR="001E44B6">
        <w:rPr>
          <w:rFonts w:ascii="Garamond" w:hAnsi="Garamond"/>
          <w:sz w:val="24"/>
          <w:szCs w:val="24"/>
          <w:lang w:val="it-IT"/>
        </w:rPr>
        <w:t xml:space="preserve"> in favore della Committente</w:t>
      </w:r>
      <w:r w:rsidR="00D600A9">
        <w:rPr>
          <w:rFonts w:ascii="Garamond" w:hAnsi="Garamond"/>
          <w:sz w:val="24"/>
          <w:szCs w:val="24"/>
          <w:lang w:val="it-IT"/>
        </w:rPr>
        <w:t>.</w:t>
      </w:r>
    </w:p>
    <w:p w14:paraId="12FE1AF3" w14:textId="77777777" w:rsidR="00922277" w:rsidRPr="00335BE7" w:rsidRDefault="00922277" w:rsidP="00335BE7">
      <w:pPr>
        <w:pStyle w:val="Titolo5"/>
        <w:spacing w:line="360" w:lineRule="auto"/>
        <w:rPr>
          <w:rFonts w:ascii="Garamond" w:hAnsi="Garamond"/>
          <w:i w:val="0"/>
          <w:sz w:val="24"/>
          <w:szCs w:val="24"/>
          <w:lang w:val="it-IT"/>
        </w:rPr>
      </w:pPr>
      <w:bookmarkStart w:id="2" w:name="_Toc479349783"/>
      <w:r w:rsidRPr="0091231A">
        <w:rPr>
          <w:rFonts w:ascii="Garamond" w:hAnsi="Garamond"/>
          <w:i w:val="0"/>
          <w:sz w:val="24"/>
          <w:szCs w:val="24"/>
          <w:lang w:val="it-IT"/>
        </w:rPr>
        <w:t>Articolo</w:t>
      </w:r>
    </w:p>
    <w:p w14:paraId="395CA961" w14:textId="77777777" w:rsidR="00922277" w:rsidRPr="00335BE7" w:rsidRDefault="000377E5" w:rsidP="00335BE7">
      <w:pPr>
        <w:pStyle w:val="Titolo5"/>
        <w:tabs>
          <w:tab w:val="left" w:pos="1544"/>
          <w:tab w:val="center" w:pos="3969"/>
        </w:tabs>
        <w:spacing w:line="360" w:lineRule="auto"/>
        <w:jc w:val="left"/>
        <w:rPr>
          <w:rFonts w:ascii="Garamond" w:hAnsi="Garamond"/>
          <w:b w:val="0"/>
          <w:bCs w:val="0"/>
          <w:i w:val="0"/>
          <w:iCs w:val="0"/>
          <w:sz w:val="24"/>
          <w:szCs w:val="24"/>
          <w:u w:val="single"/>
        </w:rPr>
      </w:pPr>
      <w:r w:rsidRPr="000E2890">
        <w:rPr>
          <w:rFonts w:ascii="Garamond" w:hAnsi="Garamond"/>
          <w:b w:val="0"/>
          <w:bCs w:val="0"/>
          <w:i w:val="0"/>
          <w:iCs w:val="0"/>
          <w:sz w:val="24"/>
          <w:szCs w:val="24"/>
        </w:rPr>
        <w:tab/>
      </w:r>
      <w:r w:rsidRPr="000E2890">
        <w:rPr>
          <w:rFonts w:ascii="Garamond" w:hAnsi="Garamond"/>
          <w:b w:val="0"/>
          <w:bCs w:val="0"/>
          <w:i w:val="0"/>
          <w:iCs w:val="0"/>
          <w:sz w:val="24"/>
          <w:szCs w:val="24"/>
        </w:rPr>
        <w:tab/>
      </w:r>
      <w:r w:rsidRPr="000E2890">
        <w:rPr>
          <w:rFonts w:ascii="Garamond" w:hAnsi="Garamond"/>
          <w:b w:val="0"/>
          <w:bCs w:val="0"/>
          <w:i w:val="0"/>
          <w:iCs w:val="0"/>
          <w:sz w:val="24"/>
          <w:szCs w:val="24"/>
        </w:rPr>
        <w:tab/>
      </w:r>
      <w:r w:rsidR="00922277" w:rsidRPr="00335BE7">
        <w:rPr>
          <w:rFonts w:ascii="Garamond" w:hAnsi="Garamond"/>
          <w:b w:val="0"/>
          <w:bCs w:val="0"/>
          <w:i w:val="0"/>
          <w:iCs w:val="0"/>
          <w:sz w:val="24"/>
          <w:szCs w:val="24"/>
          <w:u w:val="single"/>
        </w:rPr>
        <w:t>RISARCIMENTO DANNI – INDENNIZZI</w:t>
      </w:r>
      <w:bookmarkEnd w:id="2"/>
    </w:p>
    <w:p w14:paraId="32DAC48F" w14:textId="77777777" w:rsidR="00907804" w:rsidRPr="00C73FB3" w:rsidRDefault="00922277" w:rsidP="00907804">
      <w:pPr>
        <w:pStyle w:val="Corpodeltesto"/>
        <w:tabs>
          <w:tab w:val="left" w:pos="360"/>
          <w:tab w:val="left" w:pos="426"/>
        </w:tabs>
        <w:spacing w:line="360" w:lineRule="auto"/>
        <w:rPr>
          <w:rFonts w:ascii="Garamond" w:hAnsi="Garamond"/>
          <w:sz w:val="24"/>
          <w:szCs w:val="24"/>
          <w:lang w:val="it-IT"/>
        </w:rPr>
      </w:pPr>
      <w:r w:rsidRPr="00907804">
        <w:rPr>
          <w:rFonts w:ascii="Garamond" w:hAnsi="Garamond"/>
          <w:sz w:val="24"/>
          <w:szCs w:val="24"/>
        </w:rPr>
        <w:t xml:space="preserve">Le spese sostenute per le riparazioni o ripristino di danni causati dall’Appaltatore o da terzi per conto dello stesso, dovranno essere risarciti dallo stesso </w:t>
      </w:r>
      <w:r w:rsidRPr="00907804">
        <w:rPr>
          <w:rFonts w:ascii="Garamond" w:hAnsi="Garamond"/>
          <w:sz w:val="24"/>
          <w:szCs w:val="24"/>
          <w:lang w:val="it-IT"/>
        </w:rPr>
        <w:t>alla Committente</w:t>
      </w:r>
      <w:r w:rsidRPr="00907804">
        <w:rPr>
          <w:rFonts w:ascii="Garamond" w:hAnsi="Garamond"/>
          <w:sz w:val="24"/>
          <w:szCs w:val="24"/>
        </w:rPr>
        <w:t>. Tali danni saranno addebitati</w:t>
      </w:r>
      <w:r w:rsidR="00907804">
        <w:rPr>
          <w:rFonts w:ascii="Garamond" w:hAnsi="Garamond"/>
          <w:sz w:val="24"/>
          <w:szCs w:val="24"/>
          <w:lang w:val="it-IT"/>
        </w:rPr>
        <w:t xml:space="preserve"> in compensazione</w:t>
      </w:r>
      <w:r w:rsidRPr="00907804">
        <w:rPr>
          <w:rFonts w:ascii="Garamond" w:hAnsi="Garamond"/>
          <w:sz w:val="24"/>
          <w:szCs w:val="24"/>
        </w:rPr>
        <w:t xml:space="preserve"> all</w:t>
      </w:r>
      <w:r w:rsidRPr="00907804">
        <w:rPr>
          <w:rFonts w:ascii="Garamond" w:hAnsi="Garamond"/>
          <w:sz w:val="24"/>
          <w:szCs w:val="24"/>
          <w:lang w:val="it-IT"/>
        </w:rPr>
        <w:t>a Committente</w:t>
      </w:r>
      <w:r w:rsidRPr="00907804">
        <w:rPr>
          <w:rFonts w:ascii="Garamond" w:hAnsi="Garamond"/>
          <w:sz w:val="24"/>
          <w:szCs w:val="24"/>
        </w:rPr>
        <w:t xml:space="preserve"> rispetto ai pagamenti alla stessa eventualmente dovuti in ragione dell’appalto, alle condizioni richieste per il ripristino delle opere danneggiate</w:t>
      </w:r>
      <w:r w:rsidR="00907804">
        <w:rPr>
          <w:rFonts w:ascii="Garamond" w:hAnsi="Garamond"/>
          <w:sz w:val="24"/>
          <w:szCs w:val="24"/>
          <w:lang w:val="it-IT"/>
        </w:rPr>
        <w:t>: la compensazione avverrà in riferimento a tutte le somme dovute a qualsiasi titolo in riferimento al presente appalto.</w:t>
      </w:r>
    </w:p>
    <w:p w14:paraId="0DB35F05" w14:textId="77777777" w:rsidR="00922277" w:rsidRPr="00335BE7" w:rsidRDefault="00922277" w:rsidP="00922277">
      <w:pPr>
        <w:pStyle w:val="Corpodeltesto"/>
        <w:tabs>
          <w:tab w:val="left" w:pos="360"/>
          <w:tab w:val="left" w:pos="426"/>
        </w:tabs>
        <w:spacing w:line="360" w:lineRule="auto"/>
        <w:rPr>
          <w:rFonts w:ascii="Garamond" w:hAnsi="Garamond"/>
          <w:sz w:val="24"/>
          <w:szCs w:val="24"/>
          <w:lang w:val="it-IT"/>
        </w:rPr>
      </w:pPr>
      <w:r w:rsidRPr="00907804">
        <w:rPr>
          <w:rFonts w:ascii="Garamond" w:hAnsi="Garamond"/>
          <w:sz w:val="24"/>
          <w:szCs w:val="24"/>
        </w:rPr>
        <w:t xml:space="preserve">Nel caso in cui gli importi relativi ad indennizzi o risarcimenti spettanti </w:t>
      </w:r>
      <w:r w:rsidRPr="00907804">
        <w:rPr>
          <w:rFonts w:ascii="Garamond" w:hAnsi="Garamond"/>
          <w:sz w:val="24"/>
          <w:szCs w:val="24"/>
          <w:lang w:val="it-IT"/>
        </w:rPr>
        <w:t>alla Committente</w:t>
      </w:r>
      <w:r w:rsidRPr="00907804">
        <w:rPr>
          <w:rFonts w:ascii="Garamond" w:hAnsi="Garamond"/>
          <w:sz w:val="24"/>
          <w:szCs w:val="24"/>
        </w:rPr>
        <w:t xml:space="preserve"> superino</w:t>
      </w:r>
      <w:r w:rsidR="000377E5" w:rsidRPr="00907804">
        <w:rPr>
          <w:rFonts w:ascii="Garamond" w:hAnsi="Garamond"/>
          <w:sz w:val="24"/>
          <w:szCs w:val="24"/>
        </w:rPr>
        <w:t xml:space="preserve"> gli importi in compensazione, </w:t>
      </w:r>
      <w:r w:rsidR="000377E5" w:rsidRPr="00907804">
        <w:rPr>
          <w:rFonts w:ascii="Garamond" w:hAnsi="Garamond"/>
          <w:sz w:val="24"/>
          <w:szCs w:val="24"/>
          <w:lang w:val="it-IT"/>
        </w:rPr>
        <w:t>l</w:t>
      </w:r>
      <w:r w:rsidRPr="00907804">
        <w:rPr>
          <w:rFonts w:ascii="Garamond" w:hAnsi="Garamond"/>
          <w:sz w:val="24"/>
          <w:szCs w:val="24"/>
        </w:rPr>
        <w:t>’Appaltatore si obbliga al pagamento degli stessi senza eccezioni di sorta.</w:t>
      </w:r>
    </w:p>
    <w:p w14:paraId="3550F7B7" w14:textId="77777777" w:rsidR="00922277" w:rsidRDefault="00922277" w:rsidP="00922277">
      <w:pPr>
        <w:pStyle w:val="Corpodeltesto"/>
        <w:tabs>
          <w:tab w:val="left" w:pos="360"/>
          <w:tab w:val="left" w:pos="426"/>
        </w:tabs>
        <w:spacing w:line="360" w:lineRule="auto"/>
        <w:rPr>
          <w:rFonts w:ascii="Garamond" w:hAnsi="Garamond"/>
          <w:sz w:val="24"/>
          <w:szCs w:val="24"/>
          <w:lang w:val="it-IT"/>
        </w:rPr>
      </w:pPr>
      <w:r w:rsidRPr="00907804">
        <w:rPr>
          <w:rFonts w:ascii="Garamond" w:hAnsi="Garamond"/>
          <w:sz w:val="24"/>
          <w:szCs w:val="24"/>
        </w:rPr>
        <w:t xml:space="preserve">Le parti stabiliscono che rientrano tra i danni oggetto di risarcimento anche le ipotesi di inadempimento contrattuale per colpa lieve, in riferimento ai danni diretti e </w:t>
      </w:r>
      <w:r w:rsidRPr="00907804">
        <w:rPr>
          <w:rFonts w:ascii="Garamond" w:hAnsi="Garamond"/>
          <w:sz w:val="24"/>
          <w:szCs w:val="24"/>
        </w:rPr>
        <w:lastRenderedPageBreak/>
        <w:t xml:space="preserve">indiretti subiti </w:t>
      </w:r>
      <w:r w:rsidRPr="0071131B">
        <w:rPr>
          <w:rFonts w:ascii="Garamond" w:hAnsi="Garamond"/>
          <w:sz w:val="24"/>
          <w:szCs w:val="24"/>
          <w:lang w:val="it-IT"/>
        </w:rPr>
        <w:t>dalla Committente</w:t>
      </w:r>
      <w:r w:rsidRPr="0071131B">
        <w:rPr>
          <w:rFonts w:ascii="Garamond" w:hAnsi="Garamond"/>
          <w:sz w:val="24"/>
          <w:szCs w:val="24"/>
        </w:rPr>
        <w:t xml:space="preserve"> e causalmente connessi con l’inadempimento dello stesso Appaltatore.</w:t>
      </w:r>
    </w:p>
    <w:p w14:paraId="7E3C0A75" w14:textId="77777777" w:rsidR="002B0BD7" w:rsidRPr="0091231A" w:rsidRDefault="002B0BD7" w:rsidP="003F009B">
      <w:pPr>
        <w:pStyle w:val="Titolo5"/>
        <w:spacing w:line="360" w:lineRule="auto"/>
        <w:rPr>
          <w:rFonts w:ascii="Garamond" w:hAnsi="Garamond"/>
          <w:i w:val="0"/>
          <w:sz w:val="24"/>
          <w:szCs w:val="24"/>
        </w:rPr>
      </w:pPr>
      <w:r w:rsidRPr="0091231A">
        <w:rPr>
          <w:rFonts w:ascii="Garamond" w:hAnsi="Garamond"/>
          <w:i w:val="0"/>
          <w:sz w:val="24"/>
          <w:szCs w:val="24"/>
        </w:rPr>
        <w:t xml:space="preserve">Articolo </w:t>
      </w:r>
    </w:p>
    <w:p w14:paraId="606A28AE" w14:textId="77777777" w:rsidR="002B0BD7" w:rsidRPr="0091231A" w:rsidRDefault="002B0BD7" w:rsidP="003F009B">
      <w:pPr>
        <w:pStyle w:val="Titolo3"/>
        <w:spacing w:line="360" w:lineRule="auto"/>
        <w:ind w:firstLine="0"/>
        <w:rPr>
          <w:rFonts w:ascii="Garamond" w:hAnsi="Garamond"/>
          <w:b w:val="0"/>
          <w:noProof w:val="0"/>
          <w:sz w:val="24"/>
          <w:szCs w:val="24"/>
          <w:u w:val="single"/>
          <w:lang w:val="it-IT"/>
        </w:rPr>
      </w:pPr>
      <w:r w:rsidRPr="0091231A">
        <w:rPr>
          <w:rFonts w:ascii="Garamond" w:hAnsi="Garamond"/>
          <w:b w:val="0"/>
          <w:noProof w:val="0"/>
          <w:sz w:val="24"/>
          <w:szCs w:val="24"/>
          <w:u w:val="single"/>
        </w:rPr>
        <w:t xml:space="preserve">RISOLUZIONE DELLE CONTROVERSIE - FORO COMPETENTE </w:t>
      </w:r>
      <w:r w:rsidR="008C20A1" w:rsidRPr="0091231A">
        <w:rPr>
          <w:rFonts w:ascii="Garamond" w:hAnsi="Garamond"/>
          <w:b w:val="0"/>
          <w:noProof w:val="0"/>
          <w:sz w:val="24"/>
          <w:szCs w:val="24"/>
          <w:u w:val="single"/>
          <w:lang w:val="it-IT"/>
        </w:rPr>
        <w:t xml:space="preserve">- </w:t>
      </w:r>
      <w:r w:rsidR="008C20A1" w:rsidRPr="0091231A">
        <w:rPr>
          <w:rFonts w:ascii="Garamond" w:hAnsi="Garamond"/>
          <w:noProof w:val="0"/>
          <w:sz w:val="24"/>
          <w:szCs w:val="24"/>
        </w:rPr>
        <w:t xml:space="preserve"> </w:t>
      </w:r>
    </w:p>
    <w:p w14:paraId="63A796EA" w14:textId="77777777" w:rsidR="002B0BD7" w:rsidRPr="0091231A" w:rsidRDefault="002B0BD7" w:rsidP="003F009B">
      <w:pPr>
        <w:spacing w:line="360" w:lineRule="auto"/>
        <w:jc w:val="both"/>
        <w:rPr>
          <w:rFonts w:ascii="Garamond" w:hAnsi="Garamond"/>
          <w:noProof w:val="0"/>
          <w:sz w:val="24"/>
          <w:szCs w:val="24"/>
        </w:rPr>
      </w:pPr>
      <w:r w:rsidRPr="0091231A">
        <w:rPr>
          <w:rFonts w:ascii="Garamond" w:hAnsi="Garamond"/>
          <w:noProof w:val="0"/>
          <w:sz w:val="24"/>
          <w:szCs w:val="24"/>
        </w:rPr>
        <w:t>Per tutte le controversie che insorgano fra le parti, in relazione alla interpretazione, esecuzione, risoluzione, validità ed esistenza del presente contratto d'appalto o comunque a questo connesse sarà competente esclusivamente</w:t>
      </w:r>
      <w:r w:rsidR="003F009B" w:rsidRPr="0091231A">
        <w:rPr>
          <w:rFonts w:ascii="Garamond" w:hAnsi="Garamond"/>
          <w:noProof w:val="0"/>
          <w:sz w:val="24"/>
          <w:szCs w:val="24"/>
        </w:rPr>
        <w:t xml:space="preserve"> </w:t>
      </w:r>
      <w:r w:rsidRPr="0091231A">
        <w:rPr>
          <w:rFonts w:ascii="Garamond" w:hAnsi="Garamond"/>
          <w:noProof w:val="0"/>
          <w:sz w:val="24"/>
          <w:szCs w:val="24"/>
        </w:rPr>
        <w:t>il Foro di Roma.</w:t>
      </w:r>
      <w:r w:rsidR="00661BE7" w:rsidRPr="0091231A">
        <w:rPr>
          <w:rFonts w:ascii="Garamond" w:hAnsi="Garamond"/>
          <w:noProof w:val="0"/>
          <w:sz w:val="24"/>
          <w:szCs w:val="24"/>
        </w:rPr>
        <w:t xml:space="preserve"> </w:t>
      </w:r>
    </w:p>
    <w:p w14:paraId="2F558AF1" w14:textId="77777777" w:rsidR="002B0BD7" w:rsidRPr="0091231A" w:rsidRDefault="002B0BD7" w:rsidP="003F009B">
      <w:pPr>
        <w:pStyle w:val="Corpotesto1"/>
        <w:spacing w:line="360" w:lineRule="auto"/>
        <w:jc w:val="center"/>
        <w:rPr>
          <w:rFonts w:ascii="Garamond" w:hAnsi="Garamond"/>
          <w:szCs w:val="24"/>
        </w:rPr>
      </w:pPr>
      <w:r w:rsidRPr="0091231A">
        <w:rPr>
          <w:rFonts w:ascii="Garamond" w:hAnsi="Garamond"/>
          <w:b/>
          <w:szCs w:val="24"/>
        </w:rPr>
        <w:t xml:space="preserve">Articolo </w:t>
      </w:r>
    </w:p>
    <w:p w14:paraId="7FC003A8" w14:textId="77777777" w:rsidR="002B0BD7" w:rsidRPr="0091231A" w:rsidRDefault="002B0BD7" w:rsidP="003F009B">
      <w:pPr>
        <w:pStyle w:val="Corpotesto1"/>
        <w:spacing w:line="360" w:lineRule="auto"/>
        <w:jc w:val="center"/>
        <w:rPr>
          <w:rFonts w:ascii="Garamond" w:hAnsi="Garamond"/>
          <w:szCs w:val="24"/>
        </w:rPr>
      </w:pPr>
      <w:r w:rsidRPr="0091231A">
        <w:rPr>
          <w:rFonts w:ascii="Garamond" w:hAnsi="Garamond"/>
          <w:szCs w:val="24"/>
          <w:u w:val="single"/>
        </w:rPr>
        <w:t>SPESE E REGIME FISCALE DELL'APPALTO</w:t>
      </w:r>
    </w:p>
    <w:p w14:paraId="04594882" w14:textId="77777777" w:rsidR="002B0BD7" w:rsidRPr="0091231A" w:rsidRDefault="002B0BD7" w:rsidP="003F009B">
      <w:pPr>
        <w:pStyle w:val="Corpotesto1"/>
        <w:spacing w:line="360" w:lineRule="auto"/>
        <w:jc w:val="both"/>
        <w:rPr>
          <w:rFonts w:ascii="Garamond" w:hAnsi="Garamond"/>
          <w:szCs w:val="24"/>
        </w:rPr>
      </w:pPr>
      <w:r w:rsidRPr="0091231A">
        <w:rPr>
          <w:rFonts w:ascii="Garamond" w:hAnsi="Garamond"/>
          <w:szCs w:val="24"/>
        </w:rPr>
        <w:t>L'Appaltatore</w:t>
      </w:r>
      <w:r w:rsidR="00A64E3D" w:rsidRPr="0091231A">
        <w:rPr>
          <w:rFonts w:ascii="Garamond" w:hAnsi="Garamond"/>
          <w:szCs w:val="24"/>
        </w:rPr>
        <w:t xml:space="preserve"> </w:t>
      </w:r>
      <w:r w:rsidRPr="0091231A">
        <w:rPr>
          <w:rFonts w:ascii="Garamond" w:hAnsi="Garamond"/>
          <w:szCs w:val="24"/>
        </w:rPr>
        <w:t>dovrà provvedere al pagamento</w:t>
      </w:r>
      <w:r w:rsidRPr="0091231A">
        <w:rPr>
          <w:rFonts w:ascii="Garamond" w:hAnsi="Garamond"/>
          <w:b/>
          <w:szCs w:val="24"/>
        </w:rPr>
        <w:t xml:space="preserve"> </w:t>
      </w:r>
      <w:r w:rsidRPr="0091231A">
        <w:rPr>
          <w:rFonts w:ascii="Garamond" w:hAnsi="Garamond"/>
          <w:szCs w:val="24"/>
        </w:rPr>
        <w:t>di tutte le spese di stipulazione del contratto e di copia e stampa di elaborati relativi all'appalto, delle spese di registrazione e di bollo del contratto di appalto, dei suoi a</w:t>
      </w:r>
      <w:r w:rsidR="00C75C84" w:rsidRPr="0091231A">
        <w:rPr>
          <w:rFonts w:ascii="Garamond" w:hAnsi="Garamond"/>
          <w:szCs w:val="24"/>
        </w:rPr>
        <w:t>llegati e degli atti aggiuntivi</w:t>
      </w:r>
      <w:r w:rsidRPr="0091231A">
        <w:rPr>
          <w:rFonts w:ascii="Garamond" w:hAnsi="Garamond"/>
          <w:szCs w:val="24"/>
        </w:rPr>
        <w:t xml:space="preserve"> nonché delle spese di bollo e registro degli atti di contabilità dei Lavori e di tutti i documenti relativi alla gestione del contratto.</w:t>
      </w:r>
    </w:p>
    <w:p w14:paraId="703F5C18" w14:textId="77777777" w:rsidR="002B0BD7" w:rsidRPr="0091231A" w:rsidRDefault="002B0BD7" w:rsidP="003F009B">
      <w:pPr>
        <w:pStyle w:val="Corpotesto1"/>
        <w:spacing w:line="360" w:lineRule="auto"/>
        <w:jc w:val="both"/>
        <w:rPr>
          <w:rFonts w:ascii="Garamond" w:hAnsi="Garamond"/>
          <w:szCs w:val="24"/>
        </w:rPr>
      </w:pPr>
      <w:r w:rsidRPr="0091231A">
        <w:rPr>
          <w:rFonts w:ascii="Garamond" w:hAnsi="Garamond"/>
          <w:szCs w:val="24"/>
        </w:rPr>
        <w:t xml:space="preserve">Il presente contratto, avente per oggetto prestazioni soggette all'I.V.A., dovrà essere registrato per effetto degli </w:t>
      </w:r>
      <w:r w:rsidR="00927C39" w:rsidRPr="0091231A">
        <w:rPr>
          <w:rFonts w:ascii="Garamond" w:hAnsi="Garamond"/>
          <w:szCs w:val="24"/>
        </w:rPr>
        <w:t>a</w:t>
      </w:r>
      <w:r w:rsidRPr="0091231A">
        <w:rPr>
          <w:rFonts w:ascii="Garamond" w:hAnsi="Garamond"/>
          <w:szCs w:val="24"/>
        </w:rPr>
        <w:t xml:space="preserve">rtt. nn. 5, 6 e 40 del D.P.R. 26/04/1986 n. 131 solo in caso d'uso con pagamento di un'imposta fissa che sarà a carico dell'Appaltatore. </w:t>
      </w:r>
    </w:p>
    <w:p w14:paraId="49BCFFC0" w14:textId="77777777" w:rsidR="002B0BD7" w:rsidRPr="0091231A" w:rsidRDefault="002B0BD7" w:rsidP="003F009B">
      <w:pPr>
        <w:pStyle w:val="Corpotesto1"/>
        <w:spacing w:line="360" w:lineRule="auto"/>
        <w:jc w:val="both"/>
        <w:rPr>
          <w:rFonts w:ascii="Garamond" w:hAnsi="Garamond"/>
          <w:szCs w:val="24"/>
        </w:rPr>
      </w:pPr>
      <w:r w:rsidRPr="0091231A">
        <w:rPr>
          <w:rFonts w:ascii="Garamond" w:hAnsi="Garamond"/>
          <w:szCs w:val="24"/>
        </w:rPr>
        <w:t>Per il pagamento dei relativi importi verrà emessa, dal Committente, apposita fattura il cui ammontare verrà recuperato su qualunque credito comunque spettante all'Appaltatore.</w:t>
      </w:r>
    </w:p>
    <w:p w14:paraId="72AC4C54" w14:textId="77777777" w:rsidR="002B0BD7" w:rsidRDefault="002B0BD7" w:rsidP="003F009B">
      <w:pPr>
        <w:pStyle w:val="Corpotesto1"/>
        <w:spacing w:line="360" w:lineRule="auto"/>
        <w:jc w:val="center"/>
        <w:rPr>
          <w:rFonts w:ascii="Garamond" w:hAnsi="Garamond"/>
          <w:b/>
          <w:bCs/>
          <w:szCs w:val="24"/>
        </w:rPr>
      </w:pPr>
      <w:r w:rsidRPr="0091231A">
        <w:rPr>
          <w:rFonts w:ascii="Garamond" w:hAnsi="Garamond"/>
          <w:b/>
          <w:bCs/>
          <w:szCs w:val="24"/>
        </w:rPr>
        <w:t xml:space="preserve">Articolo </w:t>
      </w:r>
    </w:p>
    <w:p w14:paraId="5CF8F525" w14:textId="66F1976F" w:rsidR="001A48E2" w:rsidRPr="00A2772A" w:rsidRDefault="001A48E2" w:rsidP="00A2772A">
      <w:pPr>
        <w:pStyle w:val="Corpotesto10"/>
        <w:spacing w:line="360" w:lineRule="auto"/>
        <w:jc w:val="center"/>
        <w:rPr>
          <w:rFonts w:ascii="Garamond" w:hAnsi="Garamond"/>
          <w:szCs w:val="24"/>
        </w:rPr>
      </w:pPr>
      <w:r w:rsidRPr="00A2772A">
        <w:rPr>
          <w:rFonts w:ascii="Garamond" w:hAnsi="Garamond"/>
          <w:szCs w:val="24"/>
        </w:rPr>
        <w:t>CODICE ETICO; MODELLO DI ORGANIZZAZIONE, GESTIONE E CONTROLLO POLICY ANTICORRUZIONE</w:t>
      </w:r>
    </w:p>
    <w:p w14:paraId="45BE4B91" w14:textId="3B46DBD9" w:rsidR="001A48E2" w:rsidRPr="00A2772A" w:rsidRDefault="001A48E2" w:rsidP="00A2772A">
      <w:pPr>
        <w:pStyle w:val="Corpotesto10"/>
        <w:spacing w:line="360" w:lineRule="auto"/>
        <w:jc w:val="both"/>
        <w:rPr>
          <w:rFonts w:ascii="Garamond" w:hAnsi="Garamond"/>
          <w:szCs w:val="24"/>
        </w:rPr>
      </w:pPr>
      <w:r w:rsidRPr="00A2772A">
        <w:rPr>
          <w:rFonts w:ascii="Garamond" w:hAnsi="Garamond"/>
          <w:szCs w:val="24"/>
        </w:rPr>
        <w:t>L’Appaltatore, con la sottoscrizione del presente cont</w:t>
      </w:r>
      <w:r>
        <w:rPr>
          <w:rFonts w:ascii="Garamond" w:hAnsi="Garamond"/>
          <w:szCs w:val="24"/>
        </w:rPr>
        <w:t>ra</w:t>
      </w:r>
      <w:r w:rsidRPr="00A2772A">
        <w:rPr>
          <w:rFonts w:ascii="Garamond" w:hAnsi="Garamond"/>
          <w:szCs w:val="24"/>
        </w:rPr>
        <w:t>tto, si impegna a rispettare le norme e i principi stabiliti nei seguenti documenti adottati da Autostrade per l'Italia: i) Codice Etico di Gruppo (pubblicato sul sito di Atlantia S.p.A.); ii) Parte Generale del Modello di Organizzazione, Gestione e Controllo (pubblicato sul sito di Autostrade per l’Italia); iii) Policy Anticorruzione del Gruppo Atlantia (pubblicata sul sito di Autostrade per l’Italia).</w:t>
      </w:r>
    </w:p>
    <w:p w14:paraId="3065CDD2" w14:textId="77777777" w:rsidR="001A48E2" w:rsidRPr="00A2772A" w:rsidRDefault="001A48E2" w:rsidP="00A2772A">
      <w:pPr>
        <w:pStyle w:val="Corpotesto10"/>
        <w:spacing w:line="360" w:lineRule="auto"/>
        <w:jc w:val="both"/>
        <w:rPr>
          <w:rFonts w:ascii="Garamond" w:hAnsi="Garamond"/>
          <w:szCs w:val="24"/>
        </w:rPr>
      </w:pPr>
      <w:r w:rsidRPr="00A2772A">
        <w:rPr>
          <w:rFonts w:ascii="Garamond" w:hAnsi="Garamond"/>
          <w:szCs w:val="24"/>
        </w:rPr>
        <w:lastRenderedPageBreak/>
        <w:t>Nei documenti sopracitati sono definiti i valori ai quali la Società si ispira nel raggiungimento dei propri obiettivi, anche ai fini della prevenzione dei reati previsti dal D.Lgs. n. 231/2001 e s.m.i. e di ulteriori condotte prodromiche alla realizzazione di fattispecie corruttive.</w:t>
      </w:r>
    </w:p>
    <w:p w14:paraId="4C95CA74" w14:textId="77777777" w:rsidR="001A48E2" w:rsidRPr="00A2772A" w:rsidRDefault="001A48E2" w:rsidP="00A2772A">
      <w:pPr>
        <w:pStyle w:val="Corpotesto10"/>
        <w:spacing w:line="360" w:lineRule="auto"/>
        <w:jc w:val="both"/>
        <w:rPr>
          <w:rFonts w:ascii="Garamond" w:hAnsi="Garamond"/>
          <w:szCs w:val="24"/>
        </w:rPr>
      </w:pPr>
      <w:r w:rsidRPr="00A2772A">
        <w:rPr>
          <w:rFonts w:ascii="Garamond" w:hAnsi="Garamond"/>
          <w:szCs w:val="24"/>
        </w:rPr>
        <w:t>L’inosservanza dei principi stabiliti nei suddetti documenti per patto espresso tra le parti costituirà inadempimento contrattuale, ai sensi e per gli effetti di cui all’art. 1456 c.c., che potrà comportare l’applicazione di penali o la risoluzione del contratto in ragione della gravità della violazione e della maggiore o minore esposizione al rischio per Autostrade per l’Italia.</w:t>
      </w:r>
    </w:p>
    <w:p w14:paraId="654C78A2" w14:textId="77777777" w:rsidR="002B0BD7" w:rsidRPr="0091231A" w:rsidRDefault="002B0BD7" w:rsidP="003F009B">
      <w:pPr>
        <w:pStyle w:val="Corpotesto1"/>
        <w:tabs>
          <w:tab w:val="left" w:pos="180"/>
        </w:tabs>
        <w:spacing w:line="360" w:lineRule="auto"/>
        <w:jc w:val="center"/>
        <w:rPr>
          <w:rFonts w:ascii="Garamond" w:hAnsi="Garamond"/>
          <w:szCs w:val="24"/>
        </w:rPr>
      </w:pPr>
      <w:r w:rsidRPr="0091231A">
        <w:rPr>
          <w:rFonts w:ascii="Garamond" w:hAnsi="Garamond"/>
          <w:b/>
          <w:szCs w:val="24"/>
        </w:rPr>
        <w:t>Articolo</w:t>
      </w:r>
    </w:p>
    <w:p w14:paraId="41BCCD12" w14:textId="77777777" w:rsidR="002B0BD7" w:rsidRPr="0091231A" w:rsidRDefault="002B0BD7" w:rsidP="003F009B">
      <w:pPr>
        <w:pStyle w:val="Corpotesto1"/>
        <w:tabs>
          <w:tab w:val="left" w:pos="180"/>
        </w:tabs>
        <w:spacing w:line="360" w:lineRule="auto"/>
        <w:jc w:val="center"/>
        <w:rPr>
          <w:rFonts w:ascii="Garamond" w:hAnsi="Garamond"/>
          <w:szCs w:val="24"/>
          <w:u w:val="single"/>
        </w:rPr>
      </w:pPr>
      <w:r w:rsidRPr="0091231A">
        <w:rPr>
          <w:rFonts w:ascii="Garamond" w:hAnsi="Garamond"/>
          <w:szCs w:val="24"/>
          <w:u w:val="single"/>
        </w:rPr>
        <w:t>INFORMATIVA PER IL TRATTAMENTO DEI DATI DI CONTRATTO</w:t>
      </w:r>
    </w:p>
    <w:p w14:paraId="44708ADD" w14:textId="3CC07966" w:rsidR="00124129" w:rsidRPr="00124129" w:rsidRDefault="00124129" w:rsidP="00124129">
      <w:pPr>
        <w:pStyle w:val="Corpotesto1"/>
        <w:tabs>
          <w:tab w:val="left" w:pos="180"/>
        </w:tabs>
        <w:spacing w:line="360" w:lineRule="auto"/>
        <w:jc w:val="both"/>
        <w:rPr>
          <w:rFonts w:ascii="Garamond" w:hAnsi="Garamond"/>
          <w:szCs w:val="24"/>
        </w:rPr>
      </w:pPr>
      <w:r w:rsidRPr="00124129">
        <w:rPr>
          <w:rFonts w:ascii="Garamond" w:hAnsi="Garamond"/>
          <w:szCs w:val="24"/>
        </w:rPr>
        <w:t>Ai sensi della normativa vigente in materia di privacy (art.13 del Regolamento Europeo</w:t>
      </w:r>
      <w:r>
        <w:rPr>
          <w:rFonts w:ascii="Garamond" w:hAnsi="Garamond"/>
          <w:szCs w:val="24"/>
        </w:rPr>
        <w:t xml:space="preserve"> </w:t>
      </w:r>
      <w:r w:rsidRPr="00124129">
        <w:rPr>
          <w:rFonts w:ascii="Garamond" w:hAnsi="Garamond"/>
          <w:szCs w:val="24"/>
        </w:rPr>
        <w:t>2016/679 (GDPR), le parti del presente contratto si danno reciproco atto che i dati</w:t>
      </w:r>
      <w:r>
        <w:rPr>
          <w:rFonts w:ascii="Garamond" w:hAnsi="Garamond"/>
          <w:szCs w:val="24"/>
        </w:rPr>
        <w:t xml:space="preserve"> </w:t>
      </w:r>
      <w:r w:rsidRPr="00124129">
        <w:rPr>
          <w:rFonts w:ascii="Garamond" w:hAnsi="Garamond"/>
          <w:szCs w:val="24"/>
        </w:rPr>
        <w:t>personali relativi a ciascun contraente (dati anagrafici dei legali rappresentanti della</w:t>
      </w:r>
      <w:r>
        <w:rPr>
          <w:rFonts w:ascii="Garamond" w:hAnsi="Garamond"/>
          <w:szCs w:val="24"/>
        </w:rPr>
        <w:t xml:space="preserve"> </w:t>
      </w:r>
      <w:r w:rsidRPr="00124129">
        <w:rPr>
          <w:rFonts w:ascii="Garamond" w:hAnsi="Garamond"/>
          <w:szCs w:val="24"/>
        </w:rPr>
        <w:t>società e dati relativi alla società stessa nel caso di società o ditte unipersonali) verranno</w:t>
      </w:r>
      <w:r>
        <w:rPr>
          <w:rFonts w:ascii="Garamond" w:hAnsi="Garamond"/>
          <w:szCs w:val="24"/>
        </w:rPr>
        <w:t xml:space="preserve"> </w:t>
      </w:r>
      <w:r w:rsidRPr="00124129">
        <w:rPr>
          <w:rFonts w:ascii="Garamond" w:hAnsi="Garamond"/>
          <w:szCs w:val="24"/>
        </w:rPr>
        <w:t>trattati in ragione del rapporto contrattuale corrente tra le parti ed inseriti ed elaborati</w:t>
      </w:r>
      <w:r>
        <w:rPr>
          <w:rFonts w:ascii="Garamond" w:hAnsi="Garamond"/>
          <w:szCs w:val="24"/>
        </w:rPr>
        <w:t xml:space="preserve"> </w:t>
      </w:r>
      <w:r w:rsidRPr="00124129">
        <w:rPr>
          <w:rFonts w:ascii="Garamond" w:hAnsi="Garamond"/>
          <w:szCs w:val="24"/>
        </w:rPr>
        <w:t>nelle rispettive banche dati, al fine esclusivo di gestire i reciproci rapporti contrattuali i cui</w:t>
      </w:r>
      <w:r>
        <w:rPr>
          <w:rFonts w:ascii="Garamond" w:hAnsi="Garamond"/>
          <w:szCs w:val="24"/>
        </w:rPr>
        <w:t xml:space="preserve"> </w:t>
      </w:r>
      <w:r w:rsidRPr="00124129">
        <w:rPr>
          <w:rFonts w:ascii="Garamond" w:hAnsi="Garamond"/>
          <w:szCs w:val="24"/>
        </w:rPr>
        <w:t>adempimenti amministrativi - compresa, in particolare, la liquidazione effettuata delle</w:t>
      </w:r>
      <w:r>
        <w:rPr>
          <w:rFonts w:ascii="Garamond" w:hAnsi="Garamond"/>
          <w:szCs w:val="24"/>
        </w:rPr>
        <w:t xml:space="preserve"> </w:t>
      </w:r>
      <w:r w:rsidRPr="00124129">
        <w:rPr>
          <w:rFonts w:ascii="Garamond" w:hAnsi="Garamond"/>
          <w:szCs w:val="24"/>
        </w:rPr>
        <w:t>eventuali fatture presso gli istituti bancari segnalati - sono curati, per conto di Autostrade</w:t>
      </w:r>
      <w:r>
        <w:rPr>
          <w:rFonts w:ascii="Garamond" w:hAnsi="Garamond"/>
          <w:szCs w:val="24"/>
        </w:rPr>
        <w:t xml:space="preserve"> </w:t>
      </w:r>
      <w:r w:rsidRPr="00124129">
        <w:rPr>
          <w:rFonts w:ascii="Garamond" w:hAnsi="Garamond"/>
          <w:szCs w:val="24"/>
        </w:rPr>
        <w:t xml:space="preserve">per l’Italia S.p.A, da </w:t>
      </w:r>
      <w:r w:rsidRPr="0091231A">
        <w:rPr>
          <w:rFonts w:ascii="Garamond" w:hAnsi="Garamond"/>
          <w:szCs w:val="24"/>
        </w:rPr>
        <w:t>Essediesse S.p.A.</w:t>
      </w:r>
      <w:r w:rsidRPr="00124129">
        <w:rPr>
          <w:rFonts w:ascii="Garamond" w:hAnsi="Garamond"/>
          <w:szCs w:val="24"/>
        </w:rPr>
        <w:t xml:space="preserve"> nominata Responsabile del trattamento, ai sensi dell’art. 28</w:t>
      </w:r>
      <w:r>
        <w:rPr>
          <w:rFonts w:ascii="Garamond" w:hAnsi="Garamond"/>
          <w:szCs w:val="24"/>
        </w:rPr>
        <w:t xml:space="preserve"> </w:t>
      </w:r>
      <w:r w:rsidRPr="00124129">
        <w:rPr>
          <w:rFonts w:ascii="Garamond" w:hAnsi="Garamond"/>
          <w:szCs w:val="24"/>
        </w:rPr>
        <w:t>della suddetta normativa.</w:t>
      </w:r>
    </w:p>
    <w:p w14:paraId="37B1F6A8" w14:textId="25D6F149" w:rsidR="00124129" w:rsidRPr="00124129" w:rsidRDefault="00124129" w:rsidP="00124129">
      <w:pPr>
        <w:pStyle w:val="Corpotesto1"/>
        <w:tabs>
          <w:tab w:val="left" w:pos="180"/>
        </w:tabs>
        <w:spacing w:line="360" w:lineRule="auto"/>
        <w:jc w:val="both"/>
        <w:rPr>
          <w:rFonts w:ascii="Garamond" w:hAnsi="Garamond"/>
          <w:szCs w:val="24"/>
        </w:rPr>
      </w:pPr>
      <w:r w:rsidRPr="00124129">
        <w:rPr>
          <w:rFonts w:ascii="Garamond" w:hAnsi="Garamond"/>
          <w:szCs w:val="24"/>
        </w:rPr>
        <w:t>Le parti si danno altresì reciproco atto che i dati saranno trattati solo per il tempo</w:t>
      </w:r>
      <w:r>
        <w:rPr>
          <w:rFonts w:ascii="Garamond" w:hAnsi="Garamond"/>
          <w:szCs w:val="24"/>
        </w:rPr>
        <w:t xml:space="preserve"> </w:t>
      </w:r>
      <w:r w:rsidRPr="00124129">
        <w:rPr>
          <w:rFonts w:ascii="Garamond" w:hAnsi="Garamond"/>
          <w:szCs w:val="24"/>
        </w:rPr>
        <w:t>necessario alla finalità indicata nel rispetto del principio di minimizzazione ex art. 5.1.c)</w:t>
      </w:r>
      <w:r>
        <w:rPr>
          <w:rFonts w:ascii="Garamond" w:hAnsi="Garamond"/>
          <w:szCs w:val="24"/>
        </w:rPr>
        <w:t xml:space="preserve"> </w:t>
      </w:r>
      <w:r w:rsidRPr="00124129">
        <w:rPr>
          <w:rFonts w:ascii="Garamond" w:hAnsi="Garamond"/>
          <w:szCs w:val="24"/>
        </w:rPr>
        <w:t>GDPR ed eventualmente conservati per un periodo successivo per rispondere ad esigenze</w:t>
      </w:r>
      <w:r>
        <w:rPr>
          <w:rFonts w:ascii="Garamond" w:hAnsi="Garamond"/>
          <w:szCs w:val="24"/>
        </w:rPr>
        <w:t xml:space="preserve"> </w:t>
      </w:r>
      <w:r w:rsidRPr="00124129">
        <w:rPr>
          <w:rFonts w:ascii="Garamond" w:hAnsi="Garamond"/>
          <w:szCs w:val="24"/>
        </w:rPr>
        <w:t>di natura amministrativa e contabile/fiscale nonché per i tempi necessari a far valere</w:t>
      </w:r>
      <w:r>
        <w:rPr>
          <w:rFonts w:ascii="Garamond" w:hAnsi="Garamond"/>
          <w:szCs w:val="24"/>
        </w:rPr>
        <w:t xml:space="preserve"> </w:t>
      </w:r>
      <w:r w:rsidRPr="00124129">
        <w:rPr>
          <w:rFonts w:ascii="Garamond" w:hAnsi="Garamond"/>
          <w:szCs w:val="24"/>
        </w:rPr>
        <w:t>eventuali diritti in giudizio. Le parti del presente atto riconoscono reciprocamente il diritto</w:t>
      </w:r>
      <w:r>
        <w:rPr>
          <w:rFonts w:ascii="Garamond" w:hAnsi="Garamond"/>
          <w:szCs w:val="24"/>
        </w:rPr>
        <w:t xml:space="preserve"> </w:t>
      </w:r>
      <w:r w:rsidRPr="00124129">
        <w:rPr>
          <w:rFonts w:ascii="Garamond" w:hAnsi="Garamond"/>
          <w:szCs w:val="24"/>
        </w:rPr>
        <w:t>di accesso, rettifica, cancellazione, limitazione del trattamento, nonché il diritto alla</w:t>
      </w:r>
      <w:r>
        <w:rPr>
          <w:rFonts w:ascii="Garamond" w:hAnsi="Garamond"/>
          <w:szCs w:val="24"/>
        </w:rPr>
        <w:t xml:space="preserve"> </w:t>
      </w:r>
      <w:r w:rsidRPr="00124129">
        <w:rPr>
          <w:rFonts w:ascii="Garamond" w:hAnsi="Garamond"/>
          <w:szCs w:val="24"/>
        </w:rPr>
        <w:t xml:space="preserve">portabilità dei dati stessi, nelle ipotesi in cui il </w:t>
      </w:r>
      <w:r w:rsidRPr="00124129">
        <w:rPr>
          <w:rFonts w:ascii="Garamond" w:hAnsi="Garamond"/>
          <w:szCs w:val="24"/>
        </w:rPr>
        <w:lastRenderedPageBreak/>
        <w:t>trattamento sia effettuato con mezzi</w:t>
      </w:r>
      <w:r>
        <w:rPr>
          <w:rFonts w:ascii="Garamond" w:hAnsi="Garamond"/>
          <w:szCs w:val="24"/>
        </w:rPr>
        <w:t xml:space="preserve"> automatizzati, e di opposizione</w:t>
      </w:r>
      <w:r w:rsidRPr="00124129">
        <w:rPr>
          <w:rFonts w:ascii="Garamond" w:hAnsi="Garamond"/>
          <w:szCs w:val="24"/>
        </w:rPr>
        <w:t>, secondo quanto previsto agli artt. 15-22 della suddetta</w:t>
      </w:r>
      <w:r>
        <w:rPr>
          <w:rFonts w:ascii="Garamond" w:hAnsi="Garamond"/>
          <w:szCs w:val="24"/>
        </w:rPr>
        <w:t xml:space="preserve"> </w:t>
      </w:r>
      <w:r w:rsidRPr="00124129">
        <w:rPr>
          <w:rFonts w:ascii="Garamond" w:hAnsi="Garamond"/>
          <w:szCs w:val="24"/>
        </w:rPr>
        <w:t>normativa.</w:t>
      </w:r>
    </w:p>
    <w:p w14:paraId="44740E19" w14:textId="2C409A91" w:rsidR="00124129" w:rsidRPr="00124129" w:rsidRDefault="00124129" w:rsidP="00124129">
      <w:pPr>
        <w:pStyle w:val="Corpotesto1"/>
        <w:tabs>
          <w:tab w:val="left" w:pos="180"/>
        </w:tabs>
        <w:spacing w:line="360" w:lineRule="auto"/>
        <w:jc w:val="both"/>
        <w:rPr>
          <w:rFonts w:ascii="Garamond" w:hAnsi="Garamond"/>
          <w:szCs w:val="24"/>
        </w:rPr>
      </w:pPr>
      <w:r w:rsidRPr="00124129">
        <w:rPr>
          <w:rFonts w:ascii="Garamond" w:hAnsi="Garamond"/>
          <w:szCs w:val="24"/>
        </w:rPr>
        <w:t>Resta espressamente inteso che ciascuna parte dichiara di aver preso visione di quanto</w:t>
      </w:r>
      <w:r>
        <w:rPr>
          <w:rFonts w:ascii="Garamond" w:hAnsi="Garamond"/>
          <w:szCs w:val="24"/>
        </w:rPr>
        <w:t xml:space="preserve"> </w:t>
      </w:r>
      <w:r w:rsidRPr="00124129">
        <w:rPr>
          <w:rFonts w:ascii="Garamond" w:hAnsi="Garamond"/>
          <w:szCs w:val="24"/>
        </w:rPr>
        <w:t>sopra esposto.</w:t>
      </w:r>
    </w:p>
    <w:p w14:paraId="334DA8C7" w14:textId="77777777" w:rsidR="00124129" w:rsidRPr="00124129" w:rsidRDefault="00124129" w:rsidP="00124129">
      <w:pPr>
        <w:pStyle w:val="Corpotesto1"/>
        <w:tabs>
          <w:tab w:val="left" w:pos="180"/>
        </w:tabs>
        <w:spacing w:line="360" w:lineRule="auto"/>
        <w:jc w:val="both"/>
        <w:rPr>
          <w:rFonts w:ascii="Garamond" w:hAnsi="Garamond"/>
          <w:szCs w:val="24"/>
        </w:rPr>
      </w:pPr>
      <w:r w:rsidRPr="00124129">
        <w:rPr>
          <w:rFonts w:ascii="Garamond" w:hAnsi="Garamond"/>
          <w:szCs w:val="24"/>
        </w:rPr>
        <w:t>Titolari del trattamento ai fini del presente atto sono:</w:t>
      </w:r>
    </w:p>
    <w:p w14:paraId="04492FC7" w14:textId="1DC823B9" w:rsidR="00124129" w:rsidRDefault="00124129" w:rsidP="00124129">
      <w:pPr>
        <w:pStyle w:val="Corpotesto1"/>
        <w:tabs>
          <w:tab w:val="left" w:pos="180"/>
        </w:tabs>
        <w:spacing w:line="360" w:lineRule="auto"/>
        <w:jc w:val="both"/>
        <w:rPr>
          <w:rFonts w:ascii="Garamond" w:hAnsi="Garamond"/>
          <w:szCs w:val="24"/>
        </w:rPr>
      </w:pPr>
      <w:r w:rsidRPr="00124129">
        <w:rPr>
          <w:rFonts w:ascii="Garamond" w:hAnsi="Garamond"/>
          <w:szCs w:val="24"/>
        </w:rPr>
        <w:t>• Autostrade per l’Italia S.p.A., così come costituita in testa al presente atto, e</w:t>
      </w:r>
      <w:r>
        <w:rPr>
          <w:rFonts w:ascii="Garamond" w:hAnsi="Garamond"/>
          <w:szCs w:val="24"/>
        </w:rPr>
        <w:t xml:space="preserve"> </w:t>
      </w:r>
      <w:r w:rsidRPr="00124129">
        <w:rPr>
          <w:rFonts w:ascii="Garamond" w:hAnsi="Garamond"/>
          <w:szCs w:val="24"/>
        </w:rPr>
        <w:t xml:space="preserve">Data Owner del trattamento è </w:t>
      </w:r>
      <w:r>
        <w:rPr>
          <w:rFonts w:ascii="Garamond" w:hAnsi="Garamond"/>
          <w:szCs w:val="24"/>
        </w:rPr>
        <w:t>………</w:t>
      </w:r>
      <w:r w:rsidRPr="00124129">
        <w:rPr>
          <w:rFonts w:ascii="Garamond" w:hAnsi="Garamond"/>
          <w:szCs w:val="24"/>
        </w:rPr>
        <w:t>, quale Responsabile della</w:t>
      </w:r>
      <w:r>
        <w:rPr>
          <w:rFonts w:ascii="Garamond" w:hAnsi="Garamond"/>
          <w:szCs w:val="24"/>
        </w:rPr>
        <w:t xml:space="preserve"> </w:t>
      </w:r>
      <w:r w:rsidRPr="00124129">
        <w:rPr>
          <w:rFonts w:ascii="Garamond" w:hAnsi="Garamond"/>
          <w:szCs w:val="24"/>
        </w:rPr>
        <w:t xml:space="preserve">Direzione/Funzione/Struttura </w:t>
      </w:r>
      <w:r>
        <w:rPr>
          <w:rFonts w:ascii="Garamond" w:hAnsi="Garamond"/>
          <w:szCs w:val="24"/>
        </w:rPr>
        <w:t xml:space="preserve">……… </w:t>
      </w:r>
      <w:r w:rsidRPr="00124129">
        <w:rPr>
          <w:rFonts w:ascii="Garamond" w:hAnsi="Garamond"/>
          <w:szCs w:val="24"/>
        </w:rPr>
        <w:t>(</w:t>
      </w:r>
      <w:r w:rsidRPr="0086003F">
        <w:rPr>
          <w:rFonts w:ascii="Garamond" w:hAnsi="Garamond"/>
          <w:i/>
          <w:szCs w:val="24"/>
        </w:rPr>
        <w:t>da indicare il/i soggetto/i nominato/i Data Owner del trattamento dei dati oggetto del contratto</w:t>
      </w:r>
      <w:r w:rsidRPr="00124129">
        <w:rPr>
          <w:rFonts w:ascii="Garamond" w:hAnsi="Garamond"/>
          <w:szCs w:val="24"/>
        </w:rPr>
        <w:t>) della stessa Società.</w:t>
      </w:r>
    </w:p>
    <w:p w14:paraId="06BA9301" w14:textId="45473797" w:rsidR="00124129" w:rsidRDefault="00124129" w:rsidP="00124129">
      <w:pPr>
        <w:pStyle w:val="Corpotesto1"/>
        <w:tabs>
          <w:tab w:val="left" w:pos="180"/>
        </w:tabs>
        <w:spacing w:line="360" w:lineRule="auto"/>
        <w:jc w:val="both"/>
        <w:rPr>
          <w:rFonts w:ascii="Garamond" w:hAnsi="Garamond"/>
          <w:szCs w:val="24"/>
        </w:rPr>
      </w:pPr>
      <w:r w:rsidRPr="00124129">
        <w:rPr>
          <w:rFonts w:ascii="Garamond" w:hAnsi="Garamond"/>
          <w:szCs w:val="24"/>
        </w:rPr>
        <w:t>• Il Data Protection Officer di Autostrade per l’Italia S.p.A., ai sensi degli artt.</w:t>
      </w:r>
      <w:r>
        <w:rPr>
          <w:rFonts w:ascii="Garamond" w:hAnsi="Garamond"/>
          <w:szCs w:val="24"/>
        </w:rPr>
        <w:t xml:space="preserve"> </w:t>
      </w:r>
      <w:r w:rsidRPr="00124129">
        <w:rPr>
          <w:rFonts w:ascii="Garamond" w:hAnsi="Garamond"/>
          <w:szCs w:val="24"/>
        </w:rPr>
        <w:t>37, 38 e 39 GDPR, è contattabile all’indirizzo PEC: dpo@pec.autostrade.it, al fine</w:t>
      </w:r>
      <w:r>
        <w:rPr>
          <w:rFonts w:ascii="Garamond" w:hAnsi="Garamond"/>
          <w:szCs w:val="24"/>
        </w:rPr>
        <w:t xml:space="preserve"> </w:t>
      </w:r>
      <w:r w:rsidRPr="00124129">
        <w:rPr>
          <w:rFonts w:ascii="Garamond" w:hAnsi="Garamond"/>
          <w:szCs w:val="24"/>
        </w:rPr>
        <w:t>dell’esercizio dei diritti connessi al trattamento dei dati personali.</w:t>
      </w:r>
    </w:p>
    <w:p w14:paraId="6215DC42" w14:textId="3DFD81CA" w:rsidR="00D600A9" w:rsidRDefault="00124129" w:rsidP="0086003F">
      <w:pPr>
        <w:pStyle w:val="Corpotesto1"/>
        <w:spacing w:line="360" w:lineRule="auto"/>
        <w:jc w:val="both"/>
        <w:rPr>
          <w:rFonts w:ascii="Garamond" w:hAnsi="Garamond"/>
          <w:b/>
          <w:szCs w:val="24"/>
        </w:rPr>
      </w:pPr>
      <w:r w:rsidRPr="00124129">
        <w:rPr>
          <w:rFonts w:ascii="Garamond" w:hAnsi="Garamond"/>
          <w:szCs w:val="24"/>
        </w:rPr>
        <w:t>• Il Contraente ……………………………</w:t>
      </w:r>
    </w:p>
    <w:p w14:paraId="7BAFB31A" w14:textId="77777777" w:rsidR="002B0BD7" w:rsidRDefault="002B0BD7" w:rsidP="002E1B3F">
      <w:pPr>
        <w:pStyle w:val="Corpotesto1"/>
        <w:tabs>
          <w:tab w:val="left" w:pos="180"/>
        </w:tabs>
        <w:spacing w:line="360" w:lineRule="auto"/>
        <w:jc w:val="center"/>
        <w:rPr>
          <w:rFonts w:ascii="Garamond" w:hAnsi="Garamond"/>
          <w:b/>
          <w:szCs w:val="24"/>
        </w:rPr>
      </w:pPr>
      <w:r w:rsidRPr="0091231A">
        <w:rPr>
          <w:rFonts w:ascii="Garamond" w:hAnsi="Garamond"/>
          <w:b/>
          <w:szCs w:val="24"/>
        </w:rPr>
        <w:t xml:space="preserve">/ Articolo </w:t>
      </w:r>
    </w:p>
    <w:p w14:paraId="1E76F890" w14:textId="77777777" w:rsidR="002B0BD7" w:rsidRPr="00335BE7" w:rsidRDefault="0094388A" w:rsidP="003F009B">
      <w:pPr>
        <w:pStyle w:val="Corpotesto1"/>
        <w:spacing w:line="360" w:lineRule="auto"/>
        <w:jc w:val="center"/>
        <w:rPr>
          <w:rFonts w:ascii="Garamond" w:hAnsi="Garamond"/>
          <w:szCs w:val="24"/>
          <w:u w:val="single"/>
        </w:rPr>
      </w:pPr>
      <w:r w:rsidRPr="00C81353">
        <w:rPr>
          <w:rFonts w:ascii="Garamond" w:hAnsi="Garamond"/>
          <w:b/>
          <w:szCs w:val="24"/>
        </w:rPr>
        <w:t>/</w:t>
      </w:r>
      <w:r w:rsidR="002B0BD7" w:rsidRPr="00F019DF">
        <w:rPr>
          <w:rFonts w:ascii="Garamond" w:hAnsi="Garamond"/>
          <w:szCs w:val="24"/>
          <w:u w:val="single"/>
        </w:rPr>
        <w:t>RISOLUZIONE DEL CONTRATTO AI SENSI DEL D.</w:t>
      </w:r>
      <w:r w:rsidR="000F0AC2" w:rsidRPr="00F019DF">
        <w:rPr>
          <w:rFonts w:ascii="Garamond" w:hAnsi="Garamond"/>
          <w:szCs w:val="24"/>
          <w:u w:val="single"/>
        </w:rPr>
        <w:t>Lgs.</w:t>
      </w:r>
      <w:r w:rsidR="003F009B" w:rsidRPr="00F019DF">
        <w:rPr>
          <w:rFonts w:ascii="Garamond" w:hAnsi="Garamond"/>
          <w:szCs w:val="24"/>
          <w:u w:val="single"/>
        </w:rPr>
        <w:t xml:space="preserve"> </w:t>
      </w:r>
      <w:r w:rsidR="002B0BD7" w:rsidRPr="00335BE7">
        <w:rPr>
          <w:rFonts w:ascii="Garamond" w:hAnsi="Garamond"/>
          <w:szCs w:val="24"/>
          <w:u w:val="single"/>
        </w:rPr>
        <w:t xml:space="preserve">n. </w:t>
      </w:r>
      <w:r w:rsidR="000F0AC2" w:rsidRPr="00335BE7">
        <w:rPr>
          <w:rFonts w:ascii="Garamond" w:hAnsi="Garamond"/>
          <w:szCs w:val="24"/>
          <w:u w:val="single"/>
        </w:rPr>
        <w:t>159/2011 S.M.I.</w:t>
      </w:r>
    </w:p>
    <w:p w14:paraId="552A796A" w14:textId="77777777" w:rsidR="006D0457" w:rsidRPr="00C81353" w:rsidRDefault="006D0457" w:rsidP="00335BE7">
      <w:pPr>
        <w:pStyle w:val="Corpotesto1"/>
        <w:spacing w:line="360" w:lineRule="auto"/>
        <w:jc w:val="both"/>
        <w:rPr>
          <w:rFonts w:ascii="Garamond" w:hAnsi="Garamond"/>
          <w:szCs w:val="24"/>
        </w:rPr>
      </w:pPr>
      <w:r w:rsidRPr="00335BE7">
        <w:rPr>
          <w:rFonts w:ascii="Garamond" w:hAnsi="Garamond"/>
          <w:szCs w:val="24"/>
        </w:rPr>
        <w:t>Nel caso in cui sopraggiunti accertamenti antimafia, di cui al D. Lgs. 6 settembre 2011, n. 159, in pendenza di esecuzione dell’appalto, diano esito positivo, il presente Contratto si risolverà di diritto</w:t>
      </w:r>
      <w:r w:rsidR="008B75E6" w:rsidRPr="00335BE7">
        <w:rPr>
          <w:rFonts w:ascii="Garamond" w:hAnsi="Garamond"/>
          <w:szCs w:val="24"/>
        </w:rPr>
        <w:t>, salvo quanto previsto all’art. 94, comma 3, d.l</w:t>
      </w:r>
      <w:r w:rsidR="0094388A" w:rsidRPr="00335BE7">
        <w:rPr>
          <w:rFonts w:ascii="Garamond" w:hAnsi="Garamond"/>
          <w:szCs w:val="24"/>
        </w:rPr>
        <w:t>gs. 159 del 2011</w:t>
      </w:r>
      <w:r w:rsidRPr="00C81353">
        <w:rPr>
          <w:rFonts w:ascii="Garamond" w:hAnsi="Garamond"/>
          <w:szCs w:val="24"/>
        </w:rPr>
        <w:t>.</w:t>
      </w:r>
    </w:p>
    <w:p w14:paraId="5980ADD3" w14:textId="77777777" w:rsidR="002B0BD7" w:rsidRDefault="002B0BD7" w:rsidP="003F009B">
      <w:pPr>
        <w:pStyle w:val="Corpotesto1"/>
        <w:tabs>
          <w:tab w:val="left" w:pos="180"/>
        </w:tabs>
        <w:spacing w:line="360" w:lineRule="auto"/>
        <w:jc w:val="both"/>
        <w:rPr>
          <w:rFonts w:ascii="Garamond" w:hAnsi="Garamond"/>
          <w:szCs w:val="24"/>
        </w:rPr>
      </w:pPr>
      <w:r w:rsidRPr="00335BE7">
        <w:rPr>
          <w:rFonts w:ascii="Garamond" w:hAnsi="Garamond"/>
          <w:szCs w:val="24"/>
        </w:rPr>
        <w:t xml:space="preserve">In caso di risoluzione, a seguito delle verifiche di cui sopra, spetterà all’Appaltatore il pagamento del valore delle opere già eseguite ed il rimborso delle spese sostenute per l’esecuzione del rimanente, </w:t>
      </w:r>
      <w:r w:rsidR="009A0B04" w:rsidRPr="00335BE7">
        <w:rPr>
          <w:rFonts w:ascii="Garamond" w:hAnsi="Garamond"/>
          <w:szCs w:val="24"/>
        </w:rPr>
        <w:t xml:space="preserve"> fatta salva la compensazione delle somme dovute a titolo di risarcimento per i danni subiti e subendi dalla Committente. Pertanto le somme dovute per le opere eseguite saranno temporaneamente trattenute dalla Committente in attesa della liquidazione delle somme dovute a titolo risarcitorio. </w:t>
      </w:r>
      <w:r w:rsidRPr="00F019DF">
        <w:rPr>
          <w:rFonts w:ascii="Garamond" w:hAnsi="Garamond"/>
          <w:szCs w:val="24"/>
        </w:rPr>
        <w:t>/</w:t>
      </w:r>
    </w:p>
    <w:p w14:paraId="5D9680CF" w14:textId="77777777" w:rsidR="00A101CC" w:rsidRDefault="00A101CC" w:rsidP="00A101CC">
      <w:pPr>
        <w:pStyle w:val="Corpotesto1"/>
        <w:tabs>
          <w:tab w:val="left" w:pos="180"/>
        </w:tabs>
        <w:spacing w:line="360" w:lineRule="auto"/>
        <w:jc w:val="center"/>
        <w:rPr>
          <w:rFonts w:ascii="Garamond" w:hAnsi="Garamond"/>
          <w:b/>
          <w:szCs w:val="24"/>
        </w:rPr>
      </w:pPr>
      <w:r w:rsidRPr="0091231A">
        <w:rPr>
          <w:rFonts w:ascii="Garamond" w:hAnsi="Garamond"/>
          <w:b/>
          <w:szCs w:val="24"/>
        </w:rPr>
        <w:t xml:space="preserve"> Articolo </w:t>
      </w:r>
    </w:p>
    <w:p w14:paraId="71D85D16" w14:textId="77777777" w:rsidR="00A101CC" w:rsidRPr="0041382B" w:rsidRDefault="0041382B" w:rsidP="0041382B">
      <w:pPr>
        <w:pStyle w:val="Corpotesto1"/>
        <w:spacing w:line="360" w:lineRule="auto"/>
        <w:jc w:val="center"/>
        <w:rPr>
          <w:rFonts w:ascii="Garamond" w:hAnsi="Garamond"/>
          <w:szCs w:val="24"/>
          <w:u w:val="single"/>
        </w:rPr>
      </w:pPr>
      <w:r>
        <w:rPr>
          <w:rFonts w:ascii="Garamond" w:hAnsi="Garamond"/>
          <w:szCs w:val="24"/>
          <w:u w:val="single"/>
        </w:rPr>
        <w:t>RIMBORSO SPESE DI PUBBLICAZIONE</w:t>
      </w:r>
    </w:p>
    <w:p w14:paraId="147817AC" w14:textId="77777777" w:rsidR="00A101CC" w:rsidRPr="00A101CC" w:rsidRDefault="00A101CC" w:rsidP="0041382B">
      <w:pPr>
        <w:pStyle w:val="Corpotesto1"/>
        <w:tabs>
          <w:tab w:val="left" w:pos="180"/>
        </w:tabs>
        <w:spacing w:line="360" w:lineRule="auto"/>
        <w:jc w:val="both"/>
        <w:rPr>
          <w:rFonts w:ascii="Garamond" w:hAnsi="Garamond"/>
          <w:szCs w:val="24"/>
        </w:rPr>
      </w:pPr>
      <w:r w:rsidRPr="00A101CC">
        <w:rPr>
          <w:rFonts w:ascii="Garamond" w:hAnsi="Garamond"/>
          <w:szCs w:val="24"/>
        </w:rPr>
        <w:t>Le spese</w:t>
      </w:r>
      <w:r w:rsidR="00D459CD">
        <w:rPr>
          <w:rFonts w:ascii="Garamond" w:hAnsi="Garamond"/>
          <w:szCs w:val="24"/>
        </w:rPr>
        <w:t xml:space="preserve"> di  pubblicazione  obbligatoria</w:t>
      </w:r>
      <w:r w:rsidRPr="00A101CC">
        <w:rPr>
          <w:rFonts w:ascii="Garamond" w:hAnsi="Garamond"/>
          <w:szCs w:val="24"/>
        </w:rPr>
        <w:t xml:space="preserve">  degli  avvisi  e  dei  bandi  di  gara sono rimborsate alla stazione appaltante dall'aggiudicatario </w:t>
      </w:r>
      <w:r w:rsidR="00DD5847">
        <w:rPr>
          <w:rFonts w:ascii="Garamond" w:hAnsi="Garamond"/>
          <w:szCs w:val="24"/>
        </w:rPr>
        <w:t xml:space="preserve">secondo le modalità di cui al </w:t>
      </w:r>
      <w:r w:rsidRPr="00A101CC">
        <w:rPr>
          <w:rFonts w:ascii="Garamond" w:hAnsi="Garamond"/>
          <w:szCs w:val="24"/>
        </w:rPr>
        <w:lastRenderedPageBreak/>
        <w:t xml:space="preserve">D.M n. 20 del 2017 del 02.12.2016. </w:t>
      </w:r>
      <w:r>
        <w:rPr>
          <w:rFonts w:ascii="Garamond" w:hAnsi="Garamond"/>
          <w:szCs w:val="24"/>
        </w:rPr>
        <w:t xml:space="preserve">Tali </w:t>
      </w:r>
      <w:r w:rsidR="00DD5847">
        <w:rPr>
          <w:rFonts w:ascii="Garamond" w:hAnsi="Garamond"/>
          <w:szCs w:val="24"/>
        </w:rPr>
        <w:t xml:space="preserve">somme </w:t>
      </w:r>
      <w:r w:rsidR="00BC7508">
        <w:rPr>
          <w:rFonts w:ascii="Garamond" w:hAnsi="Garamond"/>
          <w:szCs w:val="24"/>
        </w:rPr>
        <w:t>saranno</w:t>
      </w:r>
      <w:r w:rsidR="00DD5847">
        <w:rPr>
          <w:rFonts w:ascii="Garamond" w:hAnsi="Garamond"/>
          <w:szCs w:val="24"/>
        </w:rPr>
        <w:t xml:space="preserve"> </w:t>
      </w:r>
      <w:r w:rsidR="00633E08">
        <w:rPr>
          <w:rFonts w:ascii="Garamond" w:hAnsi="Garamond"/>
          <w:szCs w:val="24"/>
        </w:rPr>
        <w:t xml:space="preserve">corrisposte </w:t>
      </w:r>
      <w:r w:rsidR="00BC7508">
        <w:rPr>
          <w:rFonts w:ascii="Garamond" w:hAnsi="Garamond"/>
          <w:szCs w:val="24"/>
        </w:rPr>
        <w:t xml:space="preserve">alla Committente </w:t>
      </w:r>
      <w:r w:rsidR="00633E08">
        <w:rPr>
          <w:rFonts w:ascii="Garamond" w:hAnsi="Garamond"/>
          <w:szCs w:val="24"/>
        </w:rPr>
        <w:t>direttamente</w:t>
      </w:r>
      <w:r w:rsidR="00BC7508">
        <w:rPr>
          <w:rFonts w:ascii="Garamond" w:hAnsi="Garamond"/>
          <w:szCs w:val="24"/>
        </w:rPr>
        <w:t xml:space="preserve"> </w:t>
      </w:r>
      <w:r w:rsidR="00633E08">
        <w:rPr>
          <w:rFonts w:ascii="Garamond" w:hAnsi="Garamond"/>
          <w:szCs w:val="24"/>
        </w:rPr>
        <w:t xml:space="preserve">dall’Appaltatore ovvero potranno essere </w:t>
      </w:r>
      <w:r w:rsidR="00DD5847">
        <w:rPr>
          <w:rFonts w:ascii="Garamond" w:hAnsi="Garamond"/>
          <w:szCs w:val="24"/>
        </w:rPr>
        <w:t>dettratte in compensazione, da parte della Committente,</w:t>
      </w:r>
      <w:r w:rsidR="00D459CD">
        <w:rPr>
          <w:rFonts w:ascii="Garamond" w:hAnsi="Garamond"/>
          <w:szCs w:val="24"/>
        </w:rPr>
        <w:t xml:space="preserve"> nel</w:t>
      </w:r>
      <w:r w:rsidR="00DD5847">
        <w:rPr>
          <w:rFonts w:ascii="Garamond" w:hAnsi="Garamond"/>
          <w:szCs w:val="24"/>
        </w:rPr>
        <w:t xml:space="preserve"> primo pagamento utile da effetursi in favore dell’Appaltatore.</w:t>
      </w:r>
    </w:p>
    <w:p w14:paraId="5E30CC91" w14:textId="77777777" w:rsidR="00A101CC" w:rsidRPr="0091231A" w:rsidRDefault="00A101CC" w:rsidP="003F009B">
      <w:pPr>
        <w:pStyle w:val="Corpotesto1"/>
        <w:tabs>
          <w:tab w:val="left" w:pos="180"/>
        </w:tabs>
        <w:spacing w:line="360" w:lineRule="auto"/>
        <w:jc w:val="both"/>
        <w:rPr>
          <w:rFonts w:ascii="Garamond" w:hAnsi="Garamond"/>
          <w:szCs w:val="24"/>
        </w:rPr>
      </w:pPr>
    </w:p>
    <w:p w14:paraId="5504ADB6" w14:textId="77777777" w:rsidR="001A48E2" w:rsidRDefault="00D600A9" w:rsidP="003F009B">
      <w:pPr>
        <w:pStyle w:val="Corpotesto1"/>
        <w:spacing w:line="360" w:lineRule="auto"/>
        <w:jc w:val="center"/>
        <w:rPr>
          <w:rFonts w:ascii="Garamond" w:hAnsi="Garamond"/>
          <w:b/>
          <w:szCs w:val="24"/>
        </w:rPr>
      </w:pPr>
      <w:r w:rsidRPr="0091231A">
        <w:rPr>
          <w:rFonts w:ascii="Garamond" w:hAnsi="Garamond"/>
          <w:b/>
          <w:szCs w:val="24"/>
        </w:rPr>
        <w:t>AUTOSTRADE PER L’ITALIA S.P.A.</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p>
    <w:p w14:paraId="1585C919" w14:textId="77777777" w:rsidR="001A48E2" w:rsidRDefault="001A48E2" w:rsidP="003F009B">
      <w:pPr>
        <w:pStyle w:val="Corpotesto1"/>
        <w:spacing w:line="360" w:lineRule="auto"/>
        <w:jc w:val="center"/>
        <w:rPr>
          <w:rFonts w:ascii="Garamond" w:hAnsi="Garamond"/>
          <w:b/>
          <w:szCs w:val="24"/>
        </w:rPr>
      </w:pPr>
    </w:p>
    <w:p w14:paraId="1124C187" w14:textId="546050FC" w:rsidR="002B0BD7" w:rsidRPr="0091231A" w:rsidRDefault="001A48E2" w:rsidP="00A2772A">
      <w:pPr>
        <w:pStyle w:val="Corpotesto10"/>
        <w:jc w:val="center"/>
        <w:rPr>
          <w:rFonts w:ascii="Garamond" w:hAnsi="Garamond"/>
          <w:b/>
          <w:szCs w:val="24"/>
        </w:rPr>
      </w:pPr>
      <w:r>
        <w:rPr>
          <w:rFonts w:ascii="Garamond" w:hAnsi="Garamond"/>
          <w:b/>
          <w:szCs w:val="24"/>
        </w:rPr>
        <w:t xml:space="preserve">                       </w:t>
      </w:r>
      <w:r w:rsidR="00D600A9" w:rsidRPr="0091231A">
        <w:rPr>
          <w:rFonts w:ascii="Garamond" w:hAnsi="Garamond"/>
          <w:b/>
          <w:szCs w:val="24"/>
        </w:rPr>
        <w:t>L'APPALTATORE</w:t>
      </w:r>
      <w:r w:rsidR="00D600A9" w:rsidRPr="0091231A" w:rsidDel="00D600A9">
        <w:rPr>
          <w:rFonts w:ascii="Garamond" w:hAnsi="Garamond"/>
          <w:b/>
          <w:szCs w:val="24"/>
        </w:rPr>
        <w:t xml:space="preserve"> </w:t>
      </w:r>
    </w:p>
    <w:p w14:paraId="4A210C45" w14:textId="77777777" w:rsidR="002B0BD7" w:rsidRDefault="002B0BD7" w:rsidP="00335BE7">
      <w:pPr>
        <w:pStyle w:val="Corpotesto1"/>
        <w:spacing w:line="360" w:lineRule="auto"/>
        <w:rPr>
          <w:rFonts w:ascii="Garamond" w:hAnsi="Garamond"/>
          <w:szCs w:val="24"/>
        </w:rPr>
      </w:pPr>
    </w:p>
    <w:p w14:paraId="70E07DB1" w14:textId="77777777" w:rsidR="002D6BFA" w:rsidRPr="0091231A" w:rsidRDefault="002D6BFA" w:rsidP="00335BE7">
      <w:pPr>
        <w:pStyle w:val="Corpotesto1"/>
        <w:spacing w:line="360" w:lineRule="auto"/>
        <w:rPr>
          <w:rFonts w:ascii="Garamond" w:hAnsi="Garamond"/>
          <w:szCs w:val="24"/>
        </w:rPr>
      </w:pPr>
    </w:p>
    <w:p w14:paraId="6F42EC34" w14:textId="77777777" w:rsidR="002B0BD7" w:rsidRPr="0091231A" w:rsidRDefault="002B0BD7" w:rsidP="003F009B">
      <w:pPr>
        <w:pStyle w:val="Corpodeltesto"/>
        <w:tabs>
          <w:tab w:val="clear" w:pos="7182"/>
          <w:tab w:val="left" w:pos="8505"/>
        </w:tabs>
        <w:spacing w:line="360" w:lineRule="auto"/>
        <w:rPr>
          <w:rFonts w:ascii="Garamond" w:hAnsi="Garamond"/>
          <w:sz w:val="24"/>
          <w:szCs w:val="24"/>
        </w:rPr>
      </w:pPr>
      <w:r w:rsidRPr="0091231A">
        <w:rPr>
          <w:rFonts w:ascii="Garamond" w:hAnsi="Garamond"/>
          <w:sz w:val="24"/>
          <w:szCs w:val="24"/>
        </w:rPr>
        <w:t xml:space="preserve">L'Appaltatore dichiara di conoscere ed approvare specificatamente, ai sensi e per gli effetti degli articoli 1341 e 1342 c.c., le seguenti disposizioni del presente contratto d'appalto: </w:t>
      </w:r>
    </w:p>
    <w:p w14:paraId="5E5C82EA" w14:textId="478145B0" w:rsidR="002B0BD7" w:rsidRPr="00467DDF" w:rsidRDefault="002B0BD7" w:rsidP="00A2772A">
      <w:pPr>
        <w:pStyle w:val="Corpodeltesto"/>
        <w:tabs>
          <w:tab w:val="left" w:pos="8505"/>
        </w:tabs>
        <w:spacing w:line="360" w:lineRule="auto"/>
        <w:rPr>
          <w:rFonts w:ascii="Garamond" w:hAnsi="Garamond"/>
          <w:szCs w:val="24"/>
        </w:rPr>
      </w:pPr>
      <w:r w:rsidRPr="00CF5131">
        <w:rPr>
          <w:rFonts w:ascii="Garamond" w:hAnsi="Garamond"/>
          <w:sz w:val="24"/>
          <w:szCs w:val="24"/>
        </w:rPr>
        <w:t>Articolo</w:t>
      </w:r>
      <w:r w:rsidR="003F11C7" w:rsidRPr="00CF5131">
        <w:rPr>
          <w:rFonts w:ascii="Garamond" w:hAnsi="Garamond"/>
          <w:sz w:val="24"/>
          <w:szCs w:val="24"/>
        </w:rPr>
        <w:t xml:space="preserve"> </w:t>
      </w:r>
      <w:r w:rsidRPr="00CF5131">
        <w:rPr>
          <w:rFonts w:ascii="Garamond" w:hAnsi="Garamond"/>
          <w:sz w:val="24"/>
          <w:szCs w:val="24"/>
        </w:rPr>
        <w:t>Valutazione dei Lavori, Articolo Revisione ed aggiornamento del corrispettivo, Articolo Domicilio delle parti e comunicazioni all’Appaltatore, Articolo Cauzioni e cop</w:t>
      </w:r>
      <w:r w:rsidRPr="006D0457">
        <w:rPr>
          <w:rFonts w:ascii="Garamond" w:hAnsi="Garamond"/>
          <w:sz w:val="24"/>
          <w:szCs w:val="24"/>
        </w:rPr>
        <w:t>erture assicurative, Articolo Programma</w:t>
      </w:r>
      <w:r w:rsidR="00194C0A" w:rsidRPr="006D0457">
        <w:rPr>
          <w:rFonts w:ascii="Garamond" w:hAnsi="Garamond"/>
          <w:sz w:val="24"/>
          <w:szCs w:val="24"/>
          <w:lang w:val="it-IT"/>
        </w:rPr>
        <w:t>zione</w:t>
      </w:r>
      <w:r w:rsidRPr="006D0457">
        <w:rPr>
          <w:rFonts w:ascii="Garamond" w:hAnsi="Garamond"/>
          <w:sz w:val="24"/>
          <w:szCs w:val="24"/>
        </w:rPr>
        <w:t xml:space="preserve"> </w:t>
      </w:r>
      <w:r w:rsidR="00EA021E" w:rsidRPr="006D0457">
        <w:rPr>
          <w:rFonts w:ascii="Garamond" w:hAnsi="Garamond"/>
          <w:sz w:val="24"/>
          <w:szCs w:val="24"/>
        </w:rPr>
        <w:t>dei</w:t>
      </w:r>
      <w:r w:rsidR="003F009B" w:rsidRPr="006D0457">
        <w:rPr>
          <w:rFonts w:ascii="Garamond" w:hAnsi="Garamond"/>
          <w:sz w:val="24"/>
          <w:szCs w:val="24"/>
        </w:rPr>
        <w:t xml:space="preserve"> </w:t>
      </w:r>
      <w:r w:rsidRPr="00FF5134">
        <w:rPr>
          <w:rFonts w:ascii="Garamond" w:hAnsi="Garamond"/>
          <w:sz w:val="24"/>
          <w:szCs w:val="24"/>
        </w:rPr>
        <w:t>Lavori, Articolo</w:t>
      </w:r>
      <w:r w:rsidR="00EA021E" w:rsidRPr="00FF5134">
        <w:rPr>
          <w:rFonts w:ascii="Garamond" w:hAnsi="Garamond"/>
          <w:sz w:val="24"/>
          <w:szCs w:val="24"/>
        </w:rPr>
        <w:t xml:space="preserve"> Tempistica dell’appalto</w:t>
      </w:r>
      <w:r w:rsidR="003F02B6" w:rsidRPr="008B75E6">
        <w:rPr>
          <w:rFonts w:ascii="Garamond" w:hAnsi="Garamond"/>
          <w:sz w:val="24"/>
          <w:szCs w:val="24"/>
        </w:rPr>
        <w:t>,</w:t>
      </w:r>
      <w:r w:rsidR="00507926">
        <w:rPr>
          <w:rFonts w:ascii="Garamond" w:hAnsi="Garamond"/>
          <w:sz w:val="24"/>
          <w:szCs w:val="24"/>
          <w:lang w:val="it-IT"/>
        </w:rPr>
        <w:t xml:space="preserve"> </w:t>
      </w:r>
      <w:r w:rsidR="00507926" w:rsidRPr="00507926">
        <w:rPr>
          <w:rFonts w:ascii="Garamond" w:hAnsi="Garamond"/>
          <w:sz w:val="24"/>
          <w:szCs w:val="24"/>
          <w:lang w:val="it-IT"/>
        </w:rPr>
        <w:t>Forma e contenuto delle eccezioni e delle riserve dell'appaltatore</w:t>
      </w:r>
      <w:r w:rsidR="00507926">
        <w:rPr>
          <w:rFonts w:ascii="Garamond" w:hAnsi="Garamond"/>
          <w:sz w:val="24"/>
          <w:szCs w:val="24"/>
          <w:lang w:val="it-IT"/>
        </w:rPr>
        <w:t>,</w:t>
      </w:r>
      <w:r w:rsidR="003F02B6" w:rsidRPr="008B75E6">
        <w:rPr>
          <w:rFonts w:ascii="Garamond" w:hAnsi="Garamond"/>
          <w:sz w:val="24"/>
          <w:szCs w:val="24"/>
        </w:rPr>
        <w:t xml:space="preserve"> </w:t>
      </w:r>
      <w:r w:rsidRPr="008B75E6">
        <w:rPr>
          <w:rFonts w:ascii="Garamond" w:hAnsi="Garamond"/>
          <w:sz w:val="24"/>
          <w:szCs w:val="24"/>
        </w:rPr>
        <w:t>Articolo Tracciabilità dei flussi finanziari – nullità assoluta, Articolo Pagamenti, Articolo Oneri ed obblighi a carico dell’Appaltatore, Articolo Esecuzione in pre</w:t>
      </w:r>
      <w:r w:rsidRPr="00B7362D">
        <w:rPr>
          <w:rFonts w:ascii="Garamond" w:hAnsi="Garamond"/>
          <w:sz w:val="24"/>
          <w:szCs w:val="24"/>
        </w:rPr>
        <w:t xml:space="preserve">senza di traffico – </w:t>
      </w:r>
      <w:r w:rsidR="00CF5131">
        <w:rPr>
          <w:rFonts w:ascii="Garamond" w:hAnsi="Garamond"/>
          <w:sz w:val="24"/>
          <w:szCs w:val="24"/>
          <w:lang w:val="it-IT"/>
        </w:rPr>
        <w:t>O</w:t>
      </w:r>
      <w:r w:rsidR="00CF5131" w:rsidRPr="003C3757">
        <w:rPr>
          <w:rFonts w:ascii="Garamond" w:hAnsi="Garamond"/>
          <w:sz w:val="24"/>
          <w:szCs w:val="24"/>
        </w:rPr>
        <w:t>bblighi</w:t>
      </w:r>
      <w:r w:rsidR="00CF5131">
        <w:rPr>
          <w:rFonts w:ascii="Garamond" w:hAnsi="Garamond"/>
          <w:sz w:val="24"/>
          <w:szCs w:val="24"/>
          <w:lang w:val="it-IT"/>
        </w:rPr>
        <w:t xml:space="preserve"> ed</w:t>
      </w:r>
      <w:r w:rsidR="00CF5131" w:rsidRPr="003C3757">
        <w:rPr>
          <w:rFonts w:ascii="Garamond" w:hAnsi="Garamond"/>
          <w:sz w:val="24"/>
          <w:szCs w:val="24"/>
        </w:rPr>
        <w:t xml:space="preserve"> </w:t>
      </w:r>
      <w:r w:rsidR="00CF5131">
        <w:rPr>
          <w:rFonts w:ascii="Garamond" w:hAnsi="Garamond"/>
          <w:sz w:val="24"/>
          <w:szCs w:val="24"/>
          <w:lang w:val="it-IT"/>
        </w:rPr>
        <w:t>o</w:t>
      </w:r>
      <w:r w:rsidRPr="00CF5131">
        <w:rPr>
          <w:rFonts w:ascii="Garamond" w:hAnsi="Garamond"/>
          <w:sz w:val="24"/>
          <w:szCs w:val="24"/>
        </w:rPr>
        <w:t>neria carico dell’Appaltatore, Articolo Misure di sicurezza e provvedimenti di viabilità conseguenti ai Lavori, Articolo Interferenze,</w:t>
      </w:r>
      <w:r w:rsidR="003F009B" w:rsidRPr="006D0457">
        <w:rPr>
          <w:rFonts w:ascii="Garamond" w:hAnsi="Garamond"/>
          <w:sz w:val="24"/>
          <w:szCs w:val="24"/>
        </w:rPr>
        <w:t xml:space="preserve"> </w:t>
      </w:r>
      <w:r w:rsidR="003F11C7" w:rsidRPr="006D0457">
        <w:rPr>
          <w:rFonts w:ascii="Garamond" w:hAnsi="Garamond"/>
          <w:sz w:val="24"/>
          <w:szCs w:val="24"/>
        </w:rPr>
        <w:t>Articolo R</w:t>
      </w:r>
      <w:r w:rsidRPr="006D0457">
        <w:rPr>
          <w:rFonts w:ascii="Garamond" w:hAnsi="Garamond"/>
          <w:sz w:val="24"/>
          <w:szCs w:val="24"/>
        </w:rPr>
        <w:t>esidui da lavorazione</w:t>
      </w:r>
      <w:r w:rsidR="003F11C7" w:rsidRPr="006D0457">
        <w:rPr>
          <w:rFonts w:ascii="Garamond" w:hAnsi="Garamond"/>
          <w:sz w:val="24"/>
          <w:szCs w:val="24"/>
        </w:rPr>
        <w:t xml:space="preserve"> - Rifiuti</w:t>
      </w:r>
      <w:r w:rsidRPr="006D0457">
        <w:rPr>
          <w:rFonts w:ascii="Garamond" w:hAnsi="Garamond"/>
          <w:sz w:val="24"/>
          <w:szCs w:val="24"/>
        </w:rPr>
        <w:t>, Articolo Terre e rocce da scavo, Articolo</w:t>
      </w:r>
      <w:r w:rsidR="003F11C7" w:rsidRPr="008B75E6">
        <w:rPr>
          <w:rFonts w:ascii="Garamond" w:hAnsi="Garamond"/>
          <w:sz w:val="24"/>
          <w:szCs w:val="24"/>
        </w:rPr>
        <w:t xml:space="preserve"> Obblighi ed o</w:t>
      </w:r>
      <w:r w:rsidRPr="008B75E6">
        <w:rPr>
          <w:rFonts w:ascii="Garamond" w:hAnsi="Garamond"/>
          <w:sz w:val="24"/>
          <w:szCs w:val="24"/>
        </w:rPr>
        <w:t>neri a carico dell’appaltatore in materia di inquinamento ambientale, Articolo Prescrizioni a tutela dei lavoratori, Articolo Prevenzione degli infortuni – Piani di sicurezza, Articolo Prescrizioni in materia di sicurezza</w:t>
      </w:r>
      <w:r w:rsidR="00581E95" w:rsidRPr="009A0B04">
        <w:rPr>
          <w:rFonts w:ascii="Garamond" w:hAnsi="Garamond"/>
          <w:sz w:val="24"/>
          <w:szCs w:val="24"/>
          <w:lang w:val="it-IT"/>
        </w:rPr>
        <w:t>,</w:t>
      </w:r>
      <w:r w:rsidRPr="009A0B04">
        <w:rPr>
          <w:rFonts w:ascii="Garamond" w:hAnsi="Garamond"/>
          <w:sz w:val="24"/>
          <w:szCs w:val="24"/>
        </w:rPr>
        <w:t xml:space="preserve"> Articolo </w:t>
      </w:r>
      <w:r w:rsidR="001A7387" w:rsidRPr="00B7362D">
        <w:rPr>
          <w:rFonts w:ascii="Garamond" w:hAnsi="Garamond"/>
          <w:sz w:val="24"/>
          <w:szCs w:val="24"/>
          <w:lang w:val="it-IT"/>
        </w:rPr>
        <w:t xml:space="preserve">Modifica del </w:t>
      </w:r>
      <w:r w:rsidR="001A7387" w:rsidRPr="008B0857">
        <w:rPr>
          <w:rFonts w:ascii="Garamond" w:hAnsi="Garamond"/>
          <w:sz w:val="24"/>
          <w:szCs w:val="24"/>
          <w:lang w:val="it-IT"/>
        </w:rPr>
        <w:t>contratto durante il periodo di efficacia</w:t>
      </w:r>
      <w:r w:rsidRPr="008B0857">
        <w:rPr>
          <w:rFonts w:ascii="Garamond" w:hAnsi="Garamond"/>
          <w:sz w:val="24"/>
          <w:szCs w:val="24"/>
        </w:rPr>
        <w:t>, Articolo Subappalti Subcontratti</w:t>
      </w:r>
      <w:r w:rsidR="0035680D" w:rsidRPr="008B0857">
        <w:rPr>
          <w:rFonts w:ascii="Garamond" w:hAnsi="Garamond"/>
          <w:sz w:val="24"/>
          <w:szCs w:val="24"/>
          <w:lang w:val="it-IT"/>
        </w:rPr>
        <w:t>, Articolo</w:t>
      </w:r>
      <w:r w:rsidRPr="008B0857">
        <w:rPr>
          <w:rFonts w:ascii="Garamond" w:hAnsi="Garamond"/>
          <w:sz w:val="24"/>
          <w:szCs w:val="24"/>
        </w:rPr>
        <w:t xml:space="preserve"> </w:t>
      </w:r>
      <w:r w:rsidR="005F52FC" w:rsidRPr="0027176D">
        <w:rPr>
          <w:rFonts w:ascii="Garamond" w:hAnsi="Garamond"/>
          <w:sz w:val="24"/>
          <w:szCs w:val="24"/>
          <w:lang w:val="it-IT"/>
        </w:rPr>
        <w:t>Avvalimento</w:t>
      </w:r>
      <w:r w:rsidRPr="009B110B">
        <w:rPr>
          <w:rFonts w:ascii="Garamond" w:hAnsi="Garamond"/>
          <w:sz w:val="24"/>
          <w:szCs w:val="24"/>
        </w:rPr>
        <w:t>, Articolo Danni di forza maggiore, Articolo Collaudo e Garanzie, Articolo Manutenzione, Articolo Proprietà industriale e commerciale-Brevetti,</w:t>
      </w:r>
      <w:r w:rsidR="00CF5131">
        <w:rPr>
          <w:rFonts w:ascii="Garamond" w:hAnsi="Garamond"/>
          <w:sz w:val="24"/>
          <w:szCs w:val="24"/>
          <w:lang w:val="it-IT"/>
        </w:rPr>
        <w:t xml:space="preserve"> Articolo Manleva,</w:t>
      </w:r>
      <w:r w:rsidRPr="00CF5131">
        <w:rPr>
          <w:rFonts w:ascii="Garamond" w:hAnsi="Garamond"/>
          <w:sz w:val="24"/>
          <w:szCs w:val="24"/>
        </w:rPr>
        <w:t xml:space="preserve"> Articolo Impegno di riservatezza, Articolo Pubblicità,</w:t>
      </w:r>
      <w:r w:rsidR="003F009B" w:rsidRPr="00CF5131">
        <w:rPr>
          <w:rFonts w:ascii="Garamond" w:hAnsi="Garamond"/>
          <w:sz w:val="24"/>
          <w:szCs w:val="24"/>
        </w:rPr>
        <w:t xml:space="preserve"> </w:t>
      </w:r>
      <w:r w:rsidRPr="00CF5131">
        <w:rPr>
          <w:rFonts w:ascii="Garamond" w:hAnsi="Garamond"/>
          <w:sz w:val="24"/>
          <w:szCs w:val="24"/>
        </w:rPr>
        <w:t xml:space="preserve">Articolo </w:t>
      </w:r>
      <w:r w:rsidRPr="00CF5131">
        <w:rPr>
          <w:rFonts w:ascii="Garamond" w:hAnsi="Garamond"/>
          <w:sz w:val="24"/>
          <w:szCs w:val="24"/>
        </w:rPr>
        <w:lastRenderedPageBreak/>
        <w:t>Risoluzione del contratto-Clausola risolutiva espressa,</w:t>
      </w:r>
      <w:r w:rsidR="00CF5131">
        <w:rPr>
          <w:rFonts w:ascii="Garamond" w:hAnsi="Garamond"/>
          <w:sz w:val="24"/>
          <w:szCs w:val="24"/>
          <w:lang w:val="it-IT"/>
        </w:rPr>
        <w:t xml:space="preserve"> Articolo Risarcimento danni – indennizzi,</w:t>
      </w:r>
      <w:r w:rsidRPr="00CF5131">
        <w:rPr>
          <w:rFonts w:ascii="Garamond" w:hAnsi="Garamond"/>
          <w:sz w:val="24"/>
          <w:szCs w:val="24"/>
        </w:rPr>
        <w:t xml:space="preserve"> Articolo Risoluzione delle controversie </w:t>
      </w:r>
      <w:r w:rsidR="00133CBA" w:rsidRPr="00CF5131">
        <w:rPr>
          <w:rFonts w:ascii="Garamond" w:hAnsi="Garamond"/>
          <w:sz w:val="24"/>
          <w:szCs w:val="24"/>
        </w:rPr>
        <w:t>–</w:t>
      </w:r>
      <w:r w:rsidRPr="00CF5131">
        <w:rPr>
          <w:rFonts w:ascii="Garamond" w:hAnsi="Garamond"/>
          <w:sz w:val="24"/>
          <w:szCs w:val="24"/>
        </w:rPr>
        <w:t xml:space="preserve"> Foro competente, Articolo </w:t>
      </w:r>
      <w:r w:rsidR="001A48E2" w:rsidRPr="00961E65">
        <w:rPr>
          <w:rFonts w:ascii="Garamond" w:hAnsi="Garamond"/>
          <w:sz w:val="24"/>
          <w:szCs w:val="24"/>
          <w:lang w:eastAsia="it-IT"/>
        </w:rPr>
        <w:t xml:space="preserve">Codice Etico; Modello </w:t>
      </w:r>
      <w:r w:rsidR="001A48E2">
        <w:rPr>
          <w:rFonts w:ascii="Garamond" w:hAnsi="Garamond"/>
          <w:sz w:val="24"/>
          <w:szCs w:val="24"/>
          <w:lang w:val="it-IT" w:eastAsia="it-IT"/>
        </w:rPr>
        <w:t>d</w:t>
      </w:r>
      <w:r w:rsidR="001A48E2" w:rsidRPr="00961E65">
        <w:rPr>
          <w:rFonts w:ascii="Garamond" w:hAnsi="Garamond"/>
          <w:sz w:val="24"/>
          <w:szCs w:val="24"/>
          <w:lang w:eastAsia="it-IT"/>
        </w:rPr>
        <w:t xml:space="preserve">i Organizzazione, Gestione </w:t>
      </w:r>
      <w:r w:rsidR="001A48E2">
        <w:rPr>
          <w:rFonts w:ascii="Garamond" w:hAnsi="Garamond"/>
          <w:sz w:val="24"/>
          <w:szCs w:val="24"/>
          <w:lang w:val="it-IT" w:eastAsia="it-IT"/>
        </w:rPr>
        <w:t>e</w:t>
      </w:r>
      <w:r w:rsidR="001A48E2" w:rsidRPr="00961E65">
        <w:rPr>
          <w:rFonts w:ascii="Garamond" w:hAnsi="Garamond"/>
          <w:sz w:val="24"/>
          <w:szCs w:val="24"/>
          <w:lang w:eastAsia="it-IT"/>
        </w:rPr>
        <w:t xml:space="preserve"> Controllo Policy Anticorruzione</w:t>
      </w:r>
      <w:r w:rsidR="005B0B07" w:rsidRPr="00CF5131">
        <w:rPr>
          <w:rFonts w:ascii="Garamond" w:hAnsi="Garamond"/>
          <w:sz w:val="24"/>
          <w:szCs w:val="24"/>
          <w:lang w:val="it-IT"/>
        </w:rPr>
        <w:t>, /Articolo Risoluzione del contratto ai sensi del D.Lgs. n. 159/2011 s.m.i./</w:t>
      </w:r>
      <w:r w:rsidR="000C28BE" w:rsidRPr="000C28BE">
        <w:rPr>
          <w:rFonts w:ascii="Garamond" w:hAnsi="Garamond"/>
          <w:sz w:val="24"/>
          <w:szCs w:val="24"/>
          <w:lang w:val="it-IT"/>
        </w:rPr>
        <w:t xml:space="preserve"> Articolo</w:t>
      </w:r>
      <w:r w:rsidR="000C28BE">
        <w:rPr>
          <w:rFonts w:ascii="Garamond" w:hAnsi="Garamond"/>
          <w:sz w:val="24"/>
          <w:szCs w:val="24"/>
          <w:lang w:val="it-IT"/>
        </w:rPr>
        <w:t xml:space="preserve"> </w:t>
      </w:r>
      <w:r w:rsidR="00BC7508">
        <w:rPr>
          <w:rFonts w:ascii="Garamond" w:hAnsi="Garamond"/>
          <w:sz w:val="24"/>
          <w:szCs w:val="24"/>
          <w:lang w:val="it-IT"/>
        </w:rPr>
        <w:t>R</w:t>
      </w:r>
      <w:r w:rsidR="000C28BE" w:rsidRPr="000C28BE">
        <w:rPr>
          <w:rFonts w:ascii="Garamond" w:hAnsi="Garamond"/>
          <w:sz w:val="24"/>
          <w:szCs w:val="24"/>
          <w:lang w:val="it-IT"/>
        </w:rPr>
        <w:t>imborso spese di pubblicazione</w:t>
      </w:r>
      <w:r w:rsidR="000C28BE" w:rsidRPr="00CF5131">
        <w:rPr>
          <w:rFonts w:ascii="Garamond" w:hAnsi="Garamond"/>
          <w:sz w:val="24"/>
          <w:szCs w:val="24"/>
        </w:rPr>
        <w:t>.</w:t>
      </w:r>
      <w:r w:rsidR="000C28BE" w:rsidRPr="0091231A">
        <w:rPr>
          <w:rFonts w:ascii="Garamond" w:hAnsi="Garamond"/>
          <w:sz w:val="24"/>
          <w:szCs w:val="24"/>
        </w:rPr>
        <w:t xml:space="preserve"> </w:t>
      </w:r>
      <w:r w:rsidRPr="0091231A">
        <w:rPr>
          <w:rFonts w:ascii="Garamond" w:hAnsi="Garamond"/>
          <w:b/>
          <w:szCs w:val="24"/>
        </w:rPr>
        <w:t>'APPALTATORE</w:t>
      </w:r>
    </w:p>
    <w:sectPr w:rsidR="002B0BD7" w:rsidRPr="00467DDF" w:rsidSect="008957A8">
      <w:headerReference w:type="even" r:id="rId12"/>
      <w:headerReference w:type="default" r:id="rId13"/>
      <w:footerReference w:type="even" r:id="rId14"/>
      <w:footerReference w:type="default" r:id="rId15"/>
      <w:headerReference w:type="first" r:id="rId16"/>
      <w:footerReference w:type="first" r:id="rId17"/>
      <w:pgSz w:w="11907" w:h="15819"/>
      <w:pgMar w:top="1701" w:right="1701" w:bottom="1418" w:left="2268" w:header="0"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87FE1" w14:textId="77777777" w:rsidR="005E75F1" w:rsidRDefault="005E75F1">
      <w:r>
        <w:separator/>
      </w:r>
    </w:p>
    <w:p w14:paraId="785E9508" w14:textId="77777777" w:rsidR="005E75F1" w:rsidRDefault="005E75F1"/>
  </w:endnote>
  <w:endnote w:type="continuationSeparator" w:id="0">
    <w:p w14:paraId="08218393" w14:textId="77777777" w:rsidR="005E75F1" w:rsidRDefault="005E75F1">
      <w:r>
        <w:continuationSeparator/>
      </w:r>
    </w:p>
    <w:p w14:paraId="08C1442B" w14:textId="77777777" w:rsidR="005E75F1" w:rsidRDefault="005E75F1"/>
  </w:endnote>
  <w:endnote w:type="continuationNotice" w:id="1">
    <w:p w14:paraId="169A418C" w14:textId="77777777" w:rsidR="005E75F1" w:rsidRDefault="005E75F1"/>
    <w:p w14:paraId="36D1480A" w14:textId="77777777" w:rsidR="005E75F1" w:rsidRDefault="005E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C9F99" w14:textId="77777777" w:rsidR="005E75F1" w:rsidRDefault="005E75F1"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43A3AB" w14:textId="77777777" w:rsidR="005E75F1" w:rsidRDefault="005E75F1" w:rsidP="006B5014">
    <w:pPr>
      <w:pStyle w:val="Pidipagina"/>
      <w:ind w:right="360"/>
    </w:pPr>
  </w:p>
  <w:p w14:paraId="446DE6E2" w14:textId="77777777" w:rsidR="005E75F1" w:rsidRDefault="005E75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35CE7" w14:textId="77777777" w:rsidR="005E75F1" w:rsidRDefault="005E75F1">
    <w:pPr>
      <w:pStyle w:val="Pidipagina"/>
      <w:jc w:val="right"/>
    </w:pPr>
  </w:p>
  <w:p w14:paraId="451FC3EA" w14:textId="77777777" w:rsidR="005E75F1" w:rsidRDefault="005E75F1" w:rsidP="00E061D9">
    <w:pPr>
      <w:pStyle w:val="Pidipagina"/>
      <w:jc w:val="center"/>
      <w:rPr>
        <w:lang w:val="it-IT"/>
      </w:rPr>
    </w:pPr>
    <w:r>
      <w:fldChar w:fldCharType="begin"/>
    </w:r>
    <w:r>
      <w:instrText xml:space="preserve"> PAGE   \* MERGEFORMAT </w:instrText>
    </w:r>
    <w:r>
      <w:fldChar w:fldCharType="separate"/>
    </w:r>
    <w:r w:rsidR="00F7139C">
      <w:t>23</w:t>
    </w:r>
    <w:r>
      <w:fldChar w:fldCharType="end"/>
    </w:r>
  </w:p>
  <w:p w14:paraId="6EABB21C" w14:textId="77777777" w:rsidR="005E75F1" w:rsidRDefault="005E75F1" w:rsidP="00E061D9">
    <w:pPr>
      <w:pStyle w:val="Pidipagina"/>
      <w:jc w:val="center"/>
      <w:rPr>
        <w:lang w:val="it-IT"/>
      </w:rPr>
    </w:pPr>
  </w:p>
  <w:p w14:paraId="4BDCCEA9" w14:textId="777EDF1F" w:rsidR="005E75F1" w:rsidRPr="0077548F" w:rsidRDefault="005E75F1" w:rsidP="00E061D9">
    <w:pPr>
      <w:pStyle w:val="Pidipagina"/>
      <w:jc w:val="center"/>
      <w:rPr>
        <w:i/>
        <w:sz w:val="16"/>
        <w:szCs w:val="16"/>
        <w:lang w:val="it-IT"/>
      </w:rPr>
    </w:pPr>
    <w:r>
      <w:rPr>
        <w:i/>
        <w:sz w:val="16"/>
        <w:szCs w:val="16"/>
        <w:lang w:val="it-IT"/>
      </w:rPr>
      <w:t>Contratto di Appalto di Lavori   firmato digitalmente</w:t>
    </w:r>
  </w:p>
  <w:p w14:paraId="70F11836" w14:textId="77777777" w:rsidR="005E75F1" w:rsidRDefault="005E75F1" w:rsidP="007E7025">
    <w:pPr>
      <w:pStyle w:val="Testopredefi"/>
      <w:tabs>
        <w:tab w:val="left" w:pos="5341"/>
      </w:tabs>
    </w:pPr>
  </w:p>
  <w:p w14:paraId="13895A7E" w14:textId="77777777" w:rsidR="005E75F1" w:rsidRDefault="005E75F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BF55D" w14:textId="77777777" w:rsidR="005E75F1" w:rsidRDefault="005E75F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9B067" w14:textId="77777777" w:rsidR="005E75F1" w:rsidRDefault="005E75F1">
      <w:r>
        <w:separator/>
      </w:r>
    </w:p>
    <w:p w14:paraId="7D314A1D" w14:textId="77777777" w:rsidR="005E75F1" w:rsidRDefault="005E75F1"/>
  </w:footnote>
  <w:footnote w:type="continuationSeparator" w:id="0">
    <w:p w14:paraId="66E14D2B" w14:textId="77777777" w:rsidR="005E75F1" w:rsidRDefault="005E75F1">
      <w:r>
        <w:continuationSeparator/>
      </w:r>
    </w:p>
    <w:p w14:paraId="6C5A4761" w14:textId="77777777" w:rsidR="005E75F1" w:rsidRDefault="005E75F1"/>
  </w:footnote>
  <w:footnote w:type="continuationNotice" w:id="1">
    <w:p w14:paraId="3C038D55" w14:textId="77777777" w:rsidR="005E75F1" w:rsidRDefault="005E75F1"/>
    <w:p w14:paraId="6F51D9AE" w14:textId="77777777" w:rsidR="005E75F1" w:rsidRDefault="005E75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65A4C" w14:textId="77777777" w:rsidR="005E75F1" w:rsidRDefault="005E75F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73209" w14:textId="77777777" w:rsidR="005E75F1" w:rsidRDefault="005E75F1">
    <w:pPr>
      <w:pStyle w:val="Intestazione"/>
    </w:pPr>
  </w:p>
  <w:p w14:paraId="7AE753BD" w14:textId="77777777" w:rsidR="005E75F1" w:rsidRDefault="005E75F1">
    <w:pPr>
      <w:pStyle w:val="Intestazione"/>
    </w:pPr>
  </w:p>
  <w:p w14:paraId="7250A2E2" w14:textId="77777777" w:rsidR="005E75F1" w:rsidRDefault="005E75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24F35" w14:textId="77777777" w:rsidR="005E75F1" w:rsidRDefault="005E75F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512F"/>
    <w:multiLevelType w:val="hybridMultilevel"/>
    <w:tmpl w:val="5F4AF80C"/>
    <w:lvl w:ilvl="0" w:tplc="ADFC4EFA">
      <w:start w:val="1"/>
      <w:numFmt w:val="bullet"/>
      <w:lvlText w:val=""/>
      <w:lvlJc w:val="left"/>
      <w:pPr>
        <w:tabs>
          <w:tab w:val="num" w:pos="360"/>
        </w:tabs>
        <w:ind w:left="360" w:hanging="360"/>
      </w:pPr>
      <w:rPr>
        <w:rFonts w:ascii="Symbol" w:hAnsi="Symbol" w:hint="default"/>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76C6207A">
      <w:start w:val="1"/>
      <w:numFmt w:val="decimal"/>
      <w:lvlText w:val="%3)"/>
      <w:lvlJc w:val="left"/>
      <w:pPr>
        <w:tabs>
          <w:tab w:val="num" w:pos="1152"/>
        </w:tabs>
        <w:ind w:left="1152" w:hanging="360"/>
      </w:pPr>
      <w:rPr>
        <w:rFonts w:ascii="Garamond" w:eastAsia="Times New Roman" w:hAnsi="Garamond" w:cs="Times New Roman" w:hint="default"/>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1">
    <w:nsid w:val="09DE3448"/>
    <w:multiLevelType w:val="singleLevel"/>
    <w:tmpl w:val="04100005"/>
    <w:lvl w:ilvl="0">
      <w:start w:val="1"/>
      <w:numFmt w:val="bullet"/>
      <w:lvlText w:val=""/>
      <w:lvlJc w:val="left"/>
      <w:pPr>
        <w:ind w:left="720" w:hanging="360"/>
      </w:pPr>
      <w:rPr>
        <w:rFonts w:ascii="Wingdings" w:hAnsi="Wingdings" w:hint="default"/>
        <w:sz w:val="24"/>
      </w:rPr>
    </w:lvl>
  </w:abstractNum>
  <w:abstractNum w:abstractNumId="2">
    <w:nsid w:val="0B920C9B"/>
    <w:multiLevelType w:val="hybridMultilevel"/>
    <w:tmpl w:val="82EE8E84"/>
    <w:lvl w:ilvl="0" w:tplc="FCE8D7E8">
      <w:start w:val="1"/>
      <w:numFmt w:val="lowerLetter"/>
      <w:lvlText w:val="%1)"/>
      <w:lvlJc w:val="left"/>
      <w:pPr>
        <w:tabs>
          <w:tab w:val="num" w:pos="360"/>
        </w:tabs>
        <w:ind w:left="360" w:hanging="360"/>
      </w:pPr>
      <w:rPr>
        <w:rFonts w:hint="default"/>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BBC28E2"/>
    <w:multiLevelType w:val="hybridMultilevel"/>
    <w:tmpl w:val="C4849AB0"/>
    <w:lvl w:ilvl="0" w:tplc="04100017">
      <w:start w:val="1"/>
      <w:numFmt w:val="lowerLetter"/>
      <w:lvlText w:val="%1)"/>
      <w:lvlJc w:val="left"/>
      <w:pPr>
        <w:tabs>
          <w:tab w:val="num" w:pos="360"/>
        </w:tabs>
        <w:ind w:left="360" w:hanging="360"/>
      </w:pPr>
    </w:lvl>
    <w:lvl w:ilvl="1" w:tplc="39ADA9D0">
      <w:numFmt w:val="bullet"/>
      <w:lvlText w:val="-"/>
      <w:lvlJc w:val="left"/>
      <w:pPr>
        <w:tabs>
          <w:tab w:val="num" w:pos="720"/>
        </w:tabs>
        <w:ind w:left="1512" w:hanging="432"/>
      </w:pPr>
      <w:rPr>
        <w:rFonts w:ascii="Symbol" w:hAnsi="Symbol" w:cs="Times New Roman"/>
        <w:snapToGrid/>
        <w:spacing w:val="11"/>
        <w:sz w:val="22"/>
        <w:szCs w:val="22"/>
      </w:rPr>
    </w:lvl>
    <w:lvl w:ilvl="2" w:tplc="F94ED312">
      <w:start w:val="14"/>
      <w:numFmt w:val="bullet"/>
      <w:lvlText w:val=""/>
      <w:lvlJc w:val="left"/>
      <w:pPr>
        <w:tabs>
          <w:tab w:val="num" w:pos="2340"/>
        </w:tabs>
        <w:ind w:left="2340" w:hanging="360"/>
      </w:pPr>
      <w:rPr>
        <w:rFonts w:ascii="Symbol" w:eastAsia="Times New Roman" w:hAnsi="Symbol" w:cs="Times New Roman"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1433FE9"/>
    <w:multiLevelType w:val="hybridMultilevel"/>
    <w:tmpl w:val="FDFAF6D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22EC6661"/>
    <w:multiLevelType w:val="hybridMultilevel"/>
    <w:tmpl w:val="AC42FBEE"/>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278A1302"/>
    <w:multiLevelType w:val="hybridMultilevel"/>
    <w:tmpl w:val="D94E28AA"/>
    <w:lvl w:ilvl="0" w:tplc="76FC1538">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nsid w:val="2F8702DE"/>
    <w:multiLevelType w:val="hybridMultilevel"/>
    <w:tmpl w:val="697A0F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32866D93"/>
    <w:multiLevelType w:val="hybridMultilevel"/>
    <w:tmpl w:val="8F66C24C"/>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nsid w:val="33BE321D"/>
    <w:multiLevelType w:val="hybridMultilevel"/>
    <w:tmpl w:val="9D7AD2AE"/>
    <w:lvl w:ilvl="0" w:tplc="536835CA">
      <w:start w:val="10"/>
      <w:numFmt w:val="bullet"/>
      <w:lvlText w:val=""/>
      <w:lvlJc w:val="left"/>
      <w:pPr>
        <w:tabs>
          <w:tab w:val="num" w:pos="567"/>
        </w:tabs>
        <w:ind w:left="567" w:hanging="567"/>
      </w:pPr>
      <w:rPr>
        <w:rFonts w:ascii="Symbol" w:hAnsi="Symbol" w:hint="default"/>
        <w:b/>
        <w:i w:val="0"/>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nsid w:val="3A324449"/>
    <w:multiLevelType w:val="hybridMultilevel"/>
    <w:tmpl w:val="AC94251E"/>
    <w:lvl w:ilvl="0" w:tplc="04100017">
      <w:start w:val="1"/>
      <w:numFmt w:val="lowerLetter"/>
      <w:lvlText w:val="%1)"/>
      <w:lvlJc w:val="left"/>
      <w:pPr>
        <w:ind w:left="1002" w:hanging="360"/>
      </w:p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11">
    <w:nsid w:val="3C07171C"/>
    <w:multiLevelType w:val="hybridMultilevel"/>
    <w:tmpl w:val="592EA63E"/>
    <w:lvl w:ilvl="0" w:tplc="772431A2">
      <w:numFmt w:val="bullet"/>
      <w:lvlText w:val="-"/>
      <w:lvlJc w:val="left"/>
      <w:pPr>
        <w:ind w:left="717" w:hanging="360"/>
      </w:pPr>
      <w:rPr>
        <w:rFonts w:ascii="Times New Roman" w:eastAsia="Times New Roman" w:hAnsi="Times New Roman" w:hint="default"/>
        <w:b/>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2">
    <w:nsid w:val="3DFE6CFE"/>
    <w:multiLevelType w:val="hybridMultilevel"/>
    <w:tmpl w:val="068EB764"/>
    <w:lvl w:ilvl="0" w:tplc="F978F25A">
      <w:start w:val="1"/>
      <w:numFmt w:val="upperLetter"/>
      <w:lvlText w:val="%1)"/>
      <w:lvlJc w:val="left"/>
      <w:pPr>
        <w:ind w:left="720" w:hanging="360"/>
      </w:pPr>
      <w:rPr>
        <w:rFonts w:ascii="Calibri" w:eastAsia="Calibri" w:hAnsi="Calibri"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0121BB9"/>
    <w:multiLevelType w:val="hybridMultilevel"/>
    <w:tmpl w:val="DE74B71A"/>
    <w:lvl w:ilvl="0" w:tplc="F97CCF3C">
      <w:numFmt w:val="bullet"/>
      <w:lvlText w:val="-"/>
      <w:lvlJc w:val="left"/>
      <w:pPr>
        <w:ind w:left="713" w:hanging="360"/>
      </w:pPr>
      <w:rPr>
        <w:rFonts w:ascii="Times New Roman" w:eastAsia="Times New Roman" w:hAnsi="Times New Roman" w:hint="default"/>
        <w:b/>
        <w:strike w:val="0"/>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14">
    <w:nsid w:val="506E5CBF"/>
    <w:multiLevelType w:val="hybridMultilevel"/>
    <w:tmpl w:val="9BB871E6"/>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515D2F9B"/>
    <w:multiLevelType w:val="hybridMultilevel"/>
    <w:tmpl w:val="80F22E62"/>
    <w:lvl w:ilvl="0" w:tplc="DF5EB846">
      <w:start w:val="1"/>
      <w:numFmt w:val="lowerLetter"/>
      <w:lvlText w:val="%1)"/>
      <w:lvlJc w:val="left"/>
      <w:pPr>
        <w:ind w:left="716" w:hanging="360"/>
      </w:pPr>
      <w:rPr>
        <w:i/>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6">
    <w:nsid w:val="533D214C"/>
    <w:multiLevelType w:val="hybridMultilevel"/>
    <w:tmpl w:val="6632E1A4"/>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17">
    <w:nsid w:val="55AA11F2"/>
    <w:multiLevelType w:val="hybridMultilevel"/>
    <w:tmpl w:val="9140B852"/>
    <w:lvl w:ilvl="0" w:tplc="B318553E">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4A96E95"/>
    <w:multiLevelType w:val="hybridMultilevel"/>
    <w:tmpl w:val="6334163C"/>
    <w:lvl w:ilvl="0" w:tplc="772431A2">
      <w:numFmt w:val="bullet"/>
      <w:lvlText w:val="-"/>
      <w:lvlJc w:val="left"/>
      <w:pPr>
        <w:tabs>
          <w:tab w:val="num" w:pos="720"/>
        </w:tabs>
        <w:ind w:left="720" w:hanging="360"/>
      </w:pPr>
      <w:rPr>
        <w:rFonts w:ascii="Times New Roman" w:eastAsia="Times New Roman" w:hAnsi="Times New Roman" w:hint="default"/>
        <w:b/>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5E018FE"/>
    <w:multiLevelType w:val="hybridMultilevel"/>
    <w:tmpl w:val="F496AB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7D51595"/>
    <w:multiLevelType w:val="hybridMultilevel"/>
    <w:tmpl w:val="30161280"/>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
    <w:nsid w:val="696E6CC7"/>
    <w:multiLevelType w:val="hybridMultilevel"/>
    <w:tmpl w:val="9668AAD6"/>
    <w:lvl w:ilvl="0" w:tplc="04100013">
      <w:start w:val="1"/>
      <w:numFmt w:val="upperRoman"/>
      <w:lvlText w:val="%1."/>
      <w:lvlJc w:val="right"/>
      <w:pPr>
        <w:ind w:left="723" w:hanging="360"/>
      </w:p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22">
    <w:nsid w:val="727678E9"/>
    <w:multiLevelType w:val="hybridMultilevel"/>
    <w:tmpl w:val="C5BAE79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7B634919"/>
    <w:multiLevelType w:val="hybridMultilevel"/>
    <w:tmpl w:val="0760616C"/>
    <w:lvl w:ilvl="0" w:tplc="8322487E">
      <w:start w:val="1"/>
      <w:numFmt w:val="decimal"/>
      <w:lvlText w:val="%1)"/>
      <w:lvlJc w:val="left"/>
      <w:pPr>
        <w:ind w:left="717" w:hanging="360"/>
      </w:pPr>
      <w:rPr>
        <w:rFonts w:ascii="Times New Roman" w:eastAsia="Times New Roman" w:hAnsi="Times New Roman" w:cs="Times New Roman"/>
        <w:color w:val="auto"/>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num w:numId="1">
    <w:abstractNumId w:val="1"/>
  </w:num>
  <w:num w:numId="2">
    <w:abstractNumId w:val="14"/>
  </w:num>
  <w:num w:numId="3">
    <w:abstractNumId w:val="18"/>
  </w:num>
  <w:num w:numId="4">
    <w:abstractNumId w:val="19"/>
  </w:num>
  <w:num w:numId="5">
    <w:abstractNumId w:val="16"/>
  </w:num>
  <w:num w:numId="6">
    <w:abstractNumId w:val="6"/>
  </w:num>
  <w:num w:numId="7">
    <w:abstractNumId w:val="22"/>
  </w:num>
  <w:num w:numId="8">
    <w:abstractNumId w:val="5"/>
  </w:num>
  <w:num w:numId="9">
    <w:abstractNumId w:val="20"/>
  </w:num>
  <w:num w:numId="10">
    <w:abstractNumId w:val="8"/>
  </w:num>
  <w:num w:numId="11">
    <w:abstractNumId w:val="4"/>
  </w:num>
  <w:num w:numId="12">
    <w:abstractNumId w:val="3"/>
  </w:num>
  <w:num w:numId="13">
    <w:abstractNumId w:val="0"/>
  </w:num>
  <w:num w:numId="14">
    <w:abstractNumId w:val="2"/>
  </w:num>
  <w:num w:numId="15">
    <w:abstractNumId w:val="21"/>
  </w:num>
  <w:num w:numId="16">
    <w:abstractNumId w:val="7"/>
  </w:num>
  <w:num w:numId="17">
    <w:abstractNumId w:val="17"/>
  </w:num>
  <w:num w:numId="18">
    <w:abstractNumId w:val="13"/>
  </w:num>
  <w:num w:numId="19">
    <w:abstractNumId w:val="23"/>
  </w:num>
  <w:num w:numId="20">
    <w:abstractNumId w:val="15"/>
  </w:num>
  <w:num w:numId="21">
    <w:abstractNumId w:val="11"/>
  </w:num>
  <w:num w:numId="22">
    <w:abstractNumId w:val="10"/>
  </w:num>
  <w:num w:numId="23">
    <w:abstractNumId w:val="17"/>
  </w:num>
  <w:num w:numId="24">
    <w:abstractNumId w:val="13"/>
  </w:num>
  <w:num w:numId="25">
    <w:abstractNumId w:val="9"/>
  </w:num>
  <w:num w:numId="2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549A"/>
    <w:rsid w:val="00000616"/>
    <w:rsid w:val="00001A20"/>
    <w:rsid w:val="0000320A"/>
    <w:rsid w:val="000046BF"/>
    <w:rsid w:val="000060D0"/>
    <w:rsid w:val="000064F2"/>
    <w:rsid w:val="00007AEE"/>
    <w:rsid w:val="0001239B"/>
    <w:rsid w:val="00014709"/>
    <w:rsid w:val="0001636F"/>
    <w:rsid w:val="00016753"/>
    <w:rsid w:val="00016848"/>
    <w:rsid w:val="00016F82"/>
    <w:rsid w:val="00021366"/>
    <w:rsid w:val="0002233F"/>
    <w:rsid w:val="00022496"/>
    <w:rsid w:val="00022AC4"/>
    <w:rsid w:val="000231BF"/>
    <w:rsid w:val="00025416"/>
    <w:rsid w:val="00031479"/>
    <w:rsid w:val="00032F92"/>
    <w:rsid w:val="00033CEE"/>
    <w:rsid w:val="0003406E"/>
    <w:rsid w:val="000349D1"/>
    <w:rsid w:val="00034D58"/>
    <w:rsid w:val="00035EF9"/>
    <w:rsid w:val="00036105"/>
    <w:rsid w:val="000372AB"/>
    <w:rsid w:val="000377E5"/>
    <w:rsid w:val="00042B6C"/>
    <w:rsid w:val="00043B1C"/>
    <w:rsid w:val="00045235"/>
    <w:rsid w:val="000468FA"/>
    <w:rsid w:val="00046F75"/>
    <w:rsid w:val="000471D8"/>
    <w:rsid w:val="00050B50"/>
    <w:rsid w:val="00051183"/>
    <w:rsid w:val="00051CBF"/>
    <w:rsid w:val="00054EB6"/>
    <w:rsid w:val="00055A3C"/>
    <w:rsid w:val="000566E1"/>
    <w:rsid w:val="000614EA"/>
    <w:rsid w:val="00061517"/>
    <w:rsid w:val="00061F28"/>
    <w:rsid w:val="00063ECB"/>
    <w:rsid w:val="00065591"/>
    <w:rsid w:val="000659F6"/>
    <w:rsid w:val="00065C00"/>
    <w:rsid w:val="00066B1A"/>
    <w:rsid w:val="00073C9A"/>
    <w:rsid w:val="00073F35"/>
    <w:rsid w:val="000756B6"/>
    <w:rsid w:val="00076AA8"/>
    <w:rsid w:val="00083D5C"/>
    <w:rsid w:val="0008439F"/>
    <w:rsid w:val="00085CD0"/>
    <w:rsid w:val="000869C1"/>
    <w:rsid w:val="00087A13"/>
    <w:rsid w:val="00087C02"/>
    <w:rsid w:val="0009035A"/>
    <w:rsid w:val="0009036B"/>
    <w:rsid w:val="000905CE"/>
    <w:rsid w:val="00090B32"/>
    <w:rsid w:val="000912F1"/>
    <w:rsid w:val="00092D46"/>
    <w:rsid w:val="000935C0"/>
    <w:rsid w:val="000940FB"/>
    <w:rsid w:val="00094506"/>
    <w:rsid w:val="00094821"/>
    <w:rsid w:val="0009546D"/>
    <w:rsid w:val="00095B06"/>
    <w:rsid w:val="00096079"/>
    <w:rsid w:val="000A038E"/>
    <w:rsid w:val="000A112A"/>
    <w:rsid w:val="000A258A"/>
    <w:rsid w:val="000A4DEE"/>
    <w:rsid w:val="000A5938"/>
    <w:rsid w:val="000A6B9E"/>
    <w:rsid w:val="000A6ED1"/>
    <w:rsid w:val="000B03E4"/>
    <w:rsid w:val="000B0FCF"/>
    <w:rsid w:val="000B2DE0"/>
    <w:rsid w:val="000B401C"/>
    <w:rsid w:val="000B7A11"/>
    <w:rsid w:val="000C2380"/>
    <w:rsid w:val="000C28BE"/>
    <w:rsid w:val="000C333D"/>
    <w:rsid w:val="000C340B"/>
    <w:rsid w:val="000C350F"/>
    <w:rsid w:val="000C4292"/>
    <w:rsid w:val="000C4589"/>
    <w:rsid w:val="000C6473"/>
    <w:rsid w:val="000C7D3C"/>
    <w:rsid w:val="000D0276"/>
    <w:rsid w:val="000D2F04"/>
    <w:rsid w:val="000D30AE"/>
    <w:rsid w:val="000D4429"/>
    <w:rsid w:val="000D46FE"/>
    <w:rsid w:val="000D483E"/>
    <w:rsid w:val="000D528E"/>
    <w:rsid w:val="000D7879"/>
    <w:rsid w:val="000E11AF"/>
    <w:rsid w:val="000E2890"/>
    <w:rsid w:val="000E4418"/>
    <w:rsid w:val="000E45E5"/>
    <w:rsid w:val="000E53F4"/>
    <w:rsid w:val="000E5790"/>
    <w:rsid w:val="000E5F30"/>
    <w:rsid w:val="000E70BC"/>
    <w:rsid w:val="000E7C6D"/>
    <w:rsid w:val="000F0AC2"/>
    <w:rsid w:val="000F0E70"/>
    <w:rsid w:val="000F3851"/>
    <w:rsid w:val="000F3B3F"/>
    <w:rsid w:val="000F3C49"/>
    <w:rsid w:val="000F42FD"/>
    <w:rsid w:val="000F5189"/>
    <w:rsid w:val="000F5F8C"/>
    <w:rsid w:val="000F70C3"/>
    <w:rsid w:val="00100ADB"/>
    <w:rsid w:val="00102520"/>
    <w:rsid w:val="0010283A"/>
    <w:rsid w:val="00104297"/>
    <w:rsid w:val="001059F2"/>
    <w:rsid w:val="00105C5C"/>
    <w:rsid w:val="00111054"/>
    <w:rsid w:val="001120A6"/>
    <w:rsid w:val="00112F99"/>
    <w:rsid w:val="00113E38"/>
    <w:rsid w:val="0011458C"/>
    <w:rsid w:val="001147E9"/>
    <w:rsid w:val="001149E0"/>
    <w:rsid w:val="00114CAA"/>
    <w:rsid w:val="00114CF1"/>
    <w:rsid w:val="00115687"/>
    <w:rsid w:val="00117618"/>
    <w:rsid w:val="00120008"/>
    <w:rsid w:val="00121818"/>
    <w:rsid w:val="0012206F"/>
    <w:rsid w:val="00122191"/>
    <w:rsid w:val="00122E61"/>
    <w:rsid w:val="0012317A"/>
    <w:rsid w:val="00123355"/>
    <w:rsid w:val="00123734"/>
    <w:rsid w:val="00124129"/>
    <w:rsid w:val="00124C4F"/>
    <w:rsid w:val="00127765"/>
    <w:rsid w:val="001278C1"/>
    <w:rsid w:val="001302CD"/>
    <w:rsid w:val="001302EC"/>
    <w:rsid w:val="00130519"/>
    <w:rsid w:val="001311C3"/>
    <w:rsid w:val="001329E0"/>
    <w:rsid w:val="00132F0F"/>
    <w:rsid w:val="00133610"/>
    <w:rsid w:val="00133CBA"/>
    <w:rsid w:val="00134B5F"/>
    <w:rsid w:val="00134CBA"/>
    <w:rsid w:val="00134D76"/>
    <w:rsid w:val="0013529A"/>
    <w:rsid w:val="00136348"/>
    <w:rsid w:val="00136B52"/>
    <w:rsid w:val="001408D4"/>
    <w:rsid w:val="001410AC"/>
    <w:rsid w:val="00142883"/>
    <w:rsid w:val="00145DB9"/>
    <w:rsid w:val="00146C8E"/>
    <w:rsid w:val="001478E8"/>
    <w:rsid w:val="00147AC0"/>
    <w:rsid w:val="00147FF6"/>
    <w:rsid w:val="0015174D"/>
    <w:rsid w:val="00152F78"/>
    <w:rsid w:val="0015423C"/>
    <w:rsid w:val="0015452A"/>
    <w:rsid w:val="00154CCB"/>
    <w:rsid w:val="0015600E"/>
    <w:rsid w:val="00156374"/>
    <w:rsid w:val="001565E6"/>
    <w:rsid w:val="001571ED"/>
    <w:rsid w:val="00160F5D"/>
    <w:rsid w:val="00161418"/>
    <w:rsid w:val="001617D0"/>
    <w:rsid w:val="00161EE2"/>
    <w:rsid w:val="00162AAF"/>
    <w:rsid w:val="00163E20"/>
    <w:rsid w:val="0016492D"/>
    <w:rsid w:val="00164FD5"/>
    <w:rsid w:val="001705C5"/>
    <w:rsid w:val="001705DF"/>
    <w:rsid w:val="00170620"/>
    <w:rsid w:val="0017360D"/>
    <w:rsid w:val="001744CE"/>
    <w:rsid w:val="00174ABB"/>
    <w:rsid w:val="00176693"/>
    <w:rsid w:val="00177CDF"/>
    <w:rsid w:val="001809D7"/>
    <w:rsid w:val="00184ED4"/>
    <w:rsid w:val="00184F49"/>
    <w:rsid w:val="0018502B"/>
    <w:rsid w:val="001903E5"/>
    <w:rsid w:val="001909EB"/>
    <w:rsid w:val="00190DC2"/>
    <w:rsid w:val="00191090"/>
    <w:rsid w:val="00191324"/>
    <w:rsid w:val="00193F96"/>
    <w:rsid w:val="00194582"/>
    <w:rsid w:val="00194C0A"/>
    <w:rsid w:val="00196460"/>
    <w:rsid w:val="00196760"/>
    <w:rsid w:val="0019754A"/>
    <w:rsid w:val="001A0D95"/>
    <w:rsid w:val="001A42B2"/>
    <w:rsid w:val="001A48E2"/>
    <w:rsid w:val="001A4ECA"/>
    <w:rsid w:val="001A60F8"/>
    <w:rsid w:val="001A6145"/>
    <w:rsid w:val="001A7387"/>
    <w:rsid w:val="001B0BF0"/>
    <w:rsid w:val="001B347A"/>
    <w:rsid w:val="001B463A"/>
    <w:rsid w:val="001B5027"/>
    <w:rsid w:val="001B5285"/>
    <w:rsid w:val="001B601F"/>
    <w:rsid w:val="001B6ABF"/>
    <w:rsid w:val="001B6C03"/>
    <w:rsid w:val="001B6C63"/>
    <w:rsid w:val="001B7DEB"/>
    <w:rsid w:val="001C10FE"/>
    <w:rsid w:val="001C1586"/>
    <w:rsid w:val="001C2120"/>
    <w:rsid w:val="001C307F"/>
    <w:rsid w:val="001C352C"/>
    <w:rsid w:val="001C3EAA"/>
    <w:rsid w:val="001C3FA3"/>
    <w:rsid w:val="001C4A5D"/>
    <w:rsid w:val="001C4B4F"/>
    <w:rsid w:val="001C6FE3"/>
    <w:rsid w:val="001C7C37"/>
    <w:rsid w:val="001D0B26"/>
    <w:rsid w:val="001D0EE3"/>
    <w:rsid w:val="001D1BD9"/>
    <w:rsid w:val="001D2F93"/>
    <w:rsid w:val="001D3295"/>
    <w:rsid w:val="001D33C0"/>
    <w:rsid w:val="001D5795"/>
    <w:rsid w:val="001D6A77"/>
    <w:rsid w:val="001D7B75"/>
    <w:rsid w:val="001D7FEB"/>
    <w:rsid w:val="001E1DF5"/>
    <w:rsid w:val="001E2C0F"/>
    <w:rsid w:val="001E44B6"/>
    <w:rsid w:val="001E49A9"/>
    <w:rsid w:val="001E4C2F"/>
    <w:rsid w:val="001E5437"/>
    <w:rsid w:val="001E6AA7"/>
    <w:rsid w:val="001E7BF9"/>
    <w:rsid w:val="001F02A9"/>
    <w:rsid w:val="001F0719"/>
    <w:rsid w:val="001F0F51"/>
    <w:rsid w:val="001F176E"/>
    <w:rsid w:val="001F2189"/>
    <w:rsid w:val="001F28AA"/>
    <w:rsid w:val="001F2B15"/>
    <w:rsid w:val="001F6A42"/>
    <w:rsid w:val="002022ED"/>
    <w:rsid w:val="002027A0"/>
    <w:rsid w:val="00203E7D"/>
    <w:rsid w:val="00205119"/>
    <w:rsid w:val="002053C0"/>
    <w:rsid w:val="00206006"/>
    <w:rsid w:val="0021088D"/>
    <w:rsid w:val="00211FFC"/>
    <w:rsid w:val="002134AF"/>
    <w:rsid w:val="00215776"/>
    <w:rsid w:val="00221164"/>
    <w:rsid w:val="00222504"/>
    <w:rsid w:val="0022290E"/>
    <w:rsid w:val="00222F92"/>
    <w:rsid w:val="0022304C"/>
    <w:rsid w:val="002231AC"/>
    <w:rsid w:val="002237F8"/>
    <w:rsid w:val="0022468D"/>
    <w:rsid w:val="00225327"/>
    <w:rsid w:val="00225957"/>
    <w:rsid w:val="00225E79"/>
    <w:rsid w:val="00227981"/>
    <w:rsid w:val="00227C8A"/>
    <w:rsid w:val="00230489"/>
    <w:rsid w:val="00231F0E"/>
    <w:rsid w:val="00232A84"/>
    <w:rsid w:val="00234655"/>
    <w:rsid w:val="002356B3"/>
    <w:rsid w:val="0023585A"/>
    <w:rsid w:val="002360EB"/>
    <w:rsid w:val="00236A69"/>
    <w:rsid w:val="00237272"/>
    <w:rsid w:val="00237A07"/>
    <w:rsid w:val="002401A3"/>
    <w:rsid w:val="00243BAC"/>
    <w:rsid w:val="00244C13"/>
    <w:rsid w:val="00245627"/>
    <w:rsid w:val="002471C0"/>
    <w:rsid w:val="002474CD"/>
    <w:rsid w:val="00247B3C"/>
    <w:rsid w:val="002504B1"/>
    <w:rsid w:val="00250C06"/>
    <w:rsid w:val="002536A7"/>
    <w:rsid w:val="002538C4"/>
    <w:rsid w:val="0025391D"/>
    <w:rsid w:val="0025434A"/>
    <w:rsid w:val="00254BB4"/>
    <w:rsid w:val="00254EB7"/>
    <w:rsid w:val="00255E32"/>
    <w:rsid w:val="0025681C"/>
    <w:rsid w:val="00256C28"/>
    <w:rsid w:val="00257B69"/>
    <w:rsid w:val="00261927"/>
    <w:rsid w:val="00262AE7"/>
    <w:rsid w:val="00262B26"/>
    <w:rsid w:val="00264460"/>
    <w:rsid w:val="002654F7"/>
    <w:rsid w:val="00267522"/>
    <w:rsid w:val="0027039A"/>
    <w:rsid w:val="0027176D"/>
    <w:rsid w:val="00273619"/>
    <w:rsid w:val="0027437D"/>
    <w:rsid w:val="0027577A"/>
    <w:rsid w:val="00276CFC"/>
    <w:rsid w:val="002771F8"/>
    <w:rsid w:val="0028049A"/>
    <w:rsid w:val="00281A43"/>
    <w:rsid w:val="00282D37"/>
    <w:rsid w:val="0028338B"/>
    <w:rsid w:val="00284D5B"/>
    <w:rsid w:val="0029047E"/>
    <w:rsid w:val="00291237"/>
    <w:rsid w:val="00291686"/>
    <w:rsid w:val="00292431"/>
    <w:rsid w:val="0029255E"/>
    <w:rsid w:val="00292F2D"/>
    <w:rsid w:val="0029451C"/>
    <w:rsid w:val="00294B24"/>
    <w:rsid w:val="002954C3"/>
    <w:rsid w:val="002967FE"/>
    <w:rsid w:val="00296EE3"/>
    <w:rsid w:val="002975E3"/>
    <w:rsid w:val="002A015E"/>
    <w:rsid w:val="002A22B8"/>
    <w:rsid w:val="002A248D"/>
    <w:rsid w:val="002A2A32"/>
    <w:rsid w:val="002A3A70"/>
    <w:rsid w:val="002A3E99"/>
    <w:rsid w:val="002A53D8"/>
    <w:rsid w:val="002A6618"/>
    <w:rsid w:val="002A663A"/>
    <w:rsid w:val="002A778E"/>
    <w:rsid w:val="002A7B88"/>
    <w:rsid w:val="002B0BD7"/>
    <w:rsid w:val="002B2E94"/>
    <w:rsid w:val="002B3D9D"/>
    <w:rsid w:val="002B4A57"/>
    <w:rsid w:val="002B586B"/>
    <w:rsid w:val="002B5A18"/>
    <w:rsid w:val="002B6571"/>
    <w:rsid w:val="002C1769"/>
    <w:rsid w:val="002C3CF1"/>
    <w:rsid w:val="002C3E98"/>
    <w:rsid w:val="002C481F"/>
    <w:rsid w:val="002C4C64"/>
    <w:rsid w:val="002C4D3A"/>
    <w:rsid w:val="002C5D1F"/>
    <w:rsid w:val="002C631F"/>
    <w:rsid w:val="002C66D9"/>
    <w:rsid w:val="002D0DCB"/>
    <w:rsid w:val="002D2919"/>
    <w:rsid w:val="002D2A77"/>
    <w:rsid w:val="002D2EAC"/>
    <w:rsid w:val="002D3F60"/>
    <w:rsid w:val="002D40C0"/>
    <w:rsid w:val="002D425F"/>
    <w:rsid w:val="002D45F1"/>
    <w:rsid w:val="002D6BFA"/>
    <w:rsid w:val="002E1B3F"/>
    <w:rsid w:val="002E288A"/>
    <w:rsid w:val="002E35E7"/>
    <w:rsid w:val="002E3677"/>
    <w:rsid w:val="002E6943"/>
    <w:rsid w:val="002F3704"/>
    <w:rsid w:val="002F3A69"/>
    <w:rsid w:val="002F5824"/>
    <w:rsid w:val="002F5FFD"/>
    <w:rsid w:val="002F6B8E"/>
    <w:rsid w:val="00300FA5"/>
    <w:rsid w:val="00304386"/>
    <w:rsid w:val="00305AF1"/>
    <w:rsid w:val="003073BB"/>
    <w:rsid w:val="0030777E"/>
    <w:rsid w:val="003103FF"/>
    <w:rsid w:val="003107C0"/>
    <w:rsid w:val="00310E73"/>
    <w:rsid w:val="00311A92"/>
    <w:rsid w:val="00311FE5"/>
    <w:rsid w:val="00312A0B"/>
    <w:rsid w:val="00312CC8"/>
    <w:rsid w:val="0031318E"/>
    <w:rsid w:val="00314BB8"/>
    <w:rsid w:val="003154EB"/>
    <w:rsid w:val="0031670D"/>
    <w:rsid w:val="003172F3"/>
    <w:rsid w:val="00317593"/>
    <w:rsid w:val="00321208"/>
    <w:rsid w:val="00321434"/>
    <w:rsid w:val="003214C4"/>
    <w:rsid w:val="00321514"/>
    <w:rsid w:val="00321FF3"/>
    <w:rsid w:val="00322988"/>
    <w:rsid w:val="00324CB2"/>
    <w:rsid w:val="00326816"/>
    <w:rsid w:val="00327B78"/>
    <w:rsid w:val="0033116B"/>
    <w:rsid w:val="003324DA"/>
    <w:rsid w:val="0033319D"/>
    <w:rsid w:val="00333E8F"/>
    <w:rsid w:val="00334657"/>
    <w:rsid w:val="00334727"/>
    <w:rsid w:val="003353BF"/>
    <w:rsid w:val="00335BE7"/>
    <w:rsid w:val="00336394"/>
    <w:rsid w:val="00336D8A"/>
    <w:rsid w:val="00337579"/>
    <w:rsid w:val="00340352"/>
    <w:rsid w:val="00340AA4"/>
    <w:rsid w:val="00343A82"/>
    <w:rsid w:val="00343C86"/>
    <w:rsid w:val="00344392"/>
    <w:rsid w:val="00344B46"/>
    <w:rsid w:val="00347E73"/>
    <w:rsid w:val="00350ECD"/>
    <w:rsid w:val="003525FB"/>
    <w:rsid w:val="00353088"/>
    <w:rsid w:val="003535AE"/>
    <w:rsid w:val="0035371D"/>
    <w:rsid w:val="00354531"/>
    <w:rsid w:val="0035680D"/>
    <w:rsid w:val="00356B54"/>
    <w:rsid w:val="00356BD4"/>
    <w:rsid w:val="00357921"/>
    <w:rsid w:val="00357F7A"/>
    <w:rsid w:val="00360273"/>
    <w:rsid w:val="00360FFB"/>
    <w:rsid w:val="003612C2"/>
    <w:rsid w:val="00362421"/>
    <w:rsid w:val="00363A2B"/>
    <w:rsid w:val="00364DFC"/>
    <w:rsid w:val="00365CC0"/>
    <w:rsid w:val="00366DA6"/>
    <w:rsid w:val="00370228"/>
    <w:rsid w:val="00371404"/>
    <w:rsid w:val="00371C0A"/>
    <w:rsid w:val="00371DD7"/>
    <w:rsid w:val="003725C0"/>
    <w:rsid w:val="00373E19"/>
    <w:rsid w:val="00374219"/>
    <w:rsid w:val="00374C06"/>
    <w:rsid w:val="0037502B"/>
    <w:rsid w:val="00375BF7"/>
    <w:rsid w:val="0037760F"/>
    <w:rsid w:val="003809FB"/>
    <w:rsid w:val="00381174"/>
    <w:rsid w:val="003814B0"/>
    <w:rsid w:val="00382B85"/>
    <w:rsid w:val="00383CAE"/>
    <w:rsid w:val="00385236"/>
    <w:rsid w:val="00385ECA"/>
    <w:rsid w:val="00386520"/>
    <w:rsid w:val="00386866"/>
    <w:rsid w:val="0039053F"/>
    <w:rsid w:val="00390799"/>
    <w:rsid w:val="0039105F"/>
    <w:rsid w:val="0039226B"/>
    <w:rsid w:val="003926EF"/>
    <w:rsid w:val="003928CF"/>
    <w:rsid w:val="003928F7"/>
    <w:rsid w:val="003937F0"/>
    <w:rsid w:val="00393B12"/>
    <w:rsid w:val="0039443A"/>
    <w:rsid w:val="00394558"/>
    <w:rsid w:val="003961B6"/>
    <w:rsid w:val="00396590"/>
    <w:rsid w:val="003A0B70"/>
    <w:rsid w:val="003A1A0E"/>
    <w:rsid w:val="003A2C8C"/>
    <w:rsid w:val="003A3501"/>
    <w:rsid w:val="003A4F1D"/>
    <w:rsid w:val="003A6E3B"/>
    <w:rsid w:val="003A7C35"/>
    <w:rsid w:val="003B16A5"/>
    <w:rsid w:val="003B1EE0"/>
    <w:rsid w:val="003B26F3"/>
    <w:rsid w:val="003B2805"/>
    <w:rsid w:val="003B32D8"/>
    <w:rsid w:val="003B4274"/>
    <w:rsid w:val="003B4563"/>
    <w:rsid w:val="003B47AA"/>
    <w:rsid w:val="003B5477"/>
    <w:rsid w:val="003B5AAD"/>
    <w:rsid w:val="003B5BB2"/>
    <w:rsid w:val="003B7CBD"/>
    <w:rsid w:val="003C0A68"/>
    <w:rsid w:val="003C0FD0"/>
    <w:rsid w:val="003C13F7"/>
    <w:rsid w:val="003C2F1E"/>
    <w:rsid w:val="003C4108"/>
    <w:rsid w:val="003C4E79"/>
    <w:rsid w:val="003C4F7A"/>
    <w:rsid w:val="003C681F"/>
    <w:rsid w:val="003D2343"/>
    <w:rsid w:val="003D3DC2"/>
    <w:rsid w:val="003D4191"/>
    <w:rsid w:val="003D4FB4"/>
    <w:rsid w:val="003D5280"/>
    <w:rsid w:val="003E0280"/>
    <w:rsid w:val="003E2592"/>
    <w:rsid w:val="003E317B"/>
    <w:rsid w:val="003E3488"/>
    <w:rsid w:val="003E43C6"/>
    <w:rsid w:val="003E4B8F"/>
    <w:rsid w:val="003E5074"/>
    <w:rsid w:val="003E5695"/>
    <w:rsid w:val="003E595C"/>
    <w:rsid w:val="003E5F45"/>
    <w:rsid w:val="003E6A1C"/>
    <w:rsid w:val="003E6A9B"/>
    <w:rsid w:val="003E6D9B"/>
    <w:rsid w:val="003F009B"/>
    <w:rsid w:val="003F02B6"/>
    <w:rsid w:val="003F11C7"/>
    <w:rsid w:val="003F2EDE"/>
    <w:rsid w:val="003F437F"/>
    <w:rsid w:val="003F47AF"/>
    <w:rsid w:val="004004E4"/>
    <w:rsid w:val="0040198B"/>
    <w:rsid w:val="00402C7F"/>
    <w:rsid w:val="004054FA"/>
    <w:rsid w:val="00406A58"/>
    <w:rsid w:val="00410272"/>
    <w:rsid w:val="00410664"/>
    <w:rsid w:val="00410901"/>
    <w:rsid w:val="00411F3F"/>
    <w:rsid w:val="0041292C"/>
    <w:rsid w:val="0041382B"/>
    <w:rsid w:val="00415037"/>
    <w:rsid w:val="00415185"/>
    <w:rsid w:val="004165BC"/>
    <w:rsid w:val="004201A3"/>
    <w:rsid w:val="0042121E"/>
    <w:rsid w:val="004232F2"/>
    <w:rsid w:val="0042347F"/>
    <w:rsid w:val="00423F23"/>
    <w:rsid w:val="004248B3"/>
    <w:rsid w:val="00424F94"/>
    <w:rsid w:val="0042531E"/>
    <w:rsid w:val="00425918"/>
    <w:rsid w:val="00425B98"/>
    <w:rsid w:val="00425C4E"/>
    <w:rsid w:val="00426765"/>
    <w:rsid w:val="004277E3"/>
    <w:rsid w:val="00427EFF"/>
    <w:rsid w:val="0043186D"/>
    <w:rsid w:val="004348CA"/>
    <w:rsid w:val="00434C40"/>
    <w:rsid w:val="0043516F"/>
    <w:rsid w:val="00437515"/>
    <w:rsid w:val="00437BB7"/>
    <w:rsid w:val="00441997"/>
    <w:rsid w:val="00441EF9"/>
    <w:rsid w:val="00443D5D"/>
    <w:rsid w:val="0044479D"/>
    <w:rsid w:val="00444A7D"/>
    <w:rsid w:val="00445009"/>
    <w:rsid w:val="00445B12"/>
    <w:rsid w:val="00446EDE"/>
    <w:rsid w:val="00450157"/>
    <w:rsid w:val="00451C1B"/>
    <w:rsid w:val="00451D4F"/>
    <w:rsid w:val="00453242"/>
    <w:rsid w:val="00454385"/>
    <w:rsid w:val="0045467D"/>
    <w:rsid w:val="00454D03"/>
    <w:rsid w:val="00454F87"/>
    <w:rsid w:val="00456110"/>
    <w:rsid w:val="00457975"/>
    <w:rsid w:val="00462F67"/>
    <w:rsid w:val="00463226"/>
    <w:rsid w:val="004637EC"/>
    <w:rsid w:val="00465DF4"/>
    <w:rsid w:val="00466125"/>
    <w:rsid w:val="00467DDF"/>
    <w:rsid w:val="00470407"/>
    <w:rsid w:val="00470F3E"/>
    <w:rsid w:val="00471AF4"/>
    <w:rsid w:val="004728E8"/>
    <w:rsid w:val="00473E55"/>
    <w:rsid w:val="004741E1"/>
    <w:rsid w:val="00474EBA"/>
    <w:rsid w:val="0047570D"/>
    <w:rsid w:val="00481666"/>
    <w:rsid w:val="00484EF4"/>
    <w:rsid w:val="00487E20"/>
    <w:rsid w:val="00490464"/>
    <w:rsid w:val="004917E3"/>
    <w:rsid w:val="00492466"/>
    <w:rsid w:val="004925E8"/>
    <w:rsid w:val="00494BEA"/>
    <w:rsid w:val="00495423"/>
    <w:rsid w:val="00496E3A"/>
    <w:rsid w:val="0049706D"/>
    <w:rsid w:val="004971BA"/>
    <w:rsid w:val="0049759A"/>
    <w:rsid w:val="0049774B"/>
    <w:rsid w:val="00497BA8"/>
    <w:rsid w:val="004A1131"/>
    <w:rsid w:val="004A1286"/>
    <w:rsid w:val="004A1663"/>
    <w:rsid w:val="004A18A3"/>
    <w:rsid w:val="004A1D9E"/>
    <w:rsid w:val="004A21F1"/>
    <w:rsid w:val="004A2F25"/>
    <w:rsid w:val="004A47D4"/>
    <w:rsid w:val="004A7840"/>
    <w:rsid w:val="004A79F9"/>
    <w:rsid w:val="004A7FBB"/>
    <w:rsid w:val="004B2010"/>
    <w:rsid w:val="004B3193"/>
    <w:rsid w:val="004B3F5A"/>
    <w:rsid w:val="004B40E5"/>
    <w:rsid w:val="004B6278"/>
    <w:rsid w:val="004B653D"/>
    <w:rsid w:val="004B6979"/>
    <w:rsid w:val="004B703E"/>
    <w:rsid w:val="004B7DFF"/>
    <w:rsid w:val="004C0930"/>
    <w:rsid w:val="004C11B9"/>
    <w:rsid w:val="004C1332"/>
    <w:rsid w:val="004C197A"/>
    <w:rsid w:val="004C2076"/>
    <w:rsid w:val="004C512A"/>
    <w:rsid w:val="004C5432"/>
    <w:rsid w:val="004C55F5"/>
    <w:rsid w:val="004C5749"/>
    <w:rsid w:val="004C6614"/>
    <w:rsid w:val="004C6803"/>
    <w:rsid w:val="004C6B86"/>
    <w:rsid w:val="004C75BB"/>
    <w:rsid w:val="004D0CC0"/>
    <w:rsid w:val="004D0CF3"/>
    <w:rsid w:val="004D0D02"/>
    <w:rsid w:val="004D0FD0"/>
    <w:rsid w:val="004D15F4"/>
    <w:rsid w:val="004D3938"/>
    <w:rsid w:val="004D5273"/>
    <w:rsid w:val="004D63E7"/>
    <w:rsid w:val="004D6978"/>
    <w:rsid w:val="004D7878"/>
    <w:rsid w:val="004D7C56"/>
    <w:rsid w:val="004D7F4C"/>
    <w:rsid w:val="004E0FC6"/>
    <w:rsid w:val="004E112D"/>
    <w:rsid w:val="004E12E9"/>
    <w:rsid w:val="004E1744"/>
    <w:rsid w:val="004E28AB"/>
    <w:rsid w:val="004E2F88"/>
    <w:rsid w:val="004E30D8"/>
    <w:rsid w:val="004E3277"/>
    <w:rsid w:val="004E379D"/>
    <w:rsid w:val="004E40D0"/>
    <w:rsid w:val="004E4A5F"/>
    <w:rsid w:val="004E5CAC"/>
    <w:rsid w:val="004E63C1"/>
    <w:rsid w:val="004E7994"/>
    <w:rsid w:val="004F0239"/>
    <w:rsid w:val="004F0358"/>
    <w:rsid w:val="004F195F"/>
    <w:rsid w:val="004F294E"/>
    <w:rsid w:val="004F35F5"/>
    <w:rsid w:val="004F3A71"/>
    <w:rsid w:val="004F3F6E"/>
    <w:rsid w:val="004F4681"/>
    <w:rsid w:val="004F4FC1"/>
    <w:rsid w:val="004F5460"/>
    <w:rsid w:val="004F79A0"/>
    <w:rsid w:val="00500F3A"/>
    <w:rsid w:val="00501290"/>
    <w:rsid w:val="00501CED"/>
    <w:rsid w:val="005025AD"/>
    <w:rsid w:val="00503889"/>
    <w:rsid w:val="00506178"/>
    <w:rsid w:val="00507926"/>
    <w:rsid w:val="00510527"/>
    <w:rsid w:val="00511456"/>
    <w:rsid w:val="0051298F"/>
    <w:rsid w:val="00513C6C"/>
    <w:rsid w:val="00515011"/>
    <w:rsid w:val="005150A6"/>
    <w:rsid w:val="005157C0"/>
    <w:rsid w:val="0051680E"/>
    <w:rsid w:val="00516E89"/>
    <w:rsid w:val="00516E9A"/>
    <w:rsid w:val="005234AB"/>
    <w:rsid w:val="005239F8"/>
    <w:rsid w:val="005248F7"/>
    <w:rsid w:val="00526115"/>
    <w:rsid w:val="00526805"/>
    <w:rsid w:val="005316F1"/>
    <w:rsid w:val="005319E5"/>
    <w:rsid w:val="00532BEA"/>
    <w:rsid w:val="00532E8A"/>
    <w:rsid w:val="0053309D"/>
    <w:rsid w:val="005342C9"/>
    <w:rsid w:val="00535821"/>
    <w:rsid w:val="00535D58"/>
    <w:rsid w:val="00535D6B"/>
    <w:rsid w:val="00536176"/>
    <w:rsid w:val="00536ED7"/>
    <w:rsid w:val="00537798"/>
    <w:rsid w:val="00537B9A"/>
    <w:rsid w:val="005411CA"/>
    <w:rsid w:val="0054142B"/>
    <w:rsid w:val="00542B74"/>
    <w:rsid w:val="005431C7"/>
    <w:rsid w:val="00544008"/>
    <w:rsid w:val="0054409C"/>
    <w:rsid w:val="005443EB"/>
    <w:rsid w:val="00544DC2"/>
    <w:rsid w:val="00544EAC"/>
    <w:rsid w:val="00545BC5"/>
    <w:rsid w:val="00546303"/>
    <w:rsid w:val="005501D1"/>
    <w:rsid w:val="005503CC"/>
    <w:rsid w:val="00551659"/>
    <w:rsid w:val="00552EA3"/>
    <w:rsid w:val="00554743"/>
    <w:rsid w:val="00557D0A"/>
    <w:rsid w:val="0056010C"/>
    <w:rsid w:val="0056010F"/>
    <w:rsid w:val="00561955"/>
    <w:rsid w:val="00563F71"/>
    <w:rsid w:val="00565439"/>
    <w:rsid w:val="00567F5C"/>
    <w:rsid w:val="00570552"/>
    <w:rsid w:val="00571460"/>
    <w:rsid w:val="0057251E"/>
    <w:rsid w:val="00576012"/>
    <w:rsid w:val="0057766A"/>
    <w:rsid w:val="00581081"/>
    <w:rsid w:val="00581E95"/>
    <w:rsid w:val="00584326"/>
    <w:rsid w:val="005852E7"/>
    <w:rsid w:val="00585ACF"/>
    <w:rsid w:val="005861CC"/>
    <w:rsid w:val="00586CDA"/>
    <w:rsid w:val="0058745A"/>
    <w:rsid w:val="00590280"/>
    <w:rsid w:val="00590618"/>
    <w:rsid w:val="0059063F"/>
    <w:rsid w:val="00590C98"/>
    <w:rsid w:val="00590DB9"/>
    <w:rsid w:val="005915D9"/>
    <w:rsid w:val="00591D5D"/>
    <w:rsid w:val="00591E16"/>
    <w:rsid w:val="0059398F"/>
    <w:rsid w:val="005941C7"/>
    <w:rsid w:val="00594415"/>
    <w:rsid w:val="00594DF7"/>
    <w:rsid w:val="005957EC"/>
    <w:rsid w:val="0059584D"/>
    <w:rsid w:val="005974F3"/>
    <w:rsid w:val="00597B5F"/>
    <w:rsid w:val="005A09F4"/>
    <w:rsid w:val="005A11AF"/>
    <w:rsid w:val="005A1216"/>
    <w:rsid w:val="005A193A"/>
    <w:rsid w:val="005A2D83"/>
    <w:rsid w:val="005A3596"/>
    <w:rsid w:val="005A44AD"/>
    <w:rsid w:val="005A76B1"/>
    <w:rsid w:val="005B05BF"/>
    <w:rsid w:val="005B0831"/>
    <w:rsid w:val="005B08A7"/>
    <w:rsid w:val="005B0B07"/>
    <w:rsid w:val="005B1FEF"/>
    <w:rsid w:val="005B2695"/>
    <w:rsid w:val="005B2A6D"/>
    <w:rsid w:val="005B3BCC"/>
    <w:rsid w:val="005B4096"/>
    <w:rsid w:val="005B537C"/>
    <w:rsid w:val="005B5D52"/>
    <w:rsid w:val="005B6872"/>
    <w:rsid w:val="005B7115"/>
    <w:rsid w:val="005B754A"/>
    <w:rsid w:val="005B76C6"/>
    <w:rsid w:val="005C178F"/>
    <w:rsid w:val="005C1FDC"/>
    <w:rsid w:val="005C2BC8"/>
    <w:rsid w:val="005C30F1"/>
    <w:rsid w:val="005C4238"/>
    <w:rsid w:val="005C4E3A"/>
    <w:rsid w:val="005C4F88"/>
    <w:rsid w:val="005C742C"/>
    <w:rsid w:val="005C7E18"/>
    <w:rsid w:val="005D05CF"/>
    <w:rsid w:val="005D0885"/>
    <w:rsid w:val="005D192F"/>
    <w:rsid w:val="005D30B8"/>
    <w:rsid w:val="005D3703"/>
    <w:rsid w:val="005D3D06"/>
    <w:rsid w:val="005D7C8C"/>
    <w:rsid w:val="005E1C28"/>
    <w:rsid w:val="005E1C87"/>
    <w:rsid w:val="005E23C9"/>
    <w:rsid w:val="005E3C08"/>
    <w:rsid w:val="005E75F1"/>
    <w:rsid w:val="005E7853"/>
    <w:rsid w:val="005F1C4A"/>
    <w:rsid w:val="005F21F9"/>
    <w:rsid w:val="005F52FC"/>
    <w:rsid w:val="005F7179"/>
    <w:rsid w:val="005F7E6C"/>
    <w:rsid w:val="00600C1E"/>
    <w:rsid w:val="00601EB4"/>
    <w:rsid w:val="00602B2B"/>
    <w:rsid w:val="00602D46"/>
    <w:rsid w:val="006043DE"/>
    <w:rsid w:val="006050D8"/>
    <w:rsid w:val="006075FF"/>
    <w:rsid w:val="0060782B"/>
    <w:rsid w:val="0061095D"/>
    <w:rsid w:val="00610AE8"/>
    <w:rsid w:val="00613C5C"/>
    <w:rsid w:val="00615763"/>
    <w:rsid w:val="00616034"/>
    <w:rsid w:val="0061647B"/>
    <w:rsid w:val="0061683C"/>
    <w:rsid w:val="00617308"/>
    <w:rsid w:val="00620A56"/>
    <w:rsid w:val="00620A5A"/>
    <w:rsid w:val="006210A3"/>
    <w:rsid w:val="00621B7A"/>
    <w:rsid w:val="00622056"/>
    <w:rsid w:val="006231A7"/>
    <w:rsid w:val="00623227"/>
    <w:rsid w:val="006239FE"/>
    <w:rsid w:val="00624137"/>
    <w:rsid w:val="00624DE1"/>
    <w:rsid w:val="006257E6"/>
    <w:rsid w:val="00626D60"/>
    <w:rsid w:val="00631043"/>
    <w:rsid w:val="00631B8E"/>
    <w:rsid w:val="00631D7F"/>
    <w:rsid w:val="0063311A"/>
    <w:rsid w:val="00633E08"/>
    <w:rsid w:val="0063444D"/>
    <w:rsid w:val="00634567"/>
    <w:rsid w:val="00634CB7"/>
    <w:rsid w:val="0063549A"/>
    <w:rsid w:val="00635D68"/>
    <w:rsid w:val="006363D0"/>
    <w:rsid w:val="006377C8"/>
    <w:rsid w:val="0064103A"/>
    <w:rsid w:val="00642F34"/>
    <w:rsid w:val="006457B2"/>
    <w:rsid w:val="006465F2"/>
    <w:rsid w:val="00646EC7"/>
    <w:rsid w:val="00647C35"/>
    <w:rsid w:val="006516A8"/>
    <w:rsid w:val="00651938"/>
    <w:rsid w:val="006531D2"/>
    <w:rsid w:val="00653BEA"/>
    <w:rsid w:val="00654B3A"/>
    <w:rsid w:val="00655CFF"/>
    <w:rsid w:val="00656E7A"/>
    <w:rsid w:val="0065709C"/>
    <w:rsid w:val="00657180"/>
    <w:rsid w:val="0065731C"/>
    <w:rsid w:val="006576B0"/>
    <w:rsid w:val="0066048D"/>
    <w:rsid w:val="00660F3D"/>
    <w:rsid w:val="0066137C"/>
    <w:rsid w:val="00661A34"/>
    <w:rsid w:val="00661BE7"/>
    <w:rsid w:val="00661C5E"/>
    <w:rsid w:val="00662FAB"/>
    <w:rsid w:val="00663D0A"/>
    <w:rsid w:val="00663F36"/>
    <w:rsid w:val="0066409C"/>
    <w:rsid w:val="00664186"/>
    <w:rsid w:val="00664AF8"/>
    <w:rsid w:val="00666652"/>
    <w:rsid w:val="00670E8B"/>
    <w:rsid w:val="0067178F"/>
    <w:rsid w:val="00672813"/>
    <w:rsid w:val="00672A52"/>
    <w:rsid w:val="00673308"/>
    <w:rsid w:val="00673B5E"/>
    <w:rsid w:val="0067460F"/>
    <w:rsid w:val="00674EAE"/>
    <w:rsid w:val="00677306"/>
    <w:rsid w:val="0068058B"/>
    <w:rsid w:val="00680FEA"/>
    <w:rsid w:val="00681045"/>
    <w:rsid w:val="00681EA6"/>
    <w:rsid w:val="00682D68"/>
    <w:rsid w:val="00682DBE"/>
    <w:rsid w:val="00682EF6"/>
    <w:rsid w:val="00685A72"/>
    <w:rsid w:val="00687115"/>
    <w:rsid w:val="006871DB"/>
    <w:rsid w:val="00687793"/>
    <w:rsid w:val="00690FF7"/>
    <w:rsid w:val="0069282B"/>
    <w:rsid w:val="006938AE"/>
    <w:rsid w:val="00693983"/>
    <w:rsid w:val="00693E13"/>
    <w:rsid w:val="00693EAB"/>
    <w:rsid w:val="00694EAC"/>
    <w:rsid w:val="00696518"/>
    <w:rsid w:val="00696D52"/>
    <w:rsid w:val="006A0436"/>
    <w:rsid w:val="006A064A"/>
    <w:rsid w:val="006A18A2"/>
    <w:rsid w:val="006A2305"/>
    <w:rsid w:val="006A41C1"/>
    <w:rsid w:val="006A4EC2"/>
    <w:rsid w:val="006A6359"/>
    <w:rsid w:val="006A6AEB"/>
    <w:rsid w:val="006A6F18"/>
    <w:rsid w:val="006A74DA"/>
    <w:rsid w:val="006B00CD"/>
    <w:rsid w:val="006B01CC"/>
    <w:rsid w:val="006B0FDA"/>
    <w:rsid w:val="006B1E47"/>
    <w:rsid w:val="006B27C0"/>
    <w:rsid w:val="006B3761"/>
    <w:rsid w:val="006B3F9A"/>
    <w:rsid w:val="006B5014"/>
    <w:rsid w:val="006C1D7D"/>
    <w:rsid w:val="006C2737"/>
    <w:rsid w:val="006C4046"/>
    <w:rsid w:val="006C4E43"/>
    <w:rsid w:val="006C51FC"/>
    <w:rsid w:val="006C5279"/>
    <w:rsid w:val="006D0457"/>
    <w:rsid w:val="006D1FDA"/>
    <w:rsid w:val="006D3F35"/>
    <w:rsid w:val="006D56BC"/>
    <w:rsid w:val="006D5AE4"/>
    <w:rsid w:val="006D5B62"/>
    <w:rsid w:val="006D6F66"/>
    <w:rsid w:val="006D75A4"/>
    <w:rsid w:val="006E027C"/>
    <w:rsid w:val="006E0EE2"/>
    <w:rsid w:val="006E18C9"/>
    <w:rsid w:val="006E1F6B"/>
    <w:rsid w:val="006E269D"/>
    <w:rsid w:val="006E2F24"/>
    <w:rsid w:val="006E361D"/>
    <w:rsid w:val="006E57EA"/>
    <w:rsid w:val="006E5EEB"/>
    <w:rsid w:val="006E6060"/>
    <w:rsid w:val="006E76D0"/>
    <w:rsid w:val="006F1A04"/>
    <w:rsid w:val="006F1D77"/>
    <w:rsid w:val="006F29ED"/>
    <w:rsid w:val="006F2C41"/>
    <w:rsid w:val="006F44EF"/>
    <w:rsid w:val="006F489A"/>
    <w:rsid w:val="006F5528"/>
    <w:rsid w:val="006F5C01"/>
    <w:rsid w:val="006F5DD6"/>
    <w:rsid w:val="006F5F28"/>
    <w:rsid w:val="006F7049"/>
    <w:rsid w:val="00700181"/>
    <w:rsid w:val="00700437"/>
    <w:rsid w:val="00700944"/>
    <w:rsid w:val="00703741"/>
    <w:rsid w:val="00704928"/>
    <w:rsid w:val="007049FE"/>
    <w:rsid w:val="00705B60"/>
    <w:rsid w:val="0070600F"/>
    <w:rsid w:val="00710692"/>
    <w:rsid w:val="00710BA9"/>
    <w:rsid w:val="0071131B"/>
    <w:rsid w:val="007118E4"/>
    <w:rsid w:val="00713E26"/>
    <w:rsid w:val="007155BF"/>
    <w:rsid w:val="0071623C"/>
    <w:rsid w:val="0072085C"/>
    <w:rsid w:val="00721561"/>
    <w:rsid w:val="0072278E"/>
    <w:rsid w:val="007234E0"/>
    <w:rsid w:val="007247A0"/>
    <w:rsid w:val="00724AB0"/>
    <w:rsid w:val="00724CA4"/>
    <w:rsid w:val="00725D32"/>
    <w:rsid w:val="00727C49"/>
    <w:rsid w:val="0073018E"/>
    <w:rsid w:val="0073175D"/>
    <w:rsid w:val="007325EC"/>
    <w:rsid w:val="007333FF"/>
    <w:rsid w:val="00733FC6"/>
    <w:rsid w:val="00734412"/>
    <w:rsid w:val="00734DF0"/>
    <w:rsid w:val="00734F44"/>
    <w:rsid w:val="00737CC9"/>
    <w:rsid w:val="00742E49"/>
    <w:rsid w:val="00743AA2"/>
    <w:rsid w:val="007458AE"/>
    <w:rsid w:val="00746782"/>
    <w:rsid w:val="007474AC"/>
    <w:rsid w:val="00747F61"/>
    <w:rsid w:val="00750C67"/>
    <w:rsid w:val="00751342"/>
    <w:rsid w:val="00752432"/>
    <w:rsid w:val="007524CA"/>
    <w:rsid w:val="007527A8"/>
    <w:rsid w:val="00752844"/>
    <w:rsid w:val="00754537"/>
    <w:rsid w:val="007552D0"/>
    <w:rsid w:val="00755334"/>
    <w:rsid w:val="007571B8"/>
    <w:rsid w:val="00757760"/>
    <w:rsid w:val="00761247"/>
    <w:rsid w:val="007642C6"/>
    <w:rsid w:val="00764C1F"/>
    <w:rsid w:val="007654EF"/>
    <w:rsid w:val="00765801"/>
    <w:rsid w:val="007717E3"/>
    <w:rsid w:val="00771C7C"/>
    <w:rsid w:val="00772361"/>
    <w:rsid w:val="00772ED4"/>
    <w:rsid w:val="007732F3"/>
    <w:rsid w:val="00773F7B"/>
    <w:rsid w:val="00775E30"/>
    <w:rsid w:val="007767F2"/>
    <w:rsid w:val="00777909"/>
    <w:rsid w:val="00780EDB"/>
    <w:rsid w:val="007812F1"/>
    <w:rsid w:val="0078185F"/>
    <w:rsid w:val="00781FDF"/>
    <w:rsid w:val="007824D8"/>
    <w:rsid w:val="007836F9"/>
    <w:rsid w:val="00784978"/>
    <w:rsid w:val="00784A35"/>
    <w:rsid w:val="00785929"/>
    <w:rsid w:val="007862B2"/>
    <w:rsid w:val="007866C8"/>
    <w:rsid w:val="00786EC6"/>
    <w:rsid w:val="00786F77"/>
    <w:rsid w:val="007903A8"/>
    <w:rsid w:val="00791C27"/>
    <w:rsid w:val="007933C3"/>
    <w:rsid w:val="007942F2"/>
    <w:rsid w:val="007953A2"/>
    <w:rsid w:val="00795B07"/>
    <w:rsid w:val="007971B6"/>
    <w:rsid w:val="00797C17"/>
    <w:rsid w:val="007A12BE"/>
    <w:rsid w:val="007A1D70"/>
    <w:rsid w:val="007A3657"/>
    <w:rsid w:val="007A3729"/>
    <w:rsid w:val="007A47CC"/>
    <w:rsid w:val="007A510E"/>
    <w:rsid w:val="007A524A"/>
    <w:rsid w:val="007A706B"/>
    <w:rsid w:val="007B1C01"/>
    <w:rsid w:val="007B2A8F"/>
    <w:rsid w:val="007C0197"/>
    <w:rsid w:val="007C039B"/>
    <w:rsid w:val="007C0B3D"/>
    <w:rsid w:val="007C19C8"/>
    <w:rsid w:val="007C317A"/>
    <w:rsid w:val="007C3864"/>
    <w:rsid w:val="007C4FF0"/>
    <w:rsid w:val="007C597B"/>
    <w:rsid w:val="007C64C8"/>
    <w:rsid w:val="007C7645"/>
    <w:rsid w:val="007D0CD7"/>
    <w:rsid w:val="007D1B5B"/>
    <w:rsid w:val="007D23BC"/>
    <w:rsid w:val="007D2ADD"/>
    <w:rsid w:val="007D41A8"/>
    <w:rsid w:val="007D55ED"/>
    <w:rsid w:val="007D74DF"/>
    <w:rsid w:val="007D7B6B"/>
    <w:rsid w:val="007E22F0"/>
    <w:rsid w:val="007E3DB7"/>
    <w:rsid w:val="007E461F"/>
    <w:rsid w:val="007E60C3"/>
    <w:rsid w:val="007E61B8"/>
    <w:rsid w:val="007E67D4"/>
    <w:rsid w:val="007E6DF4"/>
    <w:rsid w:val="007E7025"/>
    <w:rsid w:val="007F01EF"/>
    <w:rsid w:val="007F24F1"/>
    <w:rsid w:val="007F2B2A"/>
    <w:rsid w:val="007F411A"/>
    <w:rsid w:val="007F46C5"/>
    <w:rsid w:val="007F5A40"/>
    <w:rsid w:val="007F66A0"/>
    <w:rsid w:val="007F6DCD"/>
    <w:rsid w:val="00801CA4"/>
    <w:rsid w:val="0080230B"/>
    <w:rsid w:val="008026C0"/>
    <w:rsid w:val="00803A22"/>
    <w:rsid w:val="008040CB"/>
    <w:rsid w:val="008045CB"/>
    <w:rsid w:val="0080575F"/>
    <w:rsid w:val="00806FA1"/>
    <w:rsid w:val="0080704F"/>
    <w:rsid w:val="00810F1A"/>
    <w:rsid w:val="008113D0"/>
    <w:rsid w:val="00811ABD"/>
    <w:rsid w:val="00812036"/>
    <w:rsid w:val="008127DD"/>
    <w:rsid w:val="0081466E"/>
    <w:rsid w:val="00814700"/>
    <w:rsid w:val="00814A2E"/>
    <w:rsid w:val="00816AF1"/>
    <w:rsid w:val="008175EC"/>
    <w:rsid w:val="00821A54"/>
    <w:rsid w:val="00821FB9"/>
    <w:rsid w:val="00822F9C"/>
    <w:rsid w:val="00824BFF"/>
    <w:rsid w:val="00824D68"/>
    <w:rsid w:val="00824EF1"/>
    <w:rsid w:val="0082500D"/>
    <w:rsid w:val="0082578D"/>
    <w:rsid w:val="00832994"/>
    <w:rsid w:val="00832D81"/>
    <w:rsid w:val="00832FCF"/>
    <w:rsid w:val="00833560"/>
    <w:rsid w:val="00835015"/>
    <w:rsid w:val="00835E07"/>
    <w:rsid w:val="0083683D"/>
    <w:rsid w:val="008405D4"/>
    <w:rsid w:val="00840699"/>
    <w:rsid w:val="00840A1B"/>
    <w:rsid w:val="00842FA8"/>
    <w:rsid w:val="008442E7"/>
    <w:rsid w:val="00844B34"/>
    <w:rsid w:val="00844EC1"/>
    <w:rsid w:val="0084589E"/>
    <w:rsid w:val="00845C8C"/>
    <w:rsid w:val="00845E09"/>
    <w:rsid w:val="00846EA5"/>
    <w:rsid w:val="0084760D"/>
    <w:rsid w:val="00847EC9"/>
    <w:rsid w:val="008510ED"/>
    <w:rsid w:val="0085349B"/>
    <w:rsid w:val="008534EB"/>
    <w:rsid w:val="00853A08"/>
    <w:rsid w:val="00853B2B"/>
    <w:rsid w:val="008567A0"/>
    <w:rsid w:val="00856F48"/>
    <w:rsid w:val="0086003F"/>
    <w:rsid w:val="00860422"/>
    <w:rsid w:val="00860A88"/>
    <w:rsid w:val="00860F83"/>
    <w:rsid w:val="00861DCC"/>
    <w:rsid w:val="0086209A"/>
    <w:rsid w:val="00862908"/>
    <w:rsid w:val="008648C2"/>
    <w:rsid w:val="00865C4E"/>
    <w:rsid w:val="00866048"/>
    <w:rsid w:val="00870F11"/>
    <w:rsid w:val="008726AA"/>
    <w:rsid w:val="00875CEF"/>
    <w:rsid w:val="00876CCC"/>
    <w:rsid w:val="008815DF"/>
    <w:rsid w:val="008864D6"/>
    <w:rsid w:val="008866A6"/>
    <w:rsid w:val="00887FDF"/>
    <w:rsid w:val="00891576"/>
    <w:rsid w:val="00891845"/>
    <w:rsid w:val="008924A2"/>
    <w:rsid w:val="0089383D"/>
    <w:rsid w:val="00893AB3"/>
    <w:rsid w:val="00893FB0"/>
    <w:rsid w:val="0089490C"/>
    <w:rsid w:val="00894B27"/>
    <w:rsid w:val="00894B88"/>
    <w:rsid w:val="008957A8"/>
    <w:rsid w:val="00897287"/>
    <w:rsid w:val="00897BE5"/>
    <w:rsid w:val="008A04A9"/>
    <w:rsid w:val="008A2527"/>
    <w:rsid w:val="008A5817"/>
    <w:rsid w:val="008B0857"/>
    <w:rsid w:val="008B3696"/>
    <w:rsid w:val="008B49D2"/>
    <w:rsid w:val="008B75E6"/>
    <w:rsid w:val="008B7F1A"/>
    <w:rsid w:val="008C0F91"/>
    <w:rsid w:val="008C20A1"/>
    <w:rsid w:val="008C297C"/>
    <w:rsid w:val="008C2EA0"/>
    <w:rsid w:val="008C3179"/>
    <w:rsid w:val="008C33DD"/>
    <w:rsid w:val="008C3851"/>
    <w:rsid w:val="008C3D2A"/>
    <w:rsid w:val="008C3F7F"/>
    <w:rsid w:val="008C444F"/>
    <w:rsid w:val="008C48CF"/>
    <w:rsid w:val="008C7322"/>
    <w:rsid w:val="008C734C"/>
    <w:rsid w:val="008C7477"/>
    <w:rsid w:val="008C786D"/>
    <w:rsid w:val="008D0479"/>
    <w:rsid w:val="008D1207"/>
    <w:rsid w:val="008D35D1"/>
    <w:rsid w:val="008D48D7"/>
    <w:rsid w:val="008D6D32"/>
    <w:rsid w:val="008D768B"/>
    <w:rsid w:val="008E0D7D"/>
    <w:rsid w:val="008E11A7"/>
    <w:rsid w:val="008E168D"/>
    <w:rsid w:val="008E1962"/>
    <w:rsid w:val="008E3501"/>
    <w:rsid w:val="008E3748"/>
    <w:rsid w:val="008E3DBF"/>
    <w:rsid w:val="008E636D"/>
    <w:rsid w:val="008E6C61"/>
    <w:rsid w:val="008F0DE7"/>
    <w:rsid w:val="008F1D42"/>
    <w:rsid w:val="008F28C5"/>
    <w:rsid w:val="008F7782"/>
    <w:rsid w:val="009012EF"/>
    <w:rsid w:val="0090152B"/>
    <w:rsid w:val="00901E7F"/>
    <w:rsid w:val="009021C1"/>
    <w:rsid w:val="009024B7"/>
    <w:rsid w:val="00902570"/>
    <w:rsid w:val="009027BC"/>
    <w:rsid w:val="00902882"/>
    <w:rsid w:val="0090309C"/>
    <w:rsid w:val="00905F04"/>
    <w:rsid w:val="00906368"/>
    <w:rsid w:val="0090673B"/>
    <w:rsid w:val="009069D9"/>
    <w:rsid w:val="00907804"/>
    <w:rsid w:val="0091068A"/>
    <w:rsid w:val="00911EDC"/>
    <w:rsid w:val="0091231A"/>
    <w:rsid w:val="00912713"/>
    <w:rsid w:val="00913252"/>
    <w:rsid w:val="00913D53"/>
    <w:rsid w:val="009155C6"/>
    <w:rsid w:val="00915842"/>
    <w:rsid w:val="00915A7D"/>
    <w:rsid w:val="00916BFA"/>
    <w:rsid w:val="00917843"/>
    <w:rsid w:val="00917A40"/>
    <w:rsid w:val="00917CDC"/>
    <w:rsid w:val="00920F99"/>
    <w:rsid w:val="00921001"/>
    <w:rsid w:val="0092195F"/>
    <w:rsid w:val="00922277"/>
    <w:rsid w:val="00922BE0"/>
    <w:rsid w:val="009251B7"/>
    <w:rsid w:val="009263F4"/>
    <w:rsid w:val="00926C52"/>
    <w:rsid w:val="00927583"/>
    <w:rsid w:val="00927C39"/>
    <w:rsid w:val="009330BC"/>
    <w:rsid w:val="0093318C"/>
    <w:rsid w:val="00934840"/>
    <w:rsid w:val="00934B81"/>
    <w:rsid w:val="00937A8E"/>
    <w:rsid w:val="00940090"/>
    <w:rsid w:val="009400FB"/>
    <w:rsid w:val="00940269"/>
    <w:rsid w:val="00940AAD"/>
    <w:rsid w:val="00940E9E"/>
    <w:rsid w:val="00943578"/>
    <w:rsid w:val="0094388A"/>
    <w:rsid w:val="00944EDC"/>
    <w:rsid w:val="009477F2"/>
    <w:rsid w:val="00950767"/>
    <w:rsid w:val="00953209"/>
    <w:rsid w:val="00954336"/>
    <w:rsid w:val="00955C95"/>
    <w:rsid w:val="009560B4"/>
    <w:rsid w:val="009563B1"/>
    <w:rsid w:val="0095679D"/>
    <w:rsid w:val="00956B92"/>
    <w:rsid w:val="00957A75"/>
    <w:rsid w:val="00960FF7"/>
    <w:rsid w:val="00961D75"/>
    <w:rsid w:val="00961FD9"/>
    <w:rsid w:val="00962840"/>
    <w:rsid w:val="00962D8D"/>
    <w:rsid w:val="00964465"/>
    <w:rsid w:val="00964D79"/>
    <w:rsid w:val="00965841"/>
    <w:rsid w:val="0096717E"/>
    <w:rsid w:val="00972919"/>
    <w:rsid w:val="00973A7E"/>
    <w:rsid w:val="00975FD0"/>
    <w:rsid w:val="009778B2"/>
    <w:rsid w:val="009813E0"/>
    <w:rsid w:val="00981D10"/>
    <w:rsid w:val="009838D7"/>
    <w:rsid w:val="00983BE1"/>
    <w:rsid w:val="00983D2F"/>
    <w:rsid w:val="00984131"/>
    <w:rsid w:val="009864EF"/>
    <w:rsid w:val="00987AD8"/>
    <w:rsid w:val="00994035"/>
    <w:rsid w:val="009959F5"/>
    <w:rsid w:val="00995D43"/>
    <w:rsid w:val="0099655F"/>
    <w:rsid w:val="009971F5"/>
    <w:rsid w:val="00997950"/>
    <w:rsid w:val="009A050B"/>
    <w:rsid w:val="009A07F5"/>
    <w:rsid w:val="009A0900"/>
    <w:rsid w:val="009A0AE5"/>
    <w:rsid w:val="009A0B04"/>
    <w:rsid w:val="009A0D83"/>
    <w:rsid w:val="009A307B"/>
    <w:rsid w:val="009A3782"/>
    <w:rsid w:val="009A456C"/>
    <w:rsid w:val="009A5297"/>
    <w:rsid w:val="009A566D"/>
    <w:rsid w:val="009A5BA2"/>
    <w:rsid w:val="009A630D"/>
    <w:rsid w:val="009A690E"/>
    <w:rsid w:val="009A7C33"/>
    <w:rsid w:val="009B045F"/>
    <w:rsid w:val="009B110B"/>
    <w:rsid w:val="009B1456"/>
    <w:rsid w:val="009B250C"/>
    <w:rsid w:val="009B52CC"/>
    <w:rsid w:val="009B7235"/>
    <w:rsid w:val="009B79DD"/>
    <w:rsid w:val="009B7A08"/>
    <w:rsid w:val="009C0F90"/>
    <w:rsid w:val="009C155B"/>
    <w:rsid w:val="009C29B7"/>
    <w:rsid w:val="009C3435"/>
    <w:rsid w:val="009C496D"/>
    <w:rsid w:val="009C7001"/>
    <w:rsid w:val="009D14AA"/>
    <w:rsid w:val="009D1E59"/>
    <w:rsid w:val="009D2381"/>
    <w:rsid w:val="009D2889"/>
    <w:rsid w:val="009D2B8F"/>
    <w:rsid w:val="009D4206"/>
    <w:rsid w:val="009D6B57"/>
    <w:rsid w:val="009D7805"/>
    <w:rsid w:val="009D7AAD"/>
    <w:rsid w:val="009E0DB0"/>
    <w:rsid w:val="009E1286"/>
    <w:rsid w:val="009E2A4C"/>
    <w:rsid w:val="009E3CC3"/>
    <w:rsid w:val="009E47A6"/>
    <w:rsid w:val="009E5143"/>
    <w:rsid w:val="009E5AEC"/>
    <w:rsid w:val="009E70F6"/>
    <w:rsid w:val="009E782E"/>
    <w:rsid w:val="009F0A4D"/>
    <w:rsid w:val="009F0EAD"/>
    <w:rsid w:val="009F27ED"/>
    <w:rsid w:val="009F31B3"/>
    <w:rsid w:val="009F4578"/>
    <w:rsid w:val="009F699C"/>
    <w:rsid w:val="009F6FEC"/>
    <w:rsid w:val="00A018BE"/>
    <w:rsid w:val="00A01B72"/>
    <w:rsid w:val="00A025CD"/>
    <w:rsid w:val="00A056C9"/>
    <w:rsid w:val="00A101CC"/>
    <w:rsid w:val="00A104AC"/>
    <w:rsid w:val="00A10FB2"/>
    <w:rsid w:val="00A110DA"/>
    <w:rsid w:val="00A13BB8"/>
    <w:rsid w:val="00A146CC"/>
    <w:rsid w:val="00A14C4F"/>
    <w:rsid w:val="00A157F5"/>
    <w:rsid w:val="00A16A12"/>
    <w:rsid w:val="00A204B1"/>
    <w:rsid w:val="00A2293D"/>
    <w:rsid w:val="00A22BEF"/>
    <w:rsid w:val="00A24057"/>
    <w:rsid w:val="00A2463A"/>
    <w:rsid w:val="00A25120"/>
    <w:rsid w:val="00A25555"/>
    <w:rsid w:val="00A27104"/>
    <w:rsid w:val="00A273B9"/>
    <w:rsid w:val="00A2772A"/>
    <w:rsid w:val="00A30548"/>
    <w:rsid w:val="00A31438"/>
    <w:rsid w:val="00A3228B"/>
    <w:rsid w:val="00A328AB"/>
    <w:rsid w:val="00A32CB6"/>
    <w:rsid w:val="00A33745"/>
    <w:rsid w:val="00A33ED3"/>
    <w:rsid w:val="00A34906"/>
    <w:rsid w:val="00A35568"/>
    <w:rsid w:val="00A35604"/>
    <w:rsid w:val="00A36F02"/>
    <w:rsid w:val="00A40425"/>
    <w:rsid w:val="00A40668"/>
    <w:rsid w:val="00A40DE3"/>
    <w:rsid w:val="00A417D0"/>
    <w:rsid w:val="00A4207B"/>
    <w:rsid w:val="00A44C42"/>
    <w:rsid w:val="00A46768"/>
    <w:rsid w:val="00A47243"/>
    <w:rsid w:val="00A5073B"/>
    <w:rsid w:val="00A510EA"/>
    <w:rsid w:val="00A5112F"/>
    <w:rsid w:val="00A51CDF"/>
    <w:rsid w:val="00A51D1B"/>
    <w:rsid w:val="00A520D3"/>
    <w:rsid w:val="00A5241D"/>
    <w:rsid w:val="00A52DBA"/>
    <w:rsid w:val="00A537E6"/>
    <w:rsid w:val="00A54756"/>
    <w:rsid w:val="00A54A0E"/>
    <w:rsid w:val="00A54EB2"/>
    <w:rsid w:val="00A54ECF"/>
    <w:rsid w:val="00A632BE"/>
    <w:rsid w:val="00A63656"/>
    <w:rsid w:val="00A63CC7"/>
    <w:rsid w:val="00A6476B"/>
    <w:rsid w:val="00A64E3D"/>
    <w:rsid w:val="00A66F21"/>
    <w:rsid w:val="00A7203B"/>
    <w:rsid w:val="00A74BED"/>
    <w:rsid w:val="00A750B8"/>
    <w:rsid w:val="00A75DE5"/>
    <w:rsid w:val="00A75F41"/>
    <w:rsid w:val="00A779FF"/>
    <w:rsid w:val="00A80D78"/>
    <w:rsid w:val="00A811F9"/>
    <w:rsid w:val="00A81F0E"/>
    <w:rsid w:val="00A82414"/>
    <w:rsid w:val="00A82ACE"/>
    <w:rsid w:val="00A83727"/>
    <w:rsid w:val="00A83D3F"/>
    <w:rsid w:val="00A86CA2"/>
    <w:rsid w:val="00A8711C"/>
    <w:rsid w:val="00A8719F"/>
    <w:rsid w:val="00A87EC2"/>
    <w:rsid w:val="00A87F11"/>
    <w:rsid w:val="00A92129"/>
    <w:rsid w:val="00A92E8F"/>
    <w:rsid w:val="00A948E1"/>
    <w:rsid w:val="00A94F90"/>
    <w:rsid w:val="00A96C09"/>
    <w:rsid w:val="00A9774F"/>
    <w:rsid w:val="00AA1E5A"/>
    <w:rsid w:val="00AA20CF"/>
    <w:rsid w:val="00AA2D42"/>
    <w:rsid w:val="00AA3510"/>
    <w:rsid w:val="00AA4BEB"/>
    <w:rsid w:val="00AA6803"/>
    <w:rsid w:val="00AB0D82"/>
    <w:rsid w:val="00AB1615"/>
    <w:rsid w:val="00AB1695"/>
    <w:rsid w:val="00AB1A4D"/>
    <w:rsid w:val="00AB2DC2"/>
    <w:rsid w:val="00AB5190"/>
    <w:rsid w:val="00AB73C3"/>
    <w:rsid w:val="00AC0038"/>
    <w:rsid w:val="00AC1129"/>
    <w:rsid w:val="00AC1768"/>
    <w:rsid w:val="00AC2CD7"/>
    <w:rsid w:val="00AC5509"/>
    <w:rsid w:val="00AC57D5"/>
    <w:rsid w:val="00AD2137"/>
    <w:rsid w:val="00AD23AC"/>
    <w:rsid w:val="00AD3604"/>
    <w:rsid w:val="00AD3C1C"/>
    <w:rsid w:val="00AD4D99"/>
    <w:rsid w:val="00AD62EF"/>
    <w:rsid w:val="00AD7653"/>
    <w:rsid w:val="00AF0B7B"/>
    <w:rsid w:val="00AF35F1"/>
    <w:rsid w:val="00AF4187"/>
    <w:rsid w:val="00AF5ADB"/>
    <w:rsid w:val="00AF704A"/>
    <w:rsid w:val="00B0180E"/>
    <w:rsid w:val="00B01A23"/>
    <w:rsid w:val="00B01C07"/>
    <w:rsid w:val="00B03169"/>
    <w:rsid w:val="00B038AB"/>
    <w:rsid w:val="00B04FA9"/>
    <w:rsid w:val="00B050A8"/>
    <w:rsid w:val="00B065AC"/>
    <w:rsid w:val="00B07685"/>
    <w:rsid w:val="00B10653"/>
    <w:rsid w:val="00B10DF4"/>
    <w:rsid w:val="00B1124A"/>
    <w:rsid w:val="00B126DA"/>
    <w:rsid w:val="00B12929"/>
    <w:rsid w:val="00B140DC"/>
    <w:rsid w:val="00B1639E"/>
    <w:rsid w:val="00B17ADF"/>
    <w:rsid w:val="00B21DFD"/>
    <w:rsid w:val="00B220A1"/>
    <w:rsid w:val="00B22164"/>
    <w:rsid w:val="00B22335"/>
    <w:rsid w:val="00B2325D"/>
    <w:rsid w:val="00B238D9"/>
    <w:rsid w:val="00B242E2"/>
    <w:rsid w:val="00B2448B"/>
    <w:rsid w:val="00B247E2"/>
    <w:rsid w:val="00B248DF"/>
    <w:rsid w:val="00B24F1B"/>
    <w:rsid w:val="00B24FA3"/>
    <w:rsid w:val="00B268BF"/>
    <w:rsid w:val="00B26977"/>
    <w:rsid w:val="00B27773"/>
    <w:rsid w:val="00B27B33"/>
    <w:rsid w:val="00B303B9"/>
    <w:rsid w:val="00B33C4B"/>
    <w:rsid w:val="00B342C3"/>
    <w:rsid w:val="00B358EB"/>
    <w:rsid w:val="00B3729D"/>
    <w:rsid w:val="00B40856"/>
    <w:rsid w:val="00B42452"/>
    <w:rsid w:val="00B4318C"/>
    <w:rsid w:val="00B445F7"/>
    <w:rsid w:val="00B4575B"/>
    <w:rsid w:val="00B45799"/>
    <w:rsid w:val="00B47343"/>
    <w:rsid w:val="00B5085F"/>
    <w:rsid w:val="00B50DF5"/>
    <w:rsid w:val="00B516F4"/>
    <w:rsid w:val="00B535CA"/>
    <w:rsid w:val="00B53665"/>
    <w:rsid w:val="00B55C29"/>
    <w:rsid w:val="00B56DF7"/>
    <w:rsid w:val="00B5794F"/>
    <w:rsid w:val="00B60517"/>
    <w:rsid w:val="00B61282"/>
    <w:rsid w:val="00B61759"/>
    <w:rsid w:val="00B621A5"/>
    <w:rsid w:val="00B636C1"/>
    <w:rsid w:val="00B63814"/>
    <w:rsid w:val="00B657DC"/>
    <w:rsid w:val="00B65E79"/>
    <w:rsid w:val="00B6642B"/>
    <w:rsid w:val="00B6665E"/>
    <w:rsid w:val="00B67ED2"/>
    <w:rsid w:val="00B70C7C"/>
    <w:rsid w:val="00B70CF8"/>
    <w:rsid w:val="00B7181F"/>
    <w:rsid w:val="00B71DAD"/>
    <w:rsid w:val="00B73315"/>
    <w:rsid w:val="00B7362D"/>
    <w:rsid w:val="00B73E27"/>
    <w:rsid w:val="00B73E6A"/>
    <w:rsid w:val="00B74797"/>
    <w:rsid w:val="00B749E5"/>
    <w:rsid w:val="00B7766F"/>
    <w:rsid w:val="00B77AC4"/>
    <w:rsid w:val="00B81013"/>
    <w:rsid w:val="00B81AD5"/>
    <w:rsid w:val="00B82649"/>
    <w:rsid w:val="00B83CC5"/>
    <w:rsid w:val="00B83E62"/>
    <w:rsid w:val="00B84431"/>
    <w:rsid w:val="00B84906"/>
    <w:rsid w:val="00B856A0"/>
    <w:rsid w:val="00B857B1"/>
    <w:rsid w:val="00B86601"/>
    <w:rsid w:val="00B86B91"/>
    <w:rsid w:val="00B87140"/>
    <w:rsid w:val="00B878D1"/>
    <w:rsid w:val="00B94D12"/>
    <w:rsid w:val="00B9710C"/>
    <w:rsid w:val="00B97AB1"/>
    <w:rsid w:val="00BA0461"/>
    <w:rsid w:val="00BA0A99"/>
    <w:rsid w:val="00BA33D2"/>
    <w:rsid w:val="00BA3CCA"/>
    <w:rsid w:val="00BA4017"/>
    <w:rsid w:val="00BA4320"/>
    <w:rsid w:val="00BA5D48"/>
    <w:rsid w:val="00BA6519"/>
    <w:rsid w:val="00BA7703"/>
    <w:rsid w:val="00BA7B68"/>
    <w:rsid w:val="00BB21D1"/>
    <w:rsid w:val="00BB285A"/>
    <w:rsid w:val="00BB2B27"/>
    <w:rsid w:val="00BB363F"/>
    <w:rsid w:val="00BB424A"/>
    <w:rsid w:val="00BB4A25"/>
    <w:rsid w:val="00BB5EE6"/>
    <w:rsid w:val="00BC0F9D"/>
    <w:rsid w:val="00BC3542"/>
    <w:rsid w:val="00BC4357"/>
    <w:rsid w:val="00BC4C06"/>
    <w:rsid w:val="00BC6132"/>
    <w:rsid w:val="00BC6520"/>
    <w:rsid w:val="00BC7441"/>
    <w:rsid w:val="00BC7508"/>
    <w:rsid w:val="00BD05D3"/>
    <w:rsid w:val="00BD1E05"/>
    <w:rsid w:val="00BD391D"/>
    <w:rsid w:val="00BD4AEF"/>
    <w:rsid w:val="00BD4C18"/>
    <w:rsid w:val="00BD5EE6"/>
    <w:rsid w:val="00BD6042"/>
    <w:rsid w:val="00BD608B"/>
    <w:rsid w:val="00BD73EF"/>
    <w:rsid w:val="00BE0C75"/>
    <w:rsid w:val="00BE12B7"/>
    <w:rsid w:val="00BE13CE"/>
    <w:rsid w:val="00BE465B"/>
    <w:rsid w:val="00BE5660"/>
    <w:rsid w:val="00BE6120"/>
    <w:rsid w:val="00BF0E8E"/>
    <w:rsid w:val="00BF1D3D"/>
    <w:rsid w:val="00BF1D81"/>
    <w:rsid w:val="00BF29CD"/>
    <w:rsid w:val="00BF3C8B"/>
    <w:rsid w:val="00BF6030"/>
    <w:rsid w:val="00BF6B24"/>
    <w:rsid w:val="00C004E9"/>
    <w:rsid w:val="00C01FFD"/>
    <w:rsid w:val="00C026CE"/>
    <w:rsid w:val="00C02EE3"/>
    <w:rsid w:val="00C04086"/>
    <w:rsid w:val="00C052B0"/>
    <w:rsid w:val="00C05429"/>
    <w:rsid w:val="00C06E1E"/>
    <w:rsid w:val="00C106DF"/>
    <w:rsid w:val="00C10B94"/>
    <w:rsid w:val="00C10C08"/>
    <w:rsid w:val="00C11154"/>
    <w:rsid w:val="00C122D9"/>
    <w:rsid w:val="00C12E9C"/>
    <w:rsid w:val="00C13B3B"/>
    <w:rsid w:val="00C17BF5"/>
    <w:rsid w:val="00C209E1"/>
    <w:rsid w:val="00C21E64"/>
    <w:rsid w:val="00C236E2"/>
    <w:rsid w:val="00C23BEF"/>
    <w:rsid w:val="00C25197"/>
    <w:rsid w:val="00C27C41"/>
    <w:rsid w:val="00C30FDA"/>
    <w:rsid w:val="00C31125"/>
    <w:rsid w:val="00C329A6"/>
    <w:rsid w:val="00C32EC8"/>
    <w:rsid w:val="00C331A1"/>
    <w:rsid w:val="00C33360"/>
    <w:rsid w:val="00C33A8F"/>
    <w:rsid w:val="00C33C5A"/>
    <w:rsid w:val="00C35AA9"/>
    <w:rsid w:val="00C364C0"/>
    <w:rsid w:val="00C36E1D"/>
    <w:rsid w:val="00C42FC9"/>
    <w:rsid w:val="00C430B1"/>
    <w:rsid w:val="00C46766"/>
    <w:rsid w:val="00C47B0A"/>
    <w:rsid w:val="00C50FE7"/>
    <w:rsid w:val="00C52AB5"/>
    <w:rsid w:val="00C52D58"/>
    <w:rsid w:val="00C53D59"/>
    <w:rsid w:val="00C549F4"/>
    <w:rsid w:val="00C553DE"/>
    <w:rsid w:val="00C55E3D"/>
    <w:rsid w:val="00C57326"/>
    <w:rsid w:val="00C57F29"/>
    <w:rsid w:val="00C615FF"/>
    <w:rsid w:val="00C6312C"/>
    <w:rsid w:val="00C65096"/>
    <w:rsid w:val="00C66903"/>
    <w:rsid w:val="00C66919"/>
    <w:rsid w:val="00C66B18"/>
    <w:rsid w:val="00C66FAA"/>
    <w:rsid w:val="00C705AF"/>
    <w:rsid w:val="00C71234"/>
    <w:rsid w:val="00C71440"/>
    <w:rsid w:val="00C71532"/>
    <w:rsid w:val="00C71F6E"/>
    <w:rsid w:val="00C72B78"/>
    <w:rsid w:val="00C737C9"/>
    <w:rsid w:val="00C73995"/>
    <w:rsid w:val="00C74E72"/>
    <w:rsid w:val="00C75C84"/>
    <w:rsid w:val="00C762D7"/>
    <w:rsid w:val="00C766C0"/>
    <w:rsid w:val="00C778B0"/>
    <w:rsid w:val="00C77971"/>
    <w:rsid w:val="00C8082D"/>
    <w:rsid w:val="00C80FEE"/>
    <w:rsid w:val="00C81353"/>
    <w:rsid w:val="00C82AFD"/>
    <w:rsid w:val="00C85158"/>
    <w:rsid w:val="00C86A76"/>
    <w:rsid w:val="00C86B61"/>
    <w:rsid w:val="00C87E55"/>
    <w:rsid w:val="00C90D42"/>
    <w:rsid w:val="00C90D98"/>
    <w:rsid w:val="00C9114B"/>
    <w:rsid w:val="00C94633"/>
    <w:rsid w:val="00C95BE2"/>
    <w:rsid w:val="00C96DA2"/>
    <w:rsid w:val="00CA0B4B"/>
    <w:rsid w:val="00CA1B3C"/>
    <w:rsid w:val="00CA4D02"/>
    <w:rsid w:val="00CA6F3D"/>
    <w:rsid w:val="00CA70FF"/>
    <w:rsid w:val="00CA74BC"/>
    <w:rsid w:val="00CB10FB"/>
    <w:rsid w:val="00CB287B"/>
    <w:rsid w:val="00CB2D50"/>
    <w:rsid w:val="00CB4AB0"/>
    <w:rsid w:val="00CB61E9"/>
    <w:rsid w:val="00CB7275"/>
    <w:rsid w:val="00CB7C3E"/>
    <w:rsid w:val="00CB7DBC"/>
    <w:rsid w:val="00CC123C"/>
    <w:rsid w:val="00CC2250"/>
    <w:rsid w:val="00CC4125"/>
    <w:rsid w:val="00CC4F70"/>
    <w:rsid w:val="00CC51B9"/>
    <w:rsid w:val="00CC5471"/>
    <w:rsid w:val="00CC68F8"/>
    <w:rsid w:val="00CC7A81"/>
    <w:rsid w:val="00CD0E0B"/>
    <w:rsid w:val="00CD109A"/>
    <w:rsid w:val="00CD26FA"/>
    <w:rsid w:val="00CD2B9A"/>
    <w:rsid w:val="00CD2EDC"/>
    <w:rsid w:val="00CD2F14"/>
    <w:rsid w:val="00CD31C4"/>
    <w:rsid w:val="00CD43EB"/>
    <w:rsid w:val="00CD4C0C"/>
    <w:rsid w:val="00CD6656"/>
    <w:rsid w:val="00CD6D2F"/>
    <w:rsid w:val="00CD7289"/>
    <w:rsid w:val="00CE0187"/>
    <w:rsid w:val="00CE30BA"/>
    <w:rsid w:val="00CE45C5"/>
    <w:rsid w:val="00CE7250"/>
    <w:rsid w:val="00CE7BF8"/>
    <w:rsid w:val="00CE7CDD"/>
    <w:rsid w:val="00CF09C1"/>
    <w:rsid w:val="00CF0EA2"/>
    <w:rsid w:val="00CF330F"/>
    <w:rsid w:val="00CF33ED"/>
    <w:rsid w:val="00CF36FE"/>
    <w:rsid w:val="00CF4408"/>
    <w:rsid w:val="00CF4719"/>
    <w:rsid w:val="00CF5131"/>
    <w:rsid w:val="00CF6009"/>
    <w:rsid w:val="00CF7EA6"/>
    <w:rsid w:val="00D02375"/>
    <w:rsid w:val="00D02BFD"/>
    <w:rsid w:val="00D02FB1"/>
    <w:rsid w:val="00D03B67"/>
    <w:rsid w:val="00D03C50"/>
    <w:rsid w:val="00D051E1"/>
    <w:rsid w:val="00D068DC"/>
    <w:rsid w:val="00D0796E"/>
    <w:rsid w:val="00D122AC"/>
    <w:rsid w:val="00D127E8"/>
    <w:rsid w:val="00D12B86"/>
    <w:rsid w:val="00D12FFD"/>
    <w:rsid w:val="00D14BC7"/>
    <w:rsid w:val="00D162A8"/>
    <w:rsid w:val="00D1648B"/>
    <w:rsid w:val="00D16535"/>
    <w:rsid w:val="00D1720D"/>
    <w:rsid w:val="00D1751B"/>
    <w:rsid w:val="00D17FE9"/>
    <w:rsid w:val="00D217B2"/>
    <w:rsid w:val="00D21B47"/>
    <w:rsid w:val="00D23359"/>
    <w:rsid w:val="00D24D51"/>
    <w:rsid w:val="00D258F1"/>
    <w:rsid w:val="00D27D90"/>
    <w:rsid w:val="00D3164E"/>
    <w:rsid w:val="00D321BD"/>
    <w:rsid w:val="00D32419"/>
    <w:rsid w:val="00D32621"/>
    <w:rsid w:val="00D3302B"/>
    <w:rsid w:val="00D33975"/>
    <w:rsid w:val="00D33DE2"/>
    <w:rsid w:val="00D33E99"/>
    <w:rsid w:val="00D351F1"/>
    <w:rsid w:val="00D35606"/>
    <w:rsid w:val="00D37A48"/>
    <w:rsid w:val="00D4000C"/>
    <w:rsid w:val="00D42448"/>
    <w:rsid w:val="00D424D5"/>
    <w:rsid w:val="00D44159"/>
    <w:rsid w:val="00D445F8"/>
    <w:rsid w:val="00D4497B"/>
    <w:rsid w:val="00D459CD"/>
    <w:rsid w:val="00D45BFF"/>
    <w:rsid w:val="00D45D23"/>
    <w:rsid w:val="00D46DAB"/>
    <w:rsid w:val="00D4721C"/>
    <w:rsid w:val="00D5109C"/>
    <w:rsid w:val="00D51B1E"/>
    <w:rsid w:val="00D5208F"/>
    <w:rsid w:val="00D524E1"/>
    <w:rsid w:val="00D52DB0"/>
    <w:rsid w:val="00D5337C"/>
    <w:rsid w:val="00D536FB"/>
    <w:rsid w:val="00D53AFB"/>
    <w:rsid w:val="00D54DB6"/>
    <w:rsid w:val="00D55268"/>
    <w:rsid w:val="00D55BEE"/>
    <w:rsid w:val="00D55C1B"/>
    <w:rsid w:val="00D562F7"/>
    <w:rsid w:val="00D56358"/>
    <w:rsid w:val="00D566ED"/>
    <w:rsid w:val="00D5697F"/>
    <w:rsid w:val="00D600A9"/>
    <w:rsid w:val="00D63661"/>
    <w:rsid w:val="00D63E0E"/>
    <w:rsid w:val="00D6775E"/>
    <w:rsid w:val="00D70574"/>
    <w:rsid w:val="00D70796"/>
    <w:rsid w:val="00D730B8"/>
    <w:rsid w:val="00D7372D"/>
    <w:rsid w:val="00D742E0"/>
    <w:rsid w:val="00D7509A"/>
    <w:rsid w:val="00D75AB2"/>
    <w:rsid w:val="00D76C9F"/>
    <w:rsid w:val="00D76DDC"/>
    <w:rsid w:val="00D83A26"/>
    <w:rsid w:val="00D84372"/>
    <w:rsid w:val="00D8442F"/>
    <w:rsid w:val="00D8455B"/>
    <w:rsid w:val="00D857C6"/>
    <w:rsid w:val="00D869CE"/>
    <w:rsid w:val="00D86C89"/>
    <w:rsid w:val="00D90F5A"/>
    <w:rsid w:val="00D92254"/>
    <w:rsid w:val="00D93A24"/>
    <w:rsid w:val="00D94844"/>
    <w:rsid w:val="00D97790"/>
    <w:rsid w:val="00D97F2D"/>
    <w:rsid w:val="00DA183F"/>
    <w:rsid w:val="00DA36EE"/>
    <w:rsid w:val="00DA4987"/>
    <w:rsid w:val="00DA568F"/>
    <w:rsid w:val="00DA5BAB"/>
    <w:rsid w:val="00DA5CD1"/>
    <w:rsid w:val="00DA6243"/>
    <w:rsid w:val="00DB0A35"/>
    <w:rsid w:val="00DB193C"/>
    <w:rsid w:val="00DB1E51"/>
    <w:rsid w:val="00DB2053"/>
    <w:rsid w:val="00DB2EFA"/>
    <w:rsid w:val="00DB3396"/>
    <w:rsid w:val="00DB359E"/>
    <w:rsid w:val="00DB3830"/>
    <w:rsid w:val="00DB69B4"/>
    <w:rsid w:val="00DB6F17"/>
    <w:rsid w:val="00DB7143"/>
    <w:rsid w:val="00DB7532"/>
    <w:rsid w:val="00DB7EA2"/>
    <w:rsid w:val="00DC2FC2"/>
    <w:rsid w:val="00DC2FD8"/>
    <w:rsid w:val="00DC3EAA"/>
    <w:rsid w:val="00DC45F0"/>
    <w:rsid w:val="00DC509B"/>
    <w:rsid w:val="00DC59A4"/>
    <w:rsid w:val="00DC69E9"/>
    <w:rsid w:val="00DC7B16"/>
    <w:rsid w:val="00DC7ECC"/>
    <w:rsid w:val="00DD1470"/>
    <w:rsid w:val="00DD1B7C"/>
    <w:rsid w:val="00DD2DF9"/>
    <w:rsid w:val="00DD39CE"/>
    <w:rsid w:val="00DD3F1D"/>
    <w:rsid w:val="00DD4D73"/>
    <w:rsid w:val="00DD5847"/>
    <w:rsid w:val="00DD63D2"/>
    <w:rsid w:val="00DD65B2"/>
    <w:rsid w:val="00DE037D"/>
    <w:rsid w:val="00DE0C2E"/>
    <w:rsid w:val="00DE2ABF"/>
    <w:rsid w:val="00DE2D58"/>
    <w:rsid w:val="00DE306E"/>
    <w:rsid w:val="00DE3482"/>
    <w:rsid w:val="00DE3F29"/>
    <w:rsid w:val="00DE499D"/>
    <w:rsid w:val="00DE680D"/>
    <w:rsid w:val="00DE7787"/>
    <w:rsid w:val="00DF0FAC"/>
    <w:rsid w:val="00DF2D42"/>
    <w:rsid w:val="00DF3E11"/>
    <w:rsid w:val="00DF47A3"/>
    <w:rsid w:val="00DF4C9E"/>
    <w:rsid w:val="00DF4CDA"/>
    <w:rsid w:val="00DF4E5D"/>
    <w:rsid w:val="00DF61CA"/>
    <w:rsid w:val="00DF6DFA"/>
    <w:rsid w:val="00DF7258"/>
    <w:rsid w:val="00DF734D"/>
    <w:rsid w:val="00E01DB0"/>
    <w:rsid w:val="00E02199"/>
    <w:rsid w:val="00E02840"/>
    <w:rsid w:val="00E0345A"/>
    <w:rsid w:val="00E03A61"/>
    <w:rsid w:val="00E048A1"/>
    <w:rsid w:val="00E05A1E"/>
    <w:rsid w:val="00E061D9"/>
    <w:rsid w:val="00E06300"/>
    <w:rsid w:val="00E0654D"/>
    <w:rsid w:val="00E07A2F"/>
    <w:rsid w:val="00E10B4C"/>
    <w:rsid w:val="00E125F5"/>
    <w:rsid w:val="00E136EF"/>
    <w:rsid w:val="00E13CC3"/>
    <w:rsid w:val="00E13E79"/>
    <w:rsid w:val="00E151DF"/>
    <w:rsid w:val="00E15EC9"/>
    <w:rsid w:val="00E207B3"/>
    <w:rsid w:val="00E20F8C"/>
    <w:rsid w:val="00E216AD"/>
    <w:rsid w:val="00E21703"/>
    <w:rsid w:val="00E226BB"/>
    <w:rsid w:val="00E22A22"/>
    <w:rsid w:val="00E236ED"/>
    <w:rsid w:val="00E244F9"/>
    <w:rsid w:val="00E25157"/>
    <w:rsid w:val="00E25D18"/>
    <w:rsid w:val="00E27B18"/>
    <w:rsid w:val="00E30322"/>
    <w:rsid w:val="00E3158F"/>
    <w:rsid w:val="00E34D17"/>
    <w:rsid w:val="00E36834"/>
    <w:rsid w:val="00E36970"/>
    <w:rsid w:val="00E377EA"/>
    <w:rsid w:val="00E405C3"/>
    <w:rsid w:val="00E411EA"/>
    <w:rsid w:val="00E41472"/>
    <w:rsid w:val="00E41A31"/>
    <w:rsid w:val="00E42137"/>
    <w:rsid w:val="00E44D1F"/>
    <w:rsid w:val="00E46BD6"/>
    <w:rsid w:val="00E475EC"/>
    <w:rsid w:val="00E47F92"/>
    <w:rsid w:val="00E52CD0"/>
    <w:rsid w:val="00E53629"/>
    <w:rsid w:val="00E55575"/>
    <w:rsid w:val="00E62B26"/>
    <w:rsid w:val="00E64D2C"/>
    <w:rsid w:val="00E67A59"/>
    <w:rsid w:val="00E73456"/>
    <w:rsid w:val="00E77658"/>
    <w:rsid w:val="00E8061E"/>
    <w:rsid w:val="00E81B31"/>
    <w:rsid w:val="00E83523"/>
    <w:rsid w:val="00E84364"/>
    <w:rsid w:val="00E852F3"/>
    <w:rsid w:val="00E866D7"/>
    <w:rsid w:val="00E87814"/>
    <w:rsid w:val="00E90045"/>
    <w:rsid w:val="00E90540"/>
    <w:rsid w:val="00E9101F"/>
    <w:rsid w:val="00E912F3"/>
    <w:rsid w:val="00E927E7"/>
    <w:rsid w:val="00E934F3"/>
    <w:rsid w:val="00E941D4"/>
    <w:rsid w:val="00E977CD"/>
    <w:rsid w:val="00E97911"/>
    <w:rsid w:val="00EA021E"/>
    <w:rsid w:val="00EA066E"/>
    <w:rsid w:val="00EA1376"/>
    <w:rsid w:val="00EA1D3D"/>
    <w:rsid w:val="00EA5093"/>
    <w:rsid w:val="00EA5121"/>
    <w:rsid w:val="00EA6A0B"/>
    <w:rsid w:val="00EA7DA0"/>
    <w:rsid w:val="00EB03C6"/>
    <w:rsid w:val="00EB0E3E"/>
    <w:rsid w:val="00EB0E49"/>
    <w:rsid w:val="00EB15CC"/>
    <w:rsid w:val="00EB319D"/>
    <w:rsid w:val="00EB39C6"/>
    <w:rsid w:val="00EB532F"/>
    <w:rsid w:val="00EB71DC"/>
    <w:rsid w:val="00EB75A7"/>
    <w:rsid w:val="00EB79E6"/>
    <w:rsid w:val="00EC0179"/>
    <w:rsid w:val="00EC16DE"/>
    <w:rsid w:val="00EC210D"/>
    <w:rsid w:val="00EC3907"/>
    <w:rsid w:val="00EC583C"/>
    <w:rsid w:val="00EC7AD8"/>
    <w:rsid w:val="00ED019B"/>
    <w:rsid w:val="00ED118E"/>
    <w:rsid w:val="00ED1A01"/>
    <w:rsid w:val="00ED1AE5"/>
    <w:rsid w:val="00ED3AE4"/>
    <w:rsid w:val="00ED40AA"/>
    <w:rsid w:val="00ED4E01"/>
    <w:rsid w:val="00ED70A9"/>
    <w:rsid w:val="00ED7241"/>
    <w:rsid w:val="00ED7826"/>
    <w:rsid w:val="00ED79DD"/>
    <w:rsid w:val="00ED7C42"/>
    <w:rsid w:val="00EE0728"/>
    <w:rsid w:val="00EE0880"/>
    <w:rsid w:val="00EE1309"/>
    <w:rsid w:val="00EE2030"/>
    <w:rsid w:val="00EE330D"/>
    <w:rsid w:val="00EE3BAF"/>
    <w:rsid w:val="00EE437D"/>
    <w:rsid w:val="00EE4D76"/>
    <w:rsid w:val="00EE6935"/>
    <w:rsid w:val="00EE6988"/>
    <w:rsid w:val="00EE7459"/>
    <w:rsid w:val="00EE75AB"/>
    <w:rsid w:val="00EF0783"/>
    <w:rsid w:val="00EF07EC"/>
    <w:rsid w:val="00EF1BBD"/>
    <w:rsid w:val="00EF296C"/>
    <w:rsid w:val="00EF47CF"/>
    <w:rsid w:val="00EF4C4F"/>
    <w:rsid w:val="00EF4E34"/>
    <w:rsid w:val="00EF5126"/>
    <w:rsid w:val="00EF537B"/>
    <w:rsid w:val="00EF562C"/>
    <w:rsid w:val="00EF6FC8"/>
    <w:rsid w:val="00EF73E2"/>
    <w:rsid w:val="00EF7D5D"/>
    <w:rsid w:val="00F00642"/>
    <w:rsid w:val="00F019DF"/>
    <w:rsid w:val="00F020E6"/>
    <w:rsid w:val="00F024EA"/>
    <w:rsid w:val="00F04BEA"/>
    <w:rsid w:val="00F053A9"/>
    <w:rsid w:val="00F05EDE"/>
    <w:rsid w:val="00F06820"/>
    <w:rsid w:val="00F06A7B"/>
    <w:rsid w:val="00F070E0"/>
    <w:rsid w:val="00F11DF5"/>
    <w:rsid w:val="00F12D4B"/>
    <w:rsid w:val="00F15655"/>
    <w:rsid w:val="00F15A30"/>
    <w:rsid w:val="00F16F9B"/>
    <w:rsid w:val="00F16FD3"/>
    <w:rsid w:val="00F201B4"/>
    <w:rsid w:val="00F20AB4"/>
    <w:rsid w:val="00F2183D"/>
    <w:rsid w:val="00F21C7D"/>
    <w:rsid w:val="00F21E1D"/>
    <w:rsid w:val="00F21EFF"/>
    <w:rsid w:val="00F232F1"/>
    <w:rsid w:val="00F23DE9"/>
    <w:rsid w:val="00F261CB"/>
    <w:rsid w:val="00F26499"/>
    <w:rsid w:val="00F267B7"/>
    <w:rsid w:val="00F30AF6"/>
    <w:rsid w:val="00F32963"/>
    <w:rsid w:val="00F3307A"/>
    <w:rsid w:val="00F33486"/>
    <w:rsid w:val="00F336F9"/>
    <w:rsid w:val="00F33B0D"/>
    <w:rsid w:val="00F33DD4"/>
    <w:rsid w:val="00F34021"/>
    <w:rsid w:val="00F3456C"/>
    <w:rsid w:val="00F351D6"/>
    <w:rsid w:val="00F35C2F"/>
    <w:rsid w:val="00F35E65"/>
    <w:rsid w:val="00F3749E"/>
    <w:rsid w:val="00F40048"/>
    <w:rsid w:val="00F403AC"/>
    <w:rsid w:val="00F40686"/>
    <w:rsid w:val="00F43249"/>
    <w:rsid w:val="00F47F7B"/>
    <w:rsid w:val="00F50628"/>
    <w:rsid w:val="00F512FC"/>
    <w:rsid w:val="00F5165B"/>
    <w:rsid w:val="00F521F8"/>
    <w:rsid w:val="00F5291A"/>
    <w:rsid w:val="00F53BB5"/>
    <w:rsid w:val="00F53CD0"/>
    <w:rsid w:val="00F54665"/>
    <w:rsid w:val="00F557E9"/>
    <w:rsid w:val="00F602E6"/>
    <w:rsid w:val="00F60D42"/>
    <w:rsid w:val="00F621ED"/>
    <w:rsid w:val="00F623B6"/>
    <w:rsid w:val="00F63859"/>
    <w:rsid w:val="00F64F1F"/>
    <w:rsid w:val="00F65D1A"/>
    <w:rsid w:val="00F66335"/>
    <w:rsid w:val="00F702AA"/>
    <w:rsid w:val="00F706AE"/>
    <w:rsid w:val="00F709D3"/>
    <w:rsid w:val="00F7139C"/>
    <w:rsid w:val="00F74F21"/>
    <w:rsid w:val="00F74FC9"/>
    <w:rsid w:val="00F75323"/>
    <w:rsid w:val="00F75C9D"/>
    <w:rsid w:val="00F76DA6"/>
    <w:rsid w:val="00F76E6E"/>
    <w:rsid w:val="00F77BED"/>
    <w:rsid w:val="00F80EB9"/>
    <w:rsid w:val="00F84BE8"/>
    <w:rsid w:val="00F86C90"/>
    <w:rsid w:val="00F9129C"/>
    <w:rsid w:val="00F9280D"/>
    <w:rsid w:val="00F92C88"/>
    <w:rsid w:val="00F93B3E"/>
    <w:rsid w:val="00F9430C"/>
    <w:rsid w:val="00F960E6"/>
    <w:rsid w:val="00F96A12"/>
    <w:rsid w:val="00F974BF"/>
    <w:rsid w:val="00FA131B"/>
    <w:rsid w:val="00FA1613"/>
    <w:rsid w:val="00FA1AC3"/>
    <w:rsid w:val="00FA1DBE"/>
    <w:rsid w:val="00FA3542"/>
    <w:rsid w:val="00FA3CC8"/>
    <w:rsid w:val="00FA4494"/>
    <w:rsid w:val="00FA631B"/>
    <w:rsid w:val="00FA7209"/>
    <w:rsid w:val="00FA73D3"/>
    <w:rsid w:val="00FB0C2D"/>
    <w:rsid w:val="00FB1EAF"/>
    <w:rsid w:val="00FB4090"/>
    <w:rsid w:val="00FB5A1C"/>
    <w:rsid w:val="00FB696F"/>
    <w:rsid w:val="00FB7C49"/>
    <w:rsid w:val="00FB7CB6"/>
    <w:rsid w:val="00FC0B15"/>
    <w:rsid w:val="00FC0BCC"/>
    <w:rsid w:val="00FC29FC"/>
    <w:rsid w:val="00FC547A"/>
    <w:rsid w:val="00FC67C7"/>
    <w:rsid w:val="00FC6ED7"/>
    <w:rsid w:val="00FC6F51"/>
    <w:rsid w:val="00FC75C9"/>
    <w:rsid w:val="00FD02F7"/>
    <w:rsid w:val="00FD16AF"/>
    <w:rsid w:val="00FD187D"/>
    <w:rsid w:val="00FD2F9D"/>
    <w:rsid w:val="00FD351E"/>
    <w:rsid w:val="00FD38B2"/>
    <w:rsid w:val="00FD42D1"/>
    <w:rsid w:val="00FD4CF9"/>
    <w:rsid w:val="00FD549E"/>
    <w:rsid w:val="00FD5D30"/>
    <w:rsid w:val="00FD6752"/>
    <w:rsid w:val="00FD6B5E"/>
    <w:rsid w:val="00FE15D0"/>
    <w:rsid w:val="00FE2F5F"/>
    <w:rsid w:val="00FE40F9"/>
    <w:rsid w:val="00FE6284"/>
    <w:rsid w:val="00FE6715"/>
    <w:rsid w:val="00FE68EC"/>
    <w:rsid w:val="00FE719C"/>
    <w:rsid w:val="00FE729D"/>
    <w:rsid w:val="00FE7757"/>
    <w:rsid w:val="00FE7C0F"/>
    <w:rsid w:val="00FF03E0"/>
    <w:rsid w:val="00FF100E"/>
    <w:rsid w:val="00FF2660"/>
    <w:rsid w:val="00FF5134"/>
    <w:rsid w:val="00FF77CA"/>
    <w:rsid w:val="00FF7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4563"/>
    <w:rPr>
      <w:noProof/>
    </w:rPr>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semiHidden/>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semiHidden/>
    <w:rsid w:val="00535D6B"/>
    <w:rPr>
      <w:lang w:val="x-none" w:eastAsia="x-none"/>
    </w:rPr>
  </w:style>
  <w:style w:type="character" w:customStyle="1" w:styleId="TestocommentoCarattere">
    <w:name w:val="Testo commento Carattere"/>
    <w:link w:val="Testocommento"/>
    <w:uiPriority w:val="99"/>
    <w:semiHidden/>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noProof w:val="0"/>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noProof w:val="0"/>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noProof w:val="0"/>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noProof w:val="0"/>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uiPriority w:val="34"/>
    <w:qFormat/>
    <w:rsid w:val="00B038AB"/>
    <w:pPr>
      <w:spacing w:after="200" w:line="276" w:lineRule="auto"/>
      <w:ind w:left="720"/>
      <w:contextualSpacing/>
    </w:pPr>
    <w:rPr>
      <w:rFonts w:ascii="Calibri" w:eastAsia="Calibri" w:hAnsi="Calibri"/>
      <w:noProof w:val="0"/>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uiPriority w:val="99"/>
    <w:locked/>
    <w:rsid w:val="00371404"/>
    <w:rPr>
      <w:noProof/>
      <w:sz w:val="24"/>
    </w:rPr>
  </w:style>
  <w:style w:type="paragraph" w:customStyle="1" w:styleId="Corpotesto10">
    <w:name w:val="Corpo testo1"/>
    <w:basedOn w:val="Normale"/>
    <w:uiPriority w:val="99"/>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4563"/>
    <w:rPr>
      <w:noProof/>
    </w:rPr>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semiHidden/>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semiHidden/>
    <w:rsid w:val="00535D6B"/>
    <w:rPr>
      <w:lang w:val="x-none" w:eastAsia="x-none"/>
    </w:rPr>
  </w:style>
  <w:style w:type="character" w:customStyle="1" w:styleId="TestocommentoCarattere">
    <w:name w:val="Testo commento Carattere"/>
    <w:link w:val="Testocommento"/>
    <w:uiPriority w:val="99"/>
    <w:semiHidden/>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noProof w:val="0"/>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noProof w:val="0"/>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noProof w:val="0"/>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noProof w:val="0"/>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uiPriority w:val="34"/>
    <w:qFormat/>
    <w:rsid w:val="00B038AB"/>
    <w:pPr>
      <w:spacing w:after="200" w:line="276" w:lineRule="auto"/>
      <w:ind w:left="720"/>
      <w:contextualSpacing/>
    </w:pPr>
    <w:rPr>
      <w:rFonts w:ascii="Calibri" w:eastAsia="Calibri" w:hAnsi="Calibri"/>
      <w:noProof w:val="0"/>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uiPriority w:val="99"/>
    <w:locked/>
    <w:rsid w:val="00371404"/>
    <w:rPr>
      <w:noProof/>
      <w:sz w:val="24"/>
    </w:rPr>
  </w:style>
  <w:style w:type="paragraph" w:customStyle="1" w:styleId="Corpotesto10">
    <w:name w:val="Corpo testo1"/>
    <w:basedOn w:val="Normale"/>
    <w:uiPriority w:val="99"/>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D401E-3C1C-4DE7-B605-B3B34A990A8C}">
  <ds:schemaRefs>
    <ds:schemaRef ds:uri="http://schemas.openxmlformats.org/officeDocument/2006/bibliography"/>
  </ds:schemaRefs>
</ds:datastoreItem>
</file>

<file path=customXml/itemProps2.xml><?xml version="1.0" encoding="utf-8"?>
<ds:datastoreItem xmlns:ds="http://schemas.openxmlformats.org/officeDocument/2006/customXml" ds:itemID="{9AFF8190-F2D2-4FC5-95B4-C5FCC3B0B09B}">
  <ds:schemaRefs>
    <ds:schemaRef ds:uri="http://schemas.openxmlformats.org/officeDocument/2006/bibliography"/>
  </ds:schemaRefs>
</ds:datastoreItem>
</file>

<file path=customXml/itemProps3.xml><?xml version="1.0" encoding="utf-8"?>
<ds:datastoreItem xmlns:ds="http://schemas.openxmlformats.org/officeDocument/2006/customXml" ds:itemID="{E939BCB6-111D-4DC8-982A-5AABB52A546C}">
  <ds:schemaRefs>
    <ds:schemaRef ds:uri="http://schemas.openxmlformats.org/officeDocument/2006/bibliography"/>
  </ds:schemaRefs>
</ds:datastoreItem>
</file>

<file path=customXml/itemProps4.xml><?xml version="1.0" encoding="utf-8"?>
<ds:datastoreItem xmlns:ds="http://schemas.openxmlformats.org/officeDocument/2006/customXml" ds:itemID="{F21F73A3-E418-4529-9278-4242F3F69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73</Pages>
  <Words>20472</Words>
  <Characters>124834</Characters>
  <Application>Microsoft Office Word</Application>
  <DocSecurity>0</DocSecurity>
  <Lines>1040</Lines>
  <Paragraphs>290</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145016</CharactersWithSpaces>
  <SharedDoc>false</SharedDoc>
  <HLinks>
    <vt:vector size="6" baseType="variant">
      <vt:variant>
        <vt:i4>65619</vt:i4>
      </vt:variant>
      <vt:variant>
        <vt:i4>0</vt:i4>
      </vt:variant>
      <vt:variant>
        <vt:i4>0</vt:i4>
      </vt:variant>
      <vt:variant>
        <vt:i4>5</vt:i4>
      </vt:variant>
      <vt:variant>
        <vt:lpwstr>http://www.autostrade.it/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creator>Autostrade S.p.A.</dc:creator>
  <cp:lastModifiedBy>Grazzi, Silvia</cp:lastModifiedBy>
  <cp:revision>7</cp:revision>
  <cp:lastPrinted>2018-05-23T15:20:00Z</cp:lastPrinted>
  <dcterms:created xsi:type="dcterms:W3CDTF">2018-07-06T13:00:00Z</dcterms:created>
  <dcterms:modified xsi:type="dcterms:W3CDTF">2020-06-10T08:12:00Z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